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26F" w:rsidRPr="00244E0E" w:rsidRDefault="00244E0E" w:rsidP="00244E0E">
      <w:pPr>
        <w:spacing w:after="0" w:line="360" w:lineRule="auto"/>
        <w:rPr>
          <w:b/>
          <w:sz w:val="24"/>
          <w:szCs w:val="24"/>
          <w:u w:val="single"/>
        </w:rPr>
      </w:pPr>
      <w:r w:rsidRPr="00244E0E">
        <w:rPr>
          <w:b/>
          <w:sz w:val="24"/>
          <w:szCs w:val="24"/>
          <w:u w:val="single"/>
        </w:rPr>
        <w:t>ΕΝΔΕΙΚΤΙΚΕΣ ΑΠΑΝΤΗΣΕΙΣ</w:t>
      </w:r>
    </w:p>
    <w:p w:rsidR="00244E0E" w:rsidRPr="00244E0E" w:rsidRDefault="00244E0E" w:rsidP="00244E0E">
      <w:pPr>
        <w:spacing w:after="0" w:line="360" w:lineRule="auto"/>
        <w:rPr>
          <w:b/>
          <w:sz w:val="24"/>
          <w:szCs w:val="24"/>
          <w:u w:val="single"/>
        </w:rPr>
      </w:pPr>
      <w:r w:rsidRPr="00244E0E">
        <w:rPr>
          <w:b/>
          <w:sz w:val="24"/>
          <w:szCs w:val="24"/>
          <w:u w:val="single"/>
        </w:rPr>
        <w:t>Θέμα 2</w:t>
      </w:r>
      <w:r w:rsidRPr="00244E0E">
        <w:rPr>
          <w:b/>
          <w:sz w:val="24"/>
          <w:szCs w:val="24"/>
          <w:u w:val="single"/>
          <w:vertAlign w:val="superscript"/>
        </w:rPr>
        <w:t>ο</w:t>
      </w:r>
    </w:p>
    <w:p w:rsidR="00244E0E" w:rsidRPr="00244E0E" w:rsidRDefault="00244E0E" w:rsidP="00244E0E">
      <w:pPr>
        <w:spacing w:after="0" w:line="360" w:lineRule="auto"/>
        <w:rPr>
          <w:b/>
          <w:sz w:val="24"/>
          <w:szCs w:val="24"/>
        </w:rPr>
      </w:pPr>
      <w:r w:rsidRPr="00244E0E">
        <w:rPr>
          <w:b/>
          <w:sz w:val="24"/>
          <w:szCs w:val="24"/>
        </w:rPr>
        <w:t>2.1</w:t>
      </w:r>
    </w:p>
    <w:p w:rsidR="00244E0E" w:rsidRDefault="00B96AB1" w:rsidP="00244E0E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α</w:t>
      </w:r>
      <w:r w:rsidR="00244E0E" w:rsidRPr="00244E0E">
        <w:rPr>
          <w:b/>
          <w:sz w:val="24"/>
          <w:szCs w:val="24"/>
        </w:rPr>
        <w:t>.</w:t>
      </w:r>
      <w:r w:rsidR="00A653B0">
        <w:rPr>
          <w:b/>
          <w:sz w:val="24"/>
          <w:szCs w:val="24"/>
        </w:rPr>
        <w:t xml:space="preserve"> </w:t>
      </w:r>
      <w:r w:rsidR="00E672CA">
        <w:rPr>
          <w:sz w:val="24"/>
          <w:szCs w:val="24"/>
        </w:rPr>
        <w:t>Λάθος</w:t>
      </w:r>
    </w:p>
    <w:p w:rsidR="00244E0E" w:rsidRDefault="00B96AB1" w:rsidP="00244E0E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="00244E0E" w:rsidRPr="00244E0E">
        <w:rPr>
          <w:b/>
          <w:sz w:val="24"/>
          <w:szCs w:val="24"/>
        </w:rPr>
        <w:t>.</w:t>
      </w:r>
      <w:r w:rsidR="00E672CA">
        <w:rPr>
          <w:sz w:val="24"/>
          <w:szCs w:val="24"/>
        </w:rPr>
        <w:t xml:space="preserve"> Λάθος</w:t>
      </w:r>
    </w:p>
    <w:p w:rsidR="00244E0E" w:rsidRDefault="00B96AB1" w:rsidP="00244E0E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γ</w:t>
      </w:r>
      <w:r w:rsidR="00244E0E" w:rsidRPr="00244E0E">
        <w:rPr>
          <w:b/>
          <w:sz w:val="24"/>
          <w:szCs w:val="24"/>
        </w:rPr>
        <w:t>.</w:t>
      </w:r>
      <w:r w:rsidR="00E672CA">
        <w:rPr>
          <w:sz w:val="24"/>
          <w:szCs w:val="24"/>
        </w:rPr>
        <w:t xml:space="preserve"> Σωστό</w:t>
      </w:r>
    </w:p>
    <w:p w:rsidR="00244E0E" w:rsidRDefault="00B96AB1" w:rsidP="00244E0E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δ</w:t>
      </w:r>
      <w:r w:rsidR="00244E0E" w:rsidRPr="00244E0E">
        <w:rPr>
          <w:b/>
          <w:sz w:val="24"/>
          <w:szCs w:val="24"/>
        </w:rPr>
        <w:t>.</w:t>
      </w:r>
      <w:r w:rsidR="00E672CA">
        <w:rPr>
          <w:sz w:val="24"/>
          <w:szCs w:val="24"/>
        </w:rPr>
        <w:t xml:space="preserve"> Σωστό</w:t>
      </w:r>
    </w:p>
    <w:p w:rsidR="00E672CA" w:rsidRDefault="00B96AB1" w:rsidP="00244E0E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ε</w:t>
      </w:r>
      <w:r w:rsidR="00E672CA" w:rsidRPr="00E672CA">
        <w:rPr>
          <w:b/>
          <w:sz w:val="24"/>
          <w:szCs w:val="24"/>
        </w:rPr>
        <w:t>.</w:t>
      </w:r>
      <w:r w:rsidR="00E672CA">
        <w:rPr>
          <w:sz w:val="24"/>
          <w:szCs w:val="24"/>
        </w:rPr>
        <w:t xml:space="preserve"> Σωστό</w:t>
      </w:r>
    </w:p>
    <w:p w:rsidR="00DA232F" w:rsidRDefault="00DA232F" w:rsidP="00244E0E">
      <w:pPr>
        <w:spacing w:after="0" w:line="360" w:lineRule="auto"/>
        <w:rPr>
          <w:sz w:val="24"/>
          <w:szCs w:val="24"/>
        </w:rPr>
      </w:pPr>
    </w:p>
    <w:p w:rsidR="007A50FA" w:rsidRDefault="00244E0E" w:rsidP="00244E0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44E0E">
        <w:rPr>
          <w:b/>
          <w:sz w:val="24"/>
          <w:szCs w:val="24"/>
        </w:rPr>
        <w:t>2.</w:t>
      </w:r>
      <w:r w:rsidRPr="00244E0E">
        <w:rPr>
          <w:rFonts w:cstheme="minorHAnsi"/>
          <w:b/>
          <w:sz w:val="24"/>
          <w:szCs w:val="24"/>
        </w:rPr>
        <w:t>2</w:t>
      </w:r>
    </w:p>
    <w:p w:rsidR="000E0F1B" w:rsidRPr="00A653B0" w:rsidRDefault="007A50FA" w:rsidP="00DA232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53B0">
        <w:rPr>
          <w:rFonts w:cstheme="minorHAnsi"/>
          <w:b/>
          <w:bCs/>
          <w:sz w:val="24"/>
          <w:szCs w:val="24"/>
        </w:rPr>
        <w:t>α)</w:t>
      </w:r>
      <w:r w:rsidR="00A653B0">
        <w:rPr>
          <w:rFonts w:cstheme="minorHAnsi"/>
          <w:b/>
          <w:bCs/>
          <w:sz w:val="24"/>
          <w:szCs w:val="24"/>
        </w:rPr>
        <w:t xml:space="preserve"> </w:t>
      </w:r>
      <w:r w:rsidR="00E672CA" w:rsidRPr="00A653B0">
        <w:rPr>
          <w:rFonts w:cstheme="minorHAnsi"/>
          <w:sz w:val="24"/>
          <w:szCs w:val="24"/>
        </w:rPr>
        <w:t>Κατασκευάζεται συνήθως από χάλυβα</w:t>
      </w:r>
      <w:r w:rsidR="000E0F1B" w:rsidRPr="00A653B0">
        <w:rPr>
          <w:rFonts w:cstheme="minorHAnsi"/>
          <w:sz w:val="24"/>
          <w:szCs w:val="24"/>
        </w:rPr>
        <w:t>.</w:t>
      </w:r>
    </w:p>
    <w:p w:rsidR="000E0F1B" w:rsidRPr="00A653B0" w:rsidRDefault="000E0F1B" w:rsidP="00DA232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53B0">
        <w:rPr>
          <w:rFonts w:cstheme="minorHAnsi"/>
          <w:b/>
          <w:bCs/>
          <w:sz w:val="24"/>
          <w:szCs w:val="24"/>
        </w:rPr>
        <w:t>β)</w:t>
      </w:r>
      <w:r w:rsidRPr="00A653B0">
        <w:rPr>
          <w:rFonts w:cstheme="minorHAnsi"/>
          <w:sz w:val="24"/>
          <w:szCs w:val="24"/>
        </w:rPr>
        <w:t xml:space="preserve"> Μ</w:t>
      </w:r>
      <w:r w:rsidR="00E672CA" w:rsidRPr="00A653B0">
        <w:rPr>
          <w:rFonts w:cstheme="minorHAnsi"/>
          <w:sz w:val="24"/>
          <w:szCs w:val="24"/>
        </w:rPr>
        <w:t xml:space="preserve">ε εξωτερικές περιφερειακές εγκοπές (αυλακώσεις), όπου τοποθετούνται τα ελατήρια συμπιέσεως. </w:t>
      </w:r>
    </w:p>
    <w:p w:rsidR="00DA232F" w:rsidRPr="00A653B0" w:rsidRDefault="000E0F1B" w:rsidP="00DA232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653B0">
        <w:rPr>
          <w:rFonts w:cstheme="minorHAnsi"/>
          <w:b/>
          <w:bCs/>
          <w:sz w:val="24"/>
          <w:szCs w:val="24"/>
        </w:rPr>
        <w:t>γ)</w:t>
      </w:r>
      <w:r w:rsidR="00A653B0">
        <w:rPr>
          <w:rFonts w:cstheme="minorHAnsi"/>
          <w:b/>
          <w:bCs/>
          <w:sz w:val="24"/>
          <w:szCs w:val="24"/>
        </w:rPr>
        <w:t xml:space="preserve"> </w:t>
      </w:r>
      <w:r w:rsidR="00E672CA" w:rsidRPr="00A653B0">
        <w:rPr>
          <w:rFonts w:cstheme="minorHAnsi"/>
          <w:sz w:val="24"/>
          <w:szCs w:val="24"/>
        </w:rPr>
        <w:t>Εσωτερικά, η κεφαλή είναι ειδικά διαμορφωμένη, φέροντας ενισχύσεις, που σχηματίζουν διόδους για την κατάλληλη κυκλοφορία του λαδιού ή του νερού ψύξεως και αυξάνουν την επιφάνεια συναλλαγής θερμότητας.</w:t>
      </w:r>
    </w:p>
    <w:p w:rsidR="007A50FA" w:rsidRPr="0076265D" w:rsidRDefault="000E0F1B" w:rsidP="00E672CA">
      <w:pPr>
        <w:spacing w:after="0" w:line="360" w:lineRule="auto"/>
        <w:jc w:val="both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A653B0">
        <w:rPr>
          <w:rFonts w:cstheme="minorHAnsi"/>
          <w:b/>
          <w:sz w:val="24"/>
          <w:szCs w:val="24"/>
        </w:rPr>
        <w:t>δ</w:t>
      </w:r>
      <w:r w:rsidR="00DA232F" w:rsidRPr="00A653B0">
        <w:rPr>
          <w:rFonts w:cstheme="minorHAnsi"/>
          <w:b/>
          <w:sz w:val="24"/>
          <w:szCs w:val="24"/>
        </w:rPr>
        <w:t>)</w:t>
      </w:r>
      <w:r w:rsidR="00A653B0">
        <w:rPr>
          <w:rFonts w:cstheme="minorHAnsi"/>
          <w:b/>
          <w:sz w:val="24"/>
          <w:szCs w:val="24"/>
        </w:rPr>
        <w:t xml:space="preserve"> </w:t>
      </w:r>
      <w:r w:rsidR="00E672CA" w:rsidRPr="00A653B0">
        <w:rPr>
          <w:rFonts w:cstheme="minorHAnsi"/>
          <w:sz w:val="24"/>
          <w:szCs w:val="24"/>
        </w:rPr>
        <w:t>Η κεφαλή στα διαιρούμενα έμβολα προσαρμόζεται με τη βοήθεια φυτευτών κοχλιών στο επάνω τμήμα του κορμού του εμβόλου.</w:t>
      </w:r>
    </w:p>
    <w:sectPr w:rsidR="007A50FA" w:rsidRPr="0076265D" w:rsidSect="00244E0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Cheltenham">
    <w:altName w:val="Heiti TC Light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E0E"/>
    <w:rsid w:val="0005359A"/>
    <w:rsid w:val="000E0F1B"/>
    <w:rsid w:val="000F426F"/>
    <w:rsid w:val="00244D92"/>
    <w:rsid w:val="00244E0E"/>
    <w:rsid w:val="005C31FF"/>
    <w:rsid w:val="0076265D"/>
    <w:rsid w:val="007A50FA"/>
    <w:rsid w:val="00A653B0"/>
    <w:rsid w:val="00B52A92"/>
    <w:rsid w:val="00B96AB1"/>
    <w:rsid w:val="00DA232F"/>
    <w:rsid w:val="00DC0994"/>
    <w:rsid w:val="00E6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E8EF"/>
  <w15:docId w15:val="{0761FDD8-54AD-A74F-B8AC-D62862A2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44E0E"/>
    <w:rPr>
      <w:rFonts w:ascii="PFCheltenham" w:hAnsi="PFCheltenham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459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ΦΜ</cp:lastModifiedBy>
  <cp:revision>2</cp:revision>
  <dcterms:created xsi:type="dcterms:W3CDTF">2023-05-04T12:55:00Z</dcterms:created>
  <dcterms:modified xsi:type="dcterms:W3CDTF">2023-05-04T12:55:00Z</dcterms:modified>
</cp:coreProperties>
</file>