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0CE2" w14:textId="576C6D41" w:rsidR="0075669D" w:rsidRPr="00754786" w:rsidRDefault="07928D1B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7928D1B">
        <w:rPr>
          <w:sz w:val="24"/>
          <w:szCs w:val="24"/>
        </w:rPr>
        <w:t>ΘΕΜΑ 2</w:t>
      </w:r>
    </w:p>
    <w:p w14:paraId="4DF46C46" w14:textId="77777777" w:rsidR="009D7A6C" w:rsidRDefault="00AA7F90" w:rsidP="00AA7F90">
      <w:pPr>
        <w:spacing w:line="276" w:lineRule="auto"/>
        <w:rPr>
          <w:rFonts w:asciiTheme="minorHAnsi" w:hAnsiTheme="minorHAnsi"/>
          <w:sz w:val="24"/>
          <w:szCs w:val="24"/>
          <w:lang w:val="en-US"/>
        </w:rPr>
      </w:pPr>
      <w:r w:rsidRPr="000A1BA0">
        <w:rPr>
          <w:rFonts w:asciiTheme="minorHAnsi" w:hAnsiTheme="minorHAnsi"/>
          <w:sz w:val="24"/>
          <w:szCs w:val="24"/>
        </w:rPr>
        <w:t>Δίνεται η συνάρτηση</w:t>
      </w:r>
    </w:p>
    <w:p w14:paraId="540C431D" w14:textId="3359A345" w:rsidR="00754786" w:rsidRPr="000A1BA0" w:rsidRDefault="009D7A6C" w:rsidP="00AA7F90">
      <w:pPr>
        <w:spacing w:line="276" w:lineRule="auto"/>
        <w:rPr>
          <w:rFonts w:asciiTheme="minorHAnsi" w:hAnsiTheme="minorHAnsi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-4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x-2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αν x&lt;2</m:t>
                        </m:r>
                      </m:e>
                    </m:mr>
                  </m: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-4,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αν x≥2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Theme="minorHAnsi" w:hAnsiTheme="minorHAnsi"/>
              <w:sz w:val="24"/>
              <w:szCs w:val="24"/>
            </w:rPr>
            <w:br/>
          </m:r>
        </m:oMath>
      </m:oMathPara>
    </w:p>
    <w:p w14:paraId="10D95746" w14:textId="77777777" w:rsidR="009D7A6C" w:rsidRDefault="00754786" w:rsidP="00E60337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  <w:lang w:val="en-US"/>
        </w:rPr>
      </w:pPr>
      <w:r w:rsidRPr="000A1BA0">
        <w:rPr>
          <w:sz w:val="24"/>
          <w:szCs w:val="24"/>
        </w:rPr>
        <w:t xml:space="preserve">α) </w:t>
      </w:r>
    </w:p>
    <w:p w14:paraId="5EED1B8D" w14:textId="4E0ED619" w:rsidR="00A23BB4" w:rsidRPr="009D7A6C" w:rsidRDefault="00AA7F90" w:rsidP="009D7A6C">
      <w:pPr>
        <w:pStyle w:val="a8"/>
        <w:numPr>
          <w:ilvl w:val="0"/>
          <w:numId w:val="13"/>
        </w:num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 w:rsidRPr="009D7A6C">
        <w:rPr>
          <w:rFonts w:asciiTheme="minorHAnsi" w:hAnsiTheme="minorHAnsi"/>
          <w:sz w:val="24"/>
          <w:szCs w:val="24"/>
        </w:rPr>
        <w:t xml:space="preserve">Να βρείτε τα πλευρικά όρια της </w:t>
      </w:r>
      <w:r w:rsidR="009D7A6C" w:rsidRPr="000A1BA0">
        <w:rPr>
          <w:position w:val="-10"/>
        </w:rPr>
        <w:object w:dxaOrig="200" w:dyaOrig="320" w14:anchorId="006B0A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5.75pt" o:ole="">
            <v:imagedata r:id="rId11" o:title=""/>
          </v:shape>
          <o:OLEObject Type="Embed" ProgID="Equation.3" ShapeID="_x0000_i1025" DrawAspect="Content" ObjectID="_1742653057" r:id="rId12"/>
        </w:object>
      </w:r>
      <w:r w:rsidRPr="009D7A6C">
        <w:rPr>
          <w:rFonts w:asciiTheme="minorHAnsi" w:hAnsiTheme="minorHAnsi"/>
          <w:sz w:val="24"/>
          <w:szCs w:val="24"/>
        </w:rPr>
        <w:t xml:space="preserve"> στο </w:t>
      </w:r>
      <w:r w:rsidRPr="009D7A6C">
        <w:rPr>
          <w:rFonts w:asciiTheme="minorHAnsi" w:hAnsiTheme="minorHAnsi"/>
          <w:sz w:val="24"/>
          <w:szCs w:val="24"/>
          <w:lang w:val="en-US"/>
        </w:rPr>
        <w:t>x</w:t>
      </w:r>
      <w:r w:rsidRPr="009D7A6C">
        <w:rPr>
          <w:rFonts w:asciiTheme="minorHAnsi" w:hAnsiTheme="minorHAnsi"/>
          <w:sz w:val="24"/>
          <w:szCs w:val="24"/>
          <w:vertAlign w:val="subscript"/>
        </w:rPr>
        <w:t>0</w:t>
      </w:r>
      <w:r w:rsidRPr="009D7A6C">
        <w:rPr>
          <w:rFonts w:asciiTheme="minorHAnsi" w:hAnsiTheme="minorHAnsi"/>
          <w:sz w:val="24"/>
          <w:szCs w:val="24"/>
        </w:rPr>
        <w:t>=2, δηλαδή τα</w:t>
      </w:r>
      <w:r w:rsidR="00052521" w:rsidRPr="009D7A6C">
        <w:rPr>
          <w:rFonts w:asciiTheme="minorHAnsi" w:hAnsiTheme="minorHAnsi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</m:oMath>
      <w:r w:rsidR="00052521" w:rsidRPr="009D7A6C">
        <w:rPr>
          <w:rFonts w:asciiTheme="minorHAnsi" w:hAnsiTheme="minorHAnsi"/>
          <w:position w:val="-20"/>
          <w:sz w:val="24"/>
          <w:szCs w:val="24"/>
        </w:rPr>
        <w:t xml:space="preserve"> </w:t>
      </w:r>
      <w:r w:rsidRPr="009D7A6C">
        <w:rPr>
          <w:rFonts w:asciiTheme="minorHAnsi" w:hAnsiTheme="minorHAnsi"/>
          <w:sz w:val="24"/>
          <w:szCs w:val="24"/>
        </w:rPr>
        <w:t xml:space="preserve"> και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</m:oMath>
      <w:r w:rsidRPr="009D7A6C">
        <w:rPr>
          <w:rFonts w:asciiTheme="minorHAnsi" w:hAnsiTheme="minorHAnsi"/>
          <w:sz w:val="24"/>
          <w:szCs w:val="24"/>
        </w:rPr>
        <w:t>.</w:t>
      </w:r>
      <w:r w:rsidR="009D7A6C">
        <w:rPr>
          <w:rFonts w:asciiTheme="minorHAnsi" w:hAnsiTheme="minorHAnsi"/>
          <w:sz w:val="24"/>
          <w:szCs w:val="24"/>
        </w:rPr>
        <w:tab/>
        <w:t>(Μονάδες 10)</w:t>
      </w:r>
    </w:p>
    <w:p w14:paraId="25636EE2" w14:textId="35FAD9A8" w:rsidR="00A23BB4" w:rsidRPr="009D7A6C" w:rsidRDefault="009D7A6C" w:rsidP="009D7A6C">
      <w:pPr>
        <w:pStyle w:val="a8"/>
        <w:numPr>
          <w:ilvl w:val="0"/>
          <w:numId w:val="13"/>
        </w:num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η συνάρτηση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</m:oMath>
      <w:r>
        <w:rPr>
          <w:sz w:val="24"/>
          <w:szCs w:val="24"/>
        </w:rPr>
        <w:t xml:space="preserve"> συνεχής στο </w:t>
      </w:r>
      <w:r w:rsidRPr="009D7A6C">
        <w:rPr>
          <w:rFonts w:asciiTheme="minorHAnsi" w:hAnsiTheme="minorHAnsi"/>
          <w:sz w:val="24"/>
          <w:szCs w:val="24"/>
          <w:lang w:val="en-US"/>
        </w:rPr>
        <w:t>x</w:t>
      </w:r>
      <w:r w:rsidRPr="009D7A6C">
        <w:rPr>
          <w:rFonts w:asciiTheme="minorHAnsi" w:hAnsiTheme="minorHAnsi"/>
          <w:sz w:val="24"/>
          <w:szCs w:val="24"/>
          <w:vertAlign w:val="subscript"/>
        </w:rPr>
        <w:t>0</w:t>
      </w:r>
      <w:r w:rsidRPr="009D7A6C">
        <w:rPr>
          <w:rFonts w:asciiTheme="minorHAnsi" w:hAnsiTheme="minorHAnsi"/>
          <w:sz w:val="24"/>
          <w:szCs w:val="24"/>
        </w:rPr>
        <w:t xml:space="preserve"> =2</w:t>
      </w:r>
      <w:r>
        <w:rPr>
          <w:rFonts w:asciiTheme="minorHAnsi" w:hAnsiTheme="minorHAnsi"/>
          <w:sz w:val="24"/>
          <w:szCs w:val="24"/>
        </w:rPr>
        <w:t>;</w:t>
      </w:r>
      <w:r w:rsidR="00AA7F90" w:rsidRPr="000A1BA0">
        <w:rPr>
          <w:sz w:val="24"/>
          <w:szCs w:val="24"/>
        </w:rPr>
        <w:tab/>
        <w:t xml:space="preserve">(Μονάδες </w:t>
      </w:r>
      <w:r>
        <w:rPr>
          <w:sz w:val="24"/>
          <w:szCs w:val="24"/>
        </w:rPr>
        <w:t>05</w:t>
      </w:r>
      <w:r w:rsidR="00A23BB4" w:rsidRPr="000A1BA0">
        <w:rPr>
          <w:sz w:val="24"/>
          <w:szCs w:val="24"/>
        </w:rPr>
        <w:t>)</w:t>
      </w:r>
    </w:p>
    <w:p w14:paraId="211632D9" w14:textId="66D1F121" w:rsidR="000A1BA0" w:rsidRPr="00E53A4B" w:rsidRDefault="00A23BB4" w:rsidP="00AE5478">
      <w:pPr>
        <w:tabs>
          <w:tab w:val="left" w:pos="7513"/>
        </w:tabs>
        <w:spacing w:line="360" w:lineRule="auto"/>
        <w:ind w:right="-1"/>
        <w:jc w:val="both"/>
        <w:rPr>
          <w:sz w:val="24"/>
          <w:szCs w:val="24"/>
        </w:rPr>
      </w:pPr>
      <w:r w:rsidRPr="000A1BA0">
        <w:rPr>
          <w:sz w:val="24"/>
          <w:szCs w:val="24"/>
        </w:rPr>
        <w:t xml:space="preserve">β) </w:t>
      </w:r>
      <w:r w:rsidR="00AA7F90" w:rsidRPr="000A1BA0">
        <w:rPr>
          <w:rFonts w:asciiTheme="minorHAnsi" w:hAnsiTheme="minorHAnsi"/>
          <w:sz w:val="24"/>
          <w:szCs w:val="24"/>
        </w:rPr>
        <w:t>Να βρείτε</w:t>
      </w:r>
      <w:r w:rsidR="009D7A6C">
        <w:rPr>
          <w:rFonts w:asciiTheme="minorHAnsi" w:hAnsiTheme="minorHAnsi"/>
          <w:sz w:val="24"/>
          <w:szCs w:val="24"/>
        </w:rPr>
        <w:t>,</w:t>
      </w:r>
      <w:r w:rsidR="00AA7F90" w:rsidRPr="000A1BA0">
        <w:rPr>
          <w:rFonts w:asciiTheme="minorHAnsi" w:hAnsiTheme="minorHAnsi"/>
          <w:sz w:val="24"/>
          <w:szCs w:val="24"/>
        </w:rPr>
        <w:t xml:space="preserve"> </w:t>
      </w:r>
      <w:r w:rsidR="009D7A6C" w:rsidRPr="07928D1B">
        <w:rPr>
          <w:rFonts w:asciiTheme="minorHAnsi" w:hAnsiTheme="minorHAnsi"/>
          <w:sz w:val="24"/>
          <w:szCs w:val="24"/>
        </w:rPr>
        <w:t>όπου ορίζεται</w:t>
      </w:r>
      <w:r w:rsidR="009D7A6C">
        <w:rPr>
          <w:rFonts w:asciiTheme="minorHAnsi" w:hAnsiTheme="minorHAnsi"/>
          <w:sz w:val="24"/>
          <w:szCs w:val="24"/>
        </w:rPr>
        <w:t>,</w:t>
      </w:r>
      <w:r w:rsidR="009D7A6C" w:rsidRPr="07928D1B">
        <w:rPr>
          <w:rFonts w:asciiTheme="minorHAnsi" w:hAnsiTheme="minorHAnsi"/>
          <w:sz w:val="24"/>
          <w:szCs w:val="24"/>
        </w:rPr>
        <w:t xml:space="preserve"> την παράγωγο της συνάρτησης 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9D7A6C" w:rsidRPr="07928D1B">
        <w:rPr>
          <w:rFonts w:asciiTheme="minorHAnsi" w:hAnsiTheme="minorHAnsi"/>
          <w:sz w:val="24"/>
          <w:szCs w:val="24"/>
        </w:rPr>
        <w:t>.</w:t>
      </w:r>
      <w:r w:rsidR="009D7A6C">
        <w:rPr>
          <w:rFonts w:asciiTheme="minorHAnsi" w:hAnsiTheme="minorHAnsi"/>
          <w:sz w:val="24"/>
          <w:szCs w:val="24"/>
        </w:rPr>
        <w:tab/>
        <w:t>(Μονάδες 10)</w:t>
      </w:r>
    </w:p>
    <w:p w14:paraId="7A19A92B" w14:textId="217CFFC8" w:rsidR="006A1AFE" w:rsidRPr="000A1BA0" w:rsidRDefault="006A1AFE" w:rsidP="00E60337">
      <w:pPr>
        <w:pStyle w:val="a8"/>
        <w:tabs>
          <w:tab w:val="left" w:pos="7513"/>
          <w:tab w:val="left" w:pos="9720"/>
        </w:tabs>
        <w:spacing w:line="360" w:lineRule="auto"/>
        <w:ind w:left="714"/>
        <w:jc w:val="both"/>
        <w:rPr>
          <w:sz w:val="24"/>
          <w:szCs w:val="24"/>
        </w:rPr>
      </w:pPr>
    </w:p>
    <w:sectPr w:rsidR="006A1AFE" w:rsidRPr="000A1BA0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0A6B0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0A6B03" w16cid:durableId="271E7C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0B295" w14:textId="77777777" w:rsidR="00FB730F" w:rsidRDefault="00FB730F" w:rsidP="005E6BE2">
      <w:r>
        <w:separator/>
      </w:r>
    </w:p>
  </w:endnote>
  <w:endnote w:type="continuationSeparator" w:id="0">
    <w:p w14:paraId="7CCCD672" w14:textId="77777777" w:rsidR="00FB730F" w:rsidRDefault="00FB730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31BDB" w14:textId="77777777" w:rsidR="00FB730F" w:rsidRDefault="00FB730F" w:rsidP="005E6BE2">
      <w:r>
        <w:separator/>
      </w:r>
    </w:p>
  </w:footnote>
  <w:footnote w:type="continuationSeparator" w:id="0">
    <w:p w14:paraId="7DC9020C" w14:textId="77777777" w:rsidR="00FB730F" w:rsidRDefault="00FB730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D0C17"/>
    <w:multiLevelType w:val="hybridMultilevel"/>
    <w:tmpl w:val="E5A6D8B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6"/>
  </w:num>
  <w:num w:numId="5">
    <w:abstractNumId w:val="12"/>
  </w:num>
  <w:num w:numId="6">
    <w:abstractNumId w:val="0"/>
  </w:num>
  <w:num w:numId="7">
    <w:abstractNumId w:val="2"/>
  </w:num>
  <w:num w:numId="8">
    <w:abstractNumId w:val="11"/>
  </w:num>
  <w:num w:numId="9">
    <w:abstractNumId w:val="8"/>
  </w:num>
  <w:num w:numId="10">
    <w:abstractNumId w:val="3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277AF"/>
    <w:rsid w:val="00052521"/>
    <w:rsid w:val="00071A00"/>
    <w:rsid w:val="00094A65"/>
    <w:rsid w:val="000A1BA0"/>
    <w:rsid w:val="000C7F3A"/>
    <w:rsid w:val="000D293E"/>
    <w:rsid w:val="000E7CF0"/>
    <w:rsid w:val="000F17B7"/>
    <w:rsid w:val="000F26B8"/>
    <w:rsid w:val="000F353F"/>
    <w:rsid w:val="00102537"/>
    <w:rsid w:val="00105218"/>
    <w:rsid w:val="00117C34"/>
    <w:rsid w:val="00117F0A"/>
    <w:rsid w:val="0015030D"/>
    <w:rsid w:val="00190AC6"/>
    <w:rsid w:val="00193B97"/>
    <w:rsid w:val="00196FEF"/>
    <w:rsid w:val="001C434F"/>
    <w:rsid w:val="001E0572"/>
    <w:rsid w:val="001E1D74"/>
    <w:rsid w:val="001E7E63"/>
    <w:rsid w:val="00201750"/>
    <w:rsid w:val="00214F4E"/>
    <w:rsid w:val="00223546"/>
    <w:rsid w:val="00235388"/>
    <w:rsid w:val="0025503F"/>
    <w:rsid w:val="00267928"/>
    <w:rsid w:val="00270ACF"/>
    <w:rsid w:val="00280398"/>
    <w:rsid w:val="0028072F"/>
    <w:rsid w:val="002E5B7C"/>
    <w:rsid w:val="002E6AA5"/>
    <w:rsid w:val="002F02DE"/>
    <w:rsid w:val="00327D5E"/>
    <w:rsid w:val="00332708"/>
    <w:rsid w:val="00332E16"/>
    <w:rsid w:val="00350FD6"/>
    <w:rsid w:val="00351431"/>
    <w:rsid w:val="00397EAA"/>
    <w:rsid w:val="004479D4"/>
    <w:rsid w:val="00467F50"/>
    <w:rsid w:val="004B084C"/>
    <w:rsid w:val="004E7EF9"/>
    <w:rsid w:val="004F565E"/>
    <w:rsid w:val="00530880"/>
    <w:rsid w:val="00572722"/>
    <w:rsid w:val="00585A11"/>
    <w:rsid w:val="005A2F36"/>
    <w:rsid w:val="005A6D79"/>
    <w:rsid w:val="005B60B0"/>
    <w:rsid w:val="005C33E6"/>
    <w:rsid w:val="005E6BE2"/>
    <w:rsid w:val="006332F7"/>
    <w:rsid w:val="006533D4"/>
    <w:rsid w:val="0068408A"/>
    <w:rsid w:val="006A1AFE"/>
    <w:rsid w:val="006B02D9"/>
    <w:rsid w:val="006B1F77"/>
    <w:rsid w:val="006D4A41"/>
    <w:rsid w:val="006F09A0"/>
    <w:rsid w:val="00746273"/>
    <w:rsid w:val="00754786"/>
    <w:rsid w:val="0075669D"/>
    <w:rsid w:val="007759F5"/>
    <w:rsid w:val="00776FA4"/>
    <w:rsid w:val="007A7F6D"/>
    <w:rsid w:val="007B2B90"/>
    <w:rsid w:val="007D52EE"/>
    <w:rsid w:val="00812929"/>
    <w:rsid w:val="00817B49"/>
    <w:rsid w:val="00891784"/>
    <w:rsid w:val="008B147A"/>
    <w:rsid w:val="008F6B15"/>
    <w:rsid w:val="00922F6A"/>
    <w:rsid w:val="00930F60"/>
    <w:rsid w:val="00956BFB"/>
    <w:rsid w:val="00970FB2"/>
    <w:rsid w:val="00990B49"/>
    <w:rsid w:val="009B0BA6"/>
    <w:rsid w:val="009B7786"/>
    <w:rsid w:val="009D7A6C"/>
    <w:rsid w:val="009E1759"/>
    <w:rsid w:val="00A1017F"/>
    <w:rsid w:val="00A23BB4"/>
    <w:rsid w:val="00A71D9B"/>
    <w:rsid w:val="00AA5C99"/>
    <w:rsid w:val="00AA5D11"/>
    <w:rsid w:val="00AA7F90"/>
    <w:rsid w:val="00AD7523"/>
    <w:rsid w:val="00AE5478"/>
    <w:rsid w:val="00B0089C"/>
    <w:rsid w:val="00B0576C"/>
    <w:rsid w:val="00B60D42"/>
    <w:rsid w:val="00BC1BF0"/>
    <w:rsid w:val="00BF37F5"/>
    <w:rsid w:val="00C17198"/>
    <w:rsid w:val="00C276E4"/>
    <w:rsid w:val="00C31FB7"/>
    <w:rsid w:val="00C45581"/>
    <w:rsid w:val="00C45669"/>
    <w:rsid w:val="00C53625"/>
    <w:rsid w:val="00C558AD"/>
    <w:rsid w:val="00C6709E"/>
    <w:rsid w:val="00C802AE"/>
    <w:rsid w:val="00CD1A57"/>
    <w:rsid w:val="00CD5DA6"/>
    <w:rsid w:val="00CF67A8"/>
    <w:rsid w:val="00D20F44"/>
    <w:rsid w:val="00D32A7F"/>
    <w:rsid w:val="00D846B2"/>
    <w:rsid w:val="00DB514E"/>
    <w:rsid w:val="00DC5E75"/>
    <w:rsid w:val="00DD4518"/>
    <w:rsid w:val="00DD5224"/>
    <w:rsid w:val="00DE7A4C"/>
    <w:rsid w:val="00E21585"/>
    <w:rsid w:val="00E34472"/>
    <w:rsid w:val="00E458E9"/>
    <w:rsid w:val="00E53A4B"/>
    <w:rsid w:val="00E60337"/>
    <w:rsid w:val="00E6035D"/>
    <w:rsid w:val="00E73AE7"/>
    <w:rsid w:val="00E74316"/>
    <w:rsid w:val="00EC6F51"/>
    <w:rsid w:val="00EE0E5F"/>
    <w:rsid w:val="00EE7D06"/>
    <w:rsid w:val="00EF6E49"/>
    <w:rsid w:val="00F14875"/>
    <w:rsid w:val="00F238B5"/>
    <w:rsid w:val="00F25134"/>
    <w:rsid w:val="00F57B1D"/>
    <w:rsid w:val="00F80887"/>
    <w:rsid w:val="00FA5AB6"/>
    <w:rsid w:val="00FB730F"/>
    <w:rsid w:val="07928D1B"/>
    <w:rsid w:val="71C1F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2022-12-30T14:16:00Z</dcterms:created>
  <dcterms:modified xsi:type="dcterms:W3CDTF">2023-04-10T14:28:00Z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