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83" w:rsidRPr="000C29EE" w:rsidRDefault="009C3F3A" w:rsidP="000C29E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r w:rsidRPr="000C29EE">
        <w:rPr>
          <w:rFonts w:eastAsia="Times New Roman" w:cstheme="minorHAnsi"/>
          <w:sz w:val="24"/>
          <w:szCs w:val="24"/>
          <w:lang w:eastAsia="el-GR"/>
        </w:rPr>
        <w:t>ΛΥΣΗ</w:t>
      </w:r>
    </w:p>
    <w:bookmarkEnd w:id="0"/>
    <w:p w:rsidR="005038D1" w:rsidRPr="000C29EE" w:rsidRDefault="005038D1" w:rsidP="000C29EE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α) Αφού η γραφική παράσταση της </w:t>
      </w:r>
      <w:r w:rsidRPr="000C29EE">
        <w:rPr>
          <w:rFonts w:cstheme="minorHAnsi"/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7" o:title=""/>
          </v:shape>
          <o:OLEObject Type="Embed" ProgID="Equation.DSMT4" ShapeID="_x0000_i1025" DrawAspect="Content" ObjectID="_1742652820" r:id="rId8"/>
        </w:object>
      </w:r>
      <w:r w:rsidRPr="000C29EE">
        <w:rPr>
          <w:rFonts w:cstheme="minorHAnsi"/>
          <w:position w:val="-10"/>
          <w:sz w:val="24"/>
          <w:szCs w:val="24"/>
        </w:rPr>
        <w:t xml:space="preserve"> </w: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έχει την ευθεία </w:t>
      </w:r>
      <w:r w:rsidR="00A753C8" w:rsidRPr="000C29EE">
        <w:rPr>
          <w:rFonts w:cstheme="minorHAnsi"/>
          <w:position w:val="-10"/>
          <w:sz w:val="24"/>
          <w:szCs w:val="24"/>
        </w:rPr>
        <w:object w:dxaOrig="1440" w:dyaOrig="320">
          <v:shape id="_x0000_i1026" type="#_x0000_t75" style="width:1in;height:15.75pt" o:ole="">
            <v:imagedata r:id="rId9" o:title=""/>
          </v:shape>
          <o:OLEObject Type="Embed" ProgID="Equation.DSMT4" ShapeID="_x0000_i1026" DrawAspect="Content" ObjectID="_1742652821" r:id="rId10"/>
        </w:objec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 πλάγια ασύμπτωτη στο </w:t>
      </w:r>
      <w:r w:rsidRPr="000C29EE">
        <w:rPr>
          <w:rFonts w:eastAsia="Times New Roman" w:cstheme="minorHAnsi"/>
          <w:position w:val="-4"/>
          <w:sz w:val="24"/>
          <w:szCs w:val="24"/>
          <w:lang w:eastAsia="el-GR"/>
        </w:rPr>
        <w:object w:dxaOrig="380" w:dyaOrig="220">
          <v:shape id="_x0000_i1027" type="#_x0000_t75" style="width:19.5pt;height:11.25pt" o:ole="">
            <v:imagedata r:id="rId11" o:title=""/>
          </v:shape>
          <o:OLEObject Type="Embed" ProgID="Equation.DSMT4" ShapeID="_x0000_i1027" DrawAspect="Content" ObjectID="_1742652822" r:id="rId12"/>
        </w:object>
      </w:r>
      <w:r w:rsidRPr="000C29EE">
        <w:rPr>
          <w:rFonts w:eastAsia="Times New Roman" w:cstheme="minorHAnsi"/>
          <w:position w:val="-4"/>
          <w:sz w:val="24"/>
          <w:szCs w:val="24"/>
          <w:lang w:eastAsia="el-GR"/>
        </w:rPr>
        <w:t>,</w: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 το </w:t>
      </w:r>
      <w:r w:rsidRPr="000C29EE">
        <w:rPr>
          <w:rFonts w:eastAsia="Times New Roman" w:cstheme="minorHAnsi"/>
          <w:position w:val="-24"/>
          <w:sz w:val="24"/>
          <w:szCs w:val="24"/>
          <w:lang w:eastAsia="el-GR"/>
        </w:rPr>
        <w:object w:dxaOrig="999" w:dyaOrig="620">
          <v:shape id="_x0000_i1028" type="#_x0000_t75" style="width:49.5pt;height:30.75pt" o:ole="">
            <v:imagedata r:id="rId13" o:title=""/>
          </v:shape>
          <o:OLEObject Type="Embed" ProgID="Equation.DSMT4" ShapeID="_x0000_i1028" DrawAspect="Content" ObjectID="_1742652823" r:id="rId14"/>
        </w:objec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 θα είναι ο συντελεστής διεύθυνσης της ευθείας </w:t>
      </w:r>
      <w:r w:rsidRPr="000C29EE">
        <w:rPr>
          <w:position w:val="-10"/>
          <w:sz w:val="24"/>
          <w:szCs w:val="24"/>
        </w:rPr>
        <w:object w:dxaOrig="360" w:dyaOrig="320">
          <v:shape id="_x0000_i1029" type="#_x0000_t75" style="width:18pt;height:15.75pt" o:ole="">
            <v:imagedata r:id="rId15" o:title=""/>
          </v:shape>
          <o:OLEObject Type="Embed" ProgID="Equation.DSMT4" ShapeID="_x0000_i1029" DrawAspect="Content" ObjectID="_1742652824" r:id="rId16"/>
        </w:object>
      </w:r>
      <w:r w:rsidRPr="000C29EE">
        <w:rPr>
          <w:sz w:val="24"/>
          <w:szCs w:val="24"/>
        </w:rPr>
        <w:t xml:space="preserve"> δηλαδή </w:t>
      </w:r>
      <w:r w:rsidRPr="000C29EE">
        <w:rPr>
          <w:rFonts w:eastAsia="Times New Roman" w:cstheme="minorHAnsi"/>
          <w:position w:val="-24"/>
          <w:sz w:val="24"/>
          <w:szCs w:val="24"/>
          <w:lang w:eastAsia="el-GR"/>
        </w:rPr>
        <w:object w:dxaOrig="1340" w:dyaOrig="620">
          <v:shape id="_x0000_i1030" type="#_x0000_t75" style="width:66pt;height:30.75pt" o:ole="">
            <v:imagedata r:id="rId17" o:title=""/>
          </v:shape>
          <o:OLEObject Type="Embed" ProgID="Equation.DSMT4" ShapeID="_x0000_i1030" DrawAspect="Content" ObjectID="_1742652825" r:id="rId18"/>
        </w:objec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AF681E" w:rsidRPr="000C29EE">
        <w:rPr>
          <w:rFonts w:eastAsia="Times New Roman" w:cstheme="minorHAnsi"/>
          <w:sz w:val="24"/>
          <w:szCs w:val="24"/>
          <w:lang w:eastAsia="el-GR"/>
        </w:rPr>
        <w:t xml:space="preserve">και </w: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το </w:t>
      </w:r>
      <w:r w:rsidRPr="000C29EE">
        <w:rPr>
          <w:rFonts w:eastAsia="Times New Roman" w:cstheme="minorHAnsi"/>
          <w:position w:val="-20"/>
          <w:sz w:val="24"/>
          <w:szCs w:val="24"/>
          <w:lang w:eastAsia="el-GR"/>
        </w:rPr>
        <w:object w:dxaOrig="1540" w:dyaOrig="440">
          <v:shape id="_x0000_i1031" type="#_x0000_t75" style="width:76.5pt;height:21.75pt" o:ole="">
            <v:imagedata r:id="rId19" o:title=""/>
          </v:shape>
          <o:OLEObject Type="Embed" ProgID="Equation.DSMT4" ShapeID="_x0000_i1031" DrawAspect="Content" ObjectID="_1742652826" r:id="rId20"/>
        </w:object>
      </w:r>
      <w:r w:rsidR="00A753C8">
        <w:rPr>
          <w:rFonts w:eastAsia="Times New Roman" w:cstheme="minorHAnsi"/>
          <w:sz w:val="24"/>
          <w:szCs w:val="24"/>
          <w:lang w:eastAsia="el-GR"/>
        </w:rPr>
        <w:t xml:space="preserve"> θα είναι ο σταθερός όρος της ευθείας </w:t>
      </w:r>
      <w:r w:rsidRPr="000C29EE">
        <w:rPr>
          <w:position w:val="-10"/>
          <w:sz w:val="24"/>
          <w:szCs w:val="24"/>
        </w:rPr>
        <w:object w:dxaOrig="360" w:dyaOrig="320">
          <v:shape id="_x0000_i1032" type="#_x0000_t75" style="width:18pt;height:15.75pt" o:ole="">
            <v:imagedata r:id="rId15" o:title=""/>
          </v:shape>
          <o:OLEObject Type="Embed" ProgID="Equation.DSMT4" ShapeID="_x0000_i1032" DrawAspect="Content" ObjectID="_1742652827" r:id="rId21"/>
        </w:object>
      </w:r>
      <w:r w:rsidRPr="000C29EE">
        <w:rPr>
          <w:sz w:val="24"/>
          <w:szCs w:val="24"/>
        </w:rPr>
        <w:t xml:space="preserve"> δηλαδή </w:t>
      </w:r>
      <w:r w:rsidRPr="000C29EE">
        <w:rPr>
          <w:rFonts w:eastAsia="Times New Roman" w:cstheme="minorHAnsi"/>
          <w:position w:val="-20"/>
          <w:sz w:val="24"/>
          <w:szCs w:val="24"/>
          <w:lang w:eastAsia="el-GR"/>
        </w:rPr>
        <w:object w:dxaOrig="2040" w:dyaOrig="440">
          <v:shape id="_x0000_i1033" type="#_x0000_t75" style="width:101.25pt;height:21.75pt" o:ole="">
            <v:imagedata r:id="rId22" o:title=""/>
          </v:shape>
          <o:OLEObject Type="Embed" ProgID="Equation.DSMT4" ShapeID="_x0000_i1033" DrawAspect="Content" ObjectID="_1742652828" r:id="rId23"/>
        </w:object>
      </w:r>
      <w:r w:rsidRPr="000C29EE">
        <w:rPr>
          <w:rFonts w:eastAsia="Times New Roman" w:cstheme="minorHAnsi"/>
          <w:sz w:val="24"/>
          <w:szCs w:val="24"/>
          <w:lang w:eastAsia="el-GR"/>
        </w:rPr>
        <w:t>.</w:t>
      </w:r>
    </w:p>
    <w:p w:rsidR="00AF681E" w:rsidRPr="000C29EE" w:rsidRDefault="00AF681E" w:rsidP="000C29EE">
      <w:pPr>
        <w:spacing w:after="0" w:line="360" w:lineRule="auto"/>
        <w:jc w:val="both"/>
        <w:rPr>
          <w:rFonts w:eastAsia="Times New Roman" w:cstheme="minorHAnsi"/>
          <w:position w:val="-24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>β)</w:t>
      </w:r>
      <w:r w:rsidRPr="000C29EE">
        <w:rPr>
          <w:rFonts w:eastAsia="Times New Roman" w:cstheme="minorHAnsi"/>
          <w:position w:val="-20"/>
          <w:sz w:val="24"/>
          <w:szCs w:val="24"/>
          <w:lang w:eastAsia="el-GR"/>
        </w:rPr>
        <w:object w:dxaOrig="3660" w:dyaOrig="440">
          <v:shape id="_x0000_i1034" type="#_x0000_t75" style="width:181.5pt;height:21.75pt" o:ole="">
            <v:imagedata r:id="rId24" o:title=""/>
          </v:shape>
          <o:OLEObject Type="Embed" ProgID="Equation.DSMT4" ShapeID="_x0000_i1034" DrawAspect="Content" ObjectID="_1742652829" r:id="rId25"/>
        </w:object>
      </w:r>
      <w:r w:rsidR="000C29EE" w:rsidRPr="000C29EE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0C29EE">
        <w:rPr>
          <w:rFonts w:eastAsia="Times New Roman" w:cstheme="minorHAnsi"/>
          <w:sz w:val="24"/>
          <w:szCs w:val="24"/>
          <w:lang w:eastAsia="el-GR"/>
        </w:rPr>
        <w:t xml:space="preserve">αφού </w:t>
      </w:r>
      <w:r w:rsidRPr="000C29EE">
        <w:rPr>
          <w:rFonts w:eastAsia="Times New Roman" w:cstheme="minorHAnsi"/>
          <w:position w:val="-20"/>
          <w:sz w:val="24"/>
          <w:szCs w:val="24"/>
          <w:lang w:eastAsia="el-GR"/>
        </w:rPr>
        <w:object w:dxaOrig="2040" w:dyaOrig="440">
          <v:shape id="_x0000_i1035" type="#_x0000_t75" style="width:101.25pt;height:21.75pt" o:ole="">
            <v:imagedata r:id="rId22" o:title=""/>
          </v:shape>
          <o:OLEObject Type="Embed" ProgID="Equation.DSMT4" ShapeID="_x0000_i1035" DrawAspect="Content" ObjectID="_1742652830" r:id="rId26"/>
        </w:object>
      </w:r>
      <w:r w:rsidR="000C29EE" w:rsidRPr="000C29EE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="000C29EE" w:rsidRPr="000C29EE">
        <w:rPr>
          <w:rFonts w:eastAsia="Times New Roman" w:cstheme="minorHAnsi"/>
          <w:position w:val="-20"/>
          <w:sz w:val="24"/>
          <w:szCs w:val="24"/>
          <w:lang w:eastAsia="el-GR"/>
        </w:rPr>
        <w:object w:dxaOrig="1280" w:dyaOrig="440">
          <v:shape id="_x0000_i1036" type="#_x0000_t75" style="width:63pt;height:21.75pt" o:ole="">
            <v:imagedata r:id="rId27" o:title=""/>
          </v:shape>
          <o:OLEObject Type="Embed" ProgID="Equation.DSMT4" ShapeID="_x0000_i1036" DrawAspect="Content" ObjectID="_1742652831" r:id="rId28"/>
        </w:object>
      </w:r>
      <w:r w:rsidR="000C29EE" w:rsidRPr="000C29EE">
        <w:rPr>
          <w:rFonts w:eastAsia="Times New Roman" w:cstheme="minorHAnsi"/>
          <w:sz w:val="24"/>
          <w:szCs w:val="24"/>
          <w:lang w:eastAsia="el-GR"/>
        </w:rPr>
        <w:t>.</w:t>
      </w:r>
    </w:p>
    <w:p w:rsidR="005038D1" w:rsidRPr="007331AC" w:rsidRDefault="005038D1" w:rsidP="00627769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0C29EE">
        <w:rPr>
          <w:rFonts w:eastAsia="Times New Roman" w:cstheme="minorHAnsi"/>
          <w:sz w:val="24"/>
          <w:szCs w:val="24"/>
          <w:lang w:eastAsia="el-GR"/>
        </w:rPr>
        <w:t xml:space="preserve">γ) </w:t>
      </w:r>
      <w:r w:rsidRPr="000C29EE">
        <w:rPr>
          <w:rFonts w:eastAsia="Times New Roman" w:cstheme="minorHAnsi"/>
          <w:position w:val="-56"/>
          <w:sz w:val="24"/>
          <w:szCs w:val="24"/>
          <w:lang w:eastAsia="el-GR"/>
        </w:rPr>
        <w:object w:dxaOrig="6200" w:dyaOrig="1219">
          <v:shape id="_x0000_i1037" type="#_x0000_t75" style="width:307.5pt;height:60.75pt" o:ole="">
            <v:imagedata r:id="rId29" o:title=""/>
          </v:shape>
          <o:OLEObject Type="Embed" ProgID="Equation.DSMT4" ShapeID="_x0000_i1037" DrawAspect="Content" ObjectID="_1742652832" r:id="rId30"/>
        </w:object>
      </w:r>
      <w:r w:rsidRPr="000C29EE">
        <w:rPr>
          <w:rFonts w:eastAsia="Times New Roman" w:cstheme="minorHAnsi"/>
          <w:sz w:val="24"/>
          <w:szCs w:val="24"/>
          <w:lang w:eastAsia="el-GR"/>
        </w:rPr>
        <w:t>.</w:t>
      </w:r>
    </w:p>
    <w:sectPr w:rsidR="005038D1" w:rsidRPr="007331AC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51B" w:rsidRDefault="00E3751B" w:rsidP="00DD7BB4">
      <w:pPr>
        <w:spacing w:after="0" w:line="240" w:lineRule="auto"/>
      </w:pPr>
      <w:r>
        <w:separator/>
      </w:r>
    </w:p>
  </w:endnote>
  <w:endnote w:type="continuationSeparator" w:id="0">
    <w:p w:rsidR="00E3751B" w:rsidRDefault="00E3751B" w:rsidP="00DD7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BB4" w:rsidRDefault="00DD7B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BB4" w:rsidRDefault="00DD7BB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BB4" w:rsidRDefault="00DD7B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51B" w:rsidRDefault="00E3751B" w:rsidP="00DD7BB4">
      <w:pPr>
        <w:spacing w:after="0" w:line="240" w:lineRule="auto"/>
      </w:pPr>
      <w:r>
        <w:separator/>
      </w:r>
    </w:p>
  </w:footnote>
  <w:footnote w:type="continuationSeparator" w:id="0">
    <w:p w:rsidR="00E3751B" w:rsidRDefault="00E3751B" w:rsidP="00DD7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BB4" w:rsidRDefault="00DD7BB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BB4" w:rsidRDefault="00DD7BB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BB4" w:rsidRDefault="00DD7B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1B"/>
    <w:rsid w:val="00071983"/>
    <w:rsid w:val="000C29EE"/>
    <w:rsid w:val="001322E7"/>
    <w:rsid w:val="00135F60"/>
    <w:rsid w:val="00220076"/>
    <w:rsid w:val="002E0F32"/>
    <w:rsid w:val="004017BB"/>
    <w:rsid w:val="004365F5"/>
    <w:rsid w:val="005038D1"/>
    <w:rsid w:val="00627769"/>
    <w:rsid w:val="007331AC"/>
    <w:rsid w:val="009C3F3A"/>
    <w:rsid w:val="00A753C8"/>
    <w:rsid w:val="00AD5928"/>
    <w:rsid w:val="00AF681E"/>
    <w:rsid w:val="00C7312A"/>
    <w:rsid w:val="00D0461B"/>
    <w:rsid w:val="00DD7BB4"/>
    <w:rsid w:val="00E029A1"/>
    <w:rsid w:val="00E3751B"/>
    <w:rsid w:val="00F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customStyle="1" w:styleId="Default">
    <w:name w:val="Default"/>
    <w:rsid w:val="00AD592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D7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D7BB4"/>
  </w:style>
  <w:style w:type="paragraph" w:styleId="a5">
    <w:name w:val="footer"/>
    <w:basedOn w:val="a"/>
    <w:link w:val="Char0"/>
    <w:uiPriority w:val="99"/>
    <w:unhideWhenUsed/>
    <w:rsid w:val="00DD7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D7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2E7"/>
    <w:pPr>
      <w:ind w:left="720"/>
      <w:contextualSpacing/>
    </w:pPr>
  </w:style>
  <w:style w:type="paragraph" w:customStyle="1" w:styleId="Default">
    <w:name w:val="Default"/>
    <w:rsid w:val="00AD592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DD7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D7BB4"/>
  </w:style>
  <w:style w:type="paragraph" w:styleId="a5">
    <w:name w:val="footer"/>
    <w:basedOn w:val="a"/>
    <w:link w:val="Char0"/>
    <w:uiPriority w:val="99"/>
    <w:unhideWhenUsed/>
    <w:rsid w:val="00DD7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D7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21" Type="http://schemas.openxmlformats.org/officeDocument/2006/relationships/oleObject" Target="embeddings/oleObject8.bin"/><Relationship Id="rId34" Type="http://schemas.openxmlformats.org/officeDocument/2006/relationships/footer" Target="footer2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header" Target="header3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2023-03-27T17:12:00Z</dcterms:created>
  <dcterms:modified xsi:type="dcterms:W3CDTF">2023-04-10T14:25:00Z</dcterms:modified>
</cp:coreProperties>
</file>