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DA8AC" w14:textId="2637E2B4"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702797">
        <w:rPr>
          <w:sz w:val="24"/>
          <w:szCs w:val="24"/>
        </w:rPr>
        <w:t>4</w:t>
      </w:r>
    </w:p>
    <w:p w14:paraId="757A2643" w14:textId="77777777" w:rsidR="00702797" w:rsidRPr="00D73941" w:rsidRDefault="00702797" w:rsidP="00702797">
      <w:pPr>
        <w:spacing w:line="360" w:lineRule="auto"/>
        <w:jc w:val="both"/>
        <w:rPr>
          <w:rFonts w:cstheme="minorHAnsi"/>
          <w:sz w:val="24"/>
          <w:szCs w:val="24"/>
        </w:rPr>
      </w:pPr>
      <w:r w:rsidRPr="00D73941">
        <w:rPr>
          <w:rFonts w:cstheme="minorHAnsi"/>
          <w:sz w:val="24"/>
          <w:szCs w:val="24"/>
        </w:rPr>
        <w:t xml:space="preserve">Η τράπουλα </w:t>
      </w:r>
      <w:r>
        <w:rPr>
          <w:rFonts w:cstheme="minorHAnsi"/>
          <w:sz w:val="24"/>
          <w:szCs w:val="24"/>
        </w:rPr>
        <w:t>αποτελείται από</w:t>
      </w:r>
      <w:r w:rsidRPr="00D73941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52</m:t>
        </m:r>
      </m:oMath>
      <w:r w:rsidRPr="00D73941">
        <w:rPr>
          <w:rFonts w:cstheme="minorHAnsi"/>
          <w:sz w:val="24"/>
          <w:szCs w:val="24"/>
        </w:rPr>
        <w:t xml:space="preserve"> φύλλα τα οποία χωρίζονται σε τέσσερις </w:t>
      </w:r>
      <w:r>
        <w:rPr>
          <w:rFonts w:cstheme="minorHAnsi"/>
          <w:sz w:val="24"/>
          <w:szCs w:val="24"/>
        </w:rPr>
        <w:t>φυλές</w:t>
      </w:r>
      <w:r w:rsidRPr="00D73941">
        <w:rPr>
          <w:rFonts w:cstheme="minorHAnsi"/>
          <w:sz w:val="24"/>
          <w:szCs w:val="24"/>
        </w:rPr>
        <w:t xml:space="preserve">: τις κούπες, τα καρό, τα μπαστούνια και τα σπαθιά. Κάθε </w:t>
      </w:r>
      <w:r>
        <w:rPr>
          <w:rFonts w:cstheme="minorHAnsi"/>
          <w:sz w:val="24"/>
          <w:szCs w:val="24"/>
        </w:rPr>
        <w:t>φυλή</w:t>
      </w:r>
      <w:r w:rsidRPr="00D73941">
        <w:rPr>
          <w:rFonts w:cstheme="minorHAnsi"/>
          <w:sz w:val="24"/>
          <w:szCs w:val="24"/>
        </w:rPr>
        <w:t xml:space="preserve"> έχει 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13 </m:t>
        </m:r>
      </m:oMath>
      <w:r w:rsidRPr="00D73941">
        <w:rPr>
          <w:rFonts w:cstheme="minorHAnsi"/>
          <w:sz w:val="24"/>
          <w:szCs w:val="24"/>
        </w:rPr>
        <w:t xml:space="preserve">φύλλα με </w:t>
      </w:r>
      <w:r>
        <w:rPr>
          <w:rFonts w:cstheme="minorHAnsi"/>
          <w:sz w:val="24"/>
          <w:szCs w:val="24"/>
        </w:rPr>
        <w:t>τις παρακάτω ενδείξεις</w:t>
      </w:r>
      <w:r w:rsidRPr="004611BA">
        <w:rPr>
          <w:rFonts w:cstheme="minorHAnsi"/>
          <w:sz w:val="24"/>
          <w:szCs w:val="24"/>
        </w:rPr>
        <w:t>:</w:t>
      </w:r>
    </w:p>
    <w:p w14:paraId="6A1AC103" w14:textId="3AE5D993" w:rsidR="00702797" w:rsidRDefault="00702797" w:rsidP="00702797">
      <w:pPr>
        <w:spacing w:line="360" w:lineRule="auto"/>
        <w:jc w:val="center"/>
        <w:rPr>
          <w:rFonts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2, 3, 4, 5, 6, 7, 8, 9, 10</m:t>
        </m:r>
      </m:oMath>
      <w:r w:rsidRPr="004611BA">
        <w:rPr>
          <w:rFonts w:cstheme="minorHAnsi"/>
          <w:sz w:val="24"/>
          <w:szCs w:val="24"/>
        </w:rPr>
        <w:t>,</w:t>
      </w:r>
      <w:r w:rsidRPr="00D73941">
        <w:rPr>
          <w:rFonts w:cstheme="minorHAnsi"/>
          <w:sz w:val="24"/>
          <w:szCs w:val="24"/>
        </w:rPr>
        <w:t xml:space="preserve"> β</w:t>
      </w:r>
      <w:r w:rsidRPr="004611BA">
        <w:rPr>
          <w:rFonts w:cstheme="minorHAnsi"/>
          <w:sz w:val="24"/>
          <w:szCs w:val="24"/>
        </w:rPr>
        <w:t>αλές (J),</w:t>
      </w:r>
      <w:r w:rsidRPr="00D73941">
        <w:rPr>
          <w:rFonts w:cstheme="minorHAnsi"/>
          <w:sz w:val="24"/>
          <w:szCs w:val="24"/>
        </w:rPr>
        <w:t xml:space="preserve"> ν</w:t>
      </w:r>
      <w:r w:rsidRPr="004611BA">
        <w:rPr>
          <w:rFonts w:cstheme="minorHAnsi"/>
          <w:sz w:val="24"/>
          <w:szCs w:val="24"/>
        </w:rPr>
        <w:t>τάμα (Q),</w:t>
      </w:r>
      <w:r w:rsidRPr="00D73941">
        <w:rPr>
          <w:rFonts w:cstheme="minorHAnsi"/>
          <w:sz w:val="24"/>
          <w:szCs w:val="24"/>
        </w:rPr>
        <w:t xml:space="preserve"> </w:t>
      </w:r>
      <w:r w:rsidRPr="004611BA">
        <w:rPr>
          <w:rFonts w:cstheme="minorHAnsi"/>
          <w:sz w:val="24"/>
          <w:szCs w:val="24"/>
        </w:rPr>
        <w:t>ρήγας (K)</w:t>
      </w:r>
      <w:r w:rsidRPr="00D73941">
        <w:rPr>
          <w:rFonts w:cstheme="minorHAnsi"/>
          <w:sz w:val="24"/>
          <w:szCs w:val="24"/>
        </w:rPr>
        <w:t xml:space="preserve"> </w:t>
      </w:r>
      <w:r w:rsidRPr="004611BA">
        <w:rPr>
          <w:rFonts w:cstheme="minorHAnsi"/>
          <w:sz w:val="24"/>
          <w:szCs w:val="24"/>
        </w:rPr>
        <w:t>και άσ</w:t>
      </w:r>
      <w:r w:rsidRPr="00D73941">
        <w:rPr>
          <w:rFonts w:cstheme="minorHAnsi"/>
          <w:sz w:val="24"/>
          <w:szCs w:val="24"/>
        </w:rPr>
        <w:t>ος</w:t>
      </w:r>
      <w:r w:rsidRPr="004611BA">
        <w:rPr>
          <w:rFonts w:cstheme="minorHAnsi"/>
          <w:sz w:val="24"/>
          <w:szCs w:val="24"/>
        </w:rPr>
        <w:t> ( A).</w:t>
      </w:r>
    </w:p>
    <w:p w14:paraId="084ACBE5" w14:textId="1FF5242A" w:rsidR="00702797" w:rsidRPr="00702797" w:rsidRDefault="00702797" w:rsidP="00702797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Pr="005A6D79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702797">
        <w:rPr>
          <w:sz w:val="24"/>
          <w:szCs w:val="24"/>
        </w:rPr>
        <w:t xml:space="preserve">Να αποδείξετε ότι το πλήθος των συνδυασμών των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52 </m:t>
        </m:r>
      </m:oMath>
      <w:r w:rsidRPr="00702797">
        <w:rPr>
          <w:sz w:val="24"/>
          <w:szCs w:val="24"/>
        </w:rPr>
        <w:t xml:space="preserve">φύλλων ανά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4</m:t>
        </m:r>
      </m:oMath>
      <w:r w:rsidRPr="00702797">
        <w:rPr>
          <w:sz w:val="24"/>
          <w:szCs w:val="24"/>
        </w:rPr>
        <w:t xml:space="preserve"> είναι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270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.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725</m:t>
        </m:r>
      </m:oMath>
      <w:r>
        <w:rPr>
          <w:rFonts w:eastAsiaTheme="minorEastAsia"/>
          <w:sz w:val="24"/>
          <w:szCs w:val="24"/>
        </w:rPr>
        <w:t>.</w:t>
      </w:r>
      <w:r w:rsidRPr="00702797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702797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="00DD64D8">
        <w:rPr>
          <w:sz w:val="24"/>
          <w:szCs w:val="24"/>
        </w:rPr>
        <w:t xml:space="preserve">   </w:t>
      </w:r>
      <w:r>
        <w:rPr>
          <w:sz w:val="24"/>
          <w:szCs w:val="24"/>
        </w:rPr>
        <w:t>(Μονάδες 9)</w:t>
      </w:r>
    </w:p>
    <w:p w14:paraId="57D8B74F" w14:textId="63873764" w:rsidR="00702797" w:rsidRPr="00D73941" w:rsidRDefault="00702797" w:rsidP="00702797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E73AE7" w:rsidRPr="00E73AE7"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Από μια καλά ανακατεμένη τράπουλα</w:t>
      </w:r>
      <w:r w:rsidRPr="00D7394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επιλέγουμε τυχαία </w:t>
      </w:r>
      <w:r w:rsidRPr="00D73941">
        <w:rPr>
          <w:rFonts w:cstheme="minorHAnsi"/>
          <w:sz w:val="24"/>
          <w:szCs w:val="24"/>
        </w:rPr>
        <w:t>τέσσερα φύλλα.</w:t>
      </w:r>
      <w:r>
        <w:rPr>
          <w:rFonts w:cstheme="minorHAnsi"/>
          <w:sz w:val="24"/>
          <w:szCs w:val="24"/>
        </w:rPr>
        <w:t xml:space="preserve"> </w:t>
      </w:r>
      <w:r w:rsidRPr="00D73941">
        <w:rPr>
          <w:rFonts w:cstheme="minorHAnsi"/>
          <w:sz w:val="24"/>
          <w:szCs w:val="24"/>
        </w:rPr>
        <w:t>Να βρείτε τις πιθανότητες να πάρ</w:t>
      </w:r>
      <w:r>
        <w:rPr>
          <w:rFonts w:cstheme="minorHAnsi"/>
          <w:sz w:val="24"/>
          <w:szCs w:val="24"/>
        </w:rPr>
        <w:t>ουμε</w:t>
      </w:r>
      <w:r w:rsidRPr="00D73941">
        <w:rPr>
          <w:rFonts w:cstheme="minorHAnsi"/>
          <w:sz w:val="24"/>
          <w:szCs w:val="24"/>
        </w:rPr>
        <w:t xml:space="preserve">: </w:t>
      </w:r>
    </w:p>
    <w:p w14:paraId="20AAC79F" w14:textId="2E318762" w:rsidR="00E73AE7" w:rsidRPr="00DC5E75" w:rsidRDefault="00702797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 w:rsidRPr="00D73941">
        <w:rPr>
          <w:rFonts w:cstheme="minorHAnsi"/>
          <w:sz w:val="24"/>
          <w:szCs w:val="24"/>
        </w:rPr>
        <w:t>τέσσερ</w:t>
      </w:r>
      <w:r>
        <w:rPr>
          <w:rFonts w:cstheme="minorHAnsi"/>
          <w:sz w:val="24"/>
          <w:szCs w:val="24"/>
        </w:rPr>
        <w:t>α</w:t>
      </w:r>
      <w:r w:rsidRPr="00D7394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10 (δεκάρια),</w:t>
      </w:r>
      <w:r w:rsidR="005A6D79">
        <w:rPr>
          <w:sz w:val="24"/>
          <w:szCs w:val="24"/>
        </w:rPr>
        <w:tab/>
      </w:r>
      <w:r w:rsidR="00891784" w:rsidRPr="00702797">
        <w:rPr>
          <w:sz w:val="24"/>
          <w:szCs w:val="24"/>
        </w:rPr>
        <w:t xml:space="preserve">        </w:t>
      </w:r>
      <w:r w:rsidR="00DD64D8">
        <w:rPr>
          <w:sz w:val="24"/>
          <w:szCs w:val="24"/>
        </w:rPr>
        <w:t xml:space="preserve">  </w:t>
      </w:r>
      <w:r w:rsidR="00891784" w:rsidRPr="00702797">
        <w:rPr>
          <w:sz w:val="24"/>
          <w:szCs w:val="24"/>
        </w:rPr>
        <w:t xml:space="preserve">  </w:t>
      </w:r>
      <w:r w:rsidR="00DD64D8">
        <w:rPr>
          <w:sz w:val="24"/>
          <w:szCs w:val="24"/>
        </w:rPr>
        <w:t xml:space="preserve"> </w:t>
      </w:r>
      <w:r w:rsidR="00891784" w:rsidRPr="00702797">
        <w:rPr>
          <w:sz w:val="24"/>
          <w:szCs w:val="24"/>
        </w:rPr>
        <w:t xml:space="preserve">   </w:t>
      </w:r>
      <w:r w:rsidR="00D32A7F">
        <w:rPr>
          <w:sz w:val="24"/>
          <w:szCs w:val="24"/>
        </w:rPr>
        <w:t>(</w:t>
      </w:r>
      <w:r w:rsidR="005A6D79">
        <w:rPr>
          <w:sz w:val="24"/>
          <w:szCs w:val="24"/>
        </w:rPr>
        <w:t xml:space="preserve">Μονάδες </w:t>
      </w:r>
      <w:r>
        <w:rPr>
          <w:sz w:val="24"/>
          <w:szCs w:val="24"/>
        </w:rPr>
        <w:t>8</w:t>
      </w:r>
      <w:r w:rsidR="00D32A7F">
        <w:rPr>
          <w:sz w:val="24"/>
          <w:szCs w:val="24"/>
        </w:rPr>
        <w:t>)</w:t>
      </w:r>
    </w:p>
    <w:p w14:paraId="52B8E6EB" w14:textId="3FEE25EB" w:rsidR="00E73AE7" w:rsidRPr="00DC5E75" w:rsidRDefault="00702797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 w:rsidRPr="00D73941">
        <w:rPr>
          <w:rFonts w:cstheme="minorHAnsi"/>
          <w:sz w:val="24"/>
          <w:szCs w:val="24"/>
        </w:rPr>
        <w:t xml:space="preserve">τέσσερα φύλλα </w:t>
      </w:r>
      <w:r>
        <w:rPr>
          <w:rFonts w:cstheme="minorHAnsi"/>
          <w:sz w:val="24"/>
          <w:szCs w:val="24"/>
        </w:rPr>
        <w:t>με την ίδια ένδειξη.</w:t>
      </w:r>
      <w:r w:rsidR="005A6D79">
        <w:rPr>
          <w:sz w:val="24"/>
          <w:szCs w:val="24"/>
        </w:rPr>
        <w:tab/>
      </w:r>
      <w:r w:rsidR="00891784" w:rsidRPr="00702797">
        <w:rPr>
          <w:sz w:val="24"/>
          <w:szCs w:val="24"/>
        </w:rPr>
        <w:t xml:space="preserve">          </w:t>
      </w:r>
      <w:r w:rsidR="00DD64D8">
        <w:rPr>
          <w:sz w:val="24"/>
          <w:szCs w:val="24"/>
        </w:rPr>
        <w:t xml:space="preserve">   </w:t>
      </w:r>
      <w:r w:rsidR="00891784" w:rsidRPr="00702797">
        <w:rPr>
          <w:sz w:val="24"/>
          <w:szCs w:val="24"/>
        </w:rPr>
        <w:t xml:space="preserve">   </w:t>
      </w:r>
      <w:r w:rsidR="00D32A7F">
        <w:rPr>
          <w:sz w:val="24"/>
          <w:szCs w:val="24"/>
        </w:rPr>
        <w:t>(</w:t>
      </w:r>
      <w:r w:rsidR="00DC5E75">
        <w:rPr>
          <w:sz w:val="24"/>
          <w:szCs w:val="24"/>
        </w:rPr>
        <w:t xml:space="preserve">Μονάδες </w:t>
      </w:r>
      <w:r>
        <w:rPr>
          <w:sz w:val="24"/>
          <w:szCs w:val="24"/>
        </w:rPr>
        <w:t>8</w:t>
      </w:r>
      <w:r w:rsidR="00D32A7F">
        <w:rPr>
          <w:sz w:val="24"/>
          <w:szCs w:val="24"/>
        </w:rPr>
        <w:t>)</w:t>
      </w:r>
    </w:p>
    <w:p w14:paraId="2C95D198" w14:textId="77777777" w:rsidR="00E73AE7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702797">
        <w:rPr>
          <w:sz w:val="24"/>
          <w:szCs w:val="24"/>
        </w:rPr>
        <w:tab/>
      </w:r>
      <w:r w:rsidR="00891784" w:rsidRPr="00702797">
        <w:rPr>
          <w:sz w:val="24"/>
          <w:szCs w:val="24"/>
        </w:rPr>
        <w:t xml:space="preserve">       </w:t>
      </w:r>
    </w:p>
    <w:p w14:paraId="0A9676C2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sectPr w:rsidR="00FA5AB6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19098" w14:textId="77777777" w:rsidR="000236BB" w:rsidRDefault="000236BB" w:rsidP="005E6BE2">
      <w:r>
        <w:separator/>
      </w:r>
    </w:p>
  </w:endnote>
  <w:endnote w:type="continuationSeparator" w:id="0">
    <w:p w14:paraId="2B19A98F" w14:textId="77777777" w:rsidR="000236BB" w:rsidRDefault="000236BB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04C61" w14:textId="77777777" w:rsidR="000236BB" w:rsidRDefault="000236BB" w:rsidP="005E6BE2">
      <w:r>
        <w:separator/>
      </w:r>
    </w:p>
  </w:footnote>
  <w:footnote w:type="continuationSeparator" w:id="0">
    <w:p w14:paraId="6B5FE4FD" w14:textId="77777777" w:rsidR="000236BB" w:rsidRDefault="000236BB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220263">
    <w:abstractNumId w:val="3"/>
  </w:num>
  <w:num w:numId="2" w16cid:durableId="1404523312">
    <w:abstractNumId w:val="2"/>
  </w:num>
  <w:num w:numId="3" w16cid:durableId="1002588578">
    <w:abstractNumId w:val="0"/>
  </w:num>
  <w:num w:numId="4" w16cid:durableId="1622031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97"/>
    <w:rsid w:val="000236BB"/>
    <w:rsid w:val="00094A65"/>
    <w:rsid w:val="000F26B8"/>
    <w:rsid w:val="000F353F"/>
    <w:rsid w:val="00105218"/>
    <w:rsid w:val="00190AC6"/>
    <w:rsid w:val="001E7E63"/>
    <w:rsid w:val="00223546"/>
    <w:rsid w:val="0033675B"/>
    <w:rsid w:val="00572722"/>
    <w:rsid w:val="005A6D79"/>
    <w:rsid w:val="005C33E6"/>
    <w:rsid w:val="005E6BE2"/>
    <w:rsid w:val="006332F7"/>
    <w:rsid w:val="006B02D9"/>
    <w:rsid w:val="00702797"/>
    <w:rsid w:val="0075669D"/>
    <w:rsid w:val="007B2B90"/>
    <w:rsid w:val="00817B49"/>
    <w:rsid w:val="00856B8E"/>
    <w:rsid w:val="00863546"/>
    <w:rsid w:val="00891784"/>
    <w:rsid w:val="008F6B15"/>
    <w:rsid w:val="00970FB2"/>
    <w:rsid w:val="00990B49"/>
    <w:rsid w:val="009B0BA6"/>
    <w:rsid w:val="009B7786"/>
    <w:rsid w:val="009C238F"/>
    <w:rsid w:val="00A85C0E"/>
    <w:rsid w:val="00AA5C99"/>
    <w:rsid w:val="00AA5D11"/>
    <w:rsid w:val="00B0089C"/>
    <w:rsid w:val="00B60D42"/>
    <w:rsid w:val="00C17198"/>
    <w:rsid w:val="00C45669"/>
    <w:rsid w:val="00C53625"/>
    <w:rsid w:val="00C6709E"/>
    <w:rsid w:val="00CD1A57"/>
    <w:rsid w:val="00D32A7F"/>
    <w:rsid w:val="00DC5E75"/>
    <w:rsid w:val="00DD64D8"/>
    <w:rsid w:val="00E21585"/>
    <w:rsid w:val="00E73AE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B07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2022-11-07T23:47:00Z</dcterms:created>
  <dcterms:modified xsi:type="dcterms:W3CDTF">2022-11-17T12:20:00Z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