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59FCD" w14:textId="77777777" w:rsidR="00DF4781" w:rsidRDefault="00A622F8">
      <w:pPr>
        <w:spacing w:line="360" w:lineRule="auto"/>
        <w:rPr>
          <w:b/>
        </w:rPr>
      </w:pPr>
      <w:bookmarkStart w:id="0" w:name="_GoBack"/>
      <w:bookmarkEnd w:id="0"/>
      <w:r>
        <w:rPr>
          <w:b/>
        </w:rPr>
        <w:t>ΘΕΜΑ 4</w:t>
      </w:r>
    </w:p>
    <w:p w14:paraId="3288F6E7" w14:textId="2A0E9846" w:rsidR="00D44C15" w:rsidRDefault="00A622F8" w:rsidP="008047F1">
      <w:pPr>
        <w:spacing w:line="360" w:lineRule="auto"/>
        <w:jc w:val="both"/>
      </w:pPr>
      <w:r>
        <w:rPr>
          <w:b/>
        </w:rPr>
        <w:t>4.1.</w:t>
      </w:r>
      <w:r>
        <w:t xml:space="preserve"> </w:t>
      </w:r>
      <w:r w:rsidR="00D44C15">
        <w:t xml:space="preserve">Στο χρονικό διάστημα </w:t>
      </w:r>
      <m:oMath>
        <m:r>
          <w:rPr>
            <w:rFonts w:ascii="Cambria Math" w:hAnsi="Cambria Math"/>
          </w:rPr>
          <m:t>[0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 , 2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 w:rsidR="00D44C15">
        <w:t xml:space="preserve"> η κλίση της γραφικής παράστασης είναι σταθερή και θετική. Άρα ο τροχός εκτελεί στροφική ομαλά επιταχυνόμενη κίνηση με:</w:t>
      </w:r>
    </w:p>
    <w:p w14:paraId="597904D5" w14:textId="54EC3CE6" w:rsidR="00D44C15" w:rsidRPr="00D44C15" w:rsidRDefault="005A26F9" w:rsidP="008047F1">
      <w:pPr>
        <w:spacing w:line="360" w:lineRule="auto"/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Δω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  <m:r>
                <w:rPr>
                  <w:rFonts w:ascii="Cambria Math" w:hAnsi="Cambria Math"/>
                  <w:lang w:val="en-US"/>
                </w:rPr>
                <m:t xml:space="preserve"> rad/s</m:t>
              </m:r>
            </m:num>
            <m:den>
              <m:r>
                <w:rPr>
                  <w:rFonts w:ascii="Cambria Math" w:hAnsi="Cambria Math"/>
                </w:rPr>
                <m:t>2 s</m:t>
              </m:r>
            </m:den>
          </m:f>
          <m:r>
            <w:rPr>
              <w:rFonts w:ascii="Cambria Math" w:hAnsi="Cambria Math"/>
            </w:rPr>
            <m:t>=10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57F929CF" w14:textId="49E4D63E" w:rsidR="00D44C15" w:rsidRDefault="00D44C15" w:rsidP="008047F1">
      <w:pPr>
        <w:spacing w:line="360" w:lineRule="auto"/>
        <w:jc w:val="both"/>
      </w:pPr>
      <w:r>
        <w:t xml:space="preserve">Στο χρονικό διάστημα </w:t>
      </w:r>
      <m:oMath>
        <m:r>
          <w:rPr>
            <w:rFonts w:ascii="Cambria Math" w:hAnsi="Cambria Math"/>
          </w:rPr>
          <m:t>(2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 , 15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>
        <w:t xml:space="preserve"> η γραφική παράσταση</w:t>
      </w:r>
      <w:r w:rsidRPr="00D44C15">
        <w:t xml:space="preserve"> </w:t>
      </w:r>
      <w:r>
        <w:t>είναι οριζόντια, δηλαδή η γωνιακή ταχύτητα παραμένει σταθερή, συνεπώς:</w:t>
      </w:r>
    </w:p>
    <w:p w14:paraId="6AFBDA7E" w14:textId="38799BC5" w:rsidR="00D44C15" w:rsidRPr="00D44C15" w:rsidRDefault="005A26F9" w:rsidP="008047F1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146A4AF1" w14:textId="7C1D8236" w:rsidR="00D44C15" w:rsidRDefault="00D44C15" w:rsidP="008047F1">
      <w:pPr>
        <w:spacing w:line="360" w:lineRule="auto"/>
        <w:jc w:val="both"/>
      </w:pPr>
      <w:r>
        <w:rPr>
          <w:rFonts w:asciiTheme="minorHAnsi" w:hAnsiTheme="minorHAnsi"/>
        </w:rPr>
        <w:t>Τέλος,</w:t>
      </w:r>
      <w:r w:rsidRPr="00D44C15">
        <w:t xml:space="preserve"> </w:t>
      </w:r>
      <w:r>
        <w:t xml:space="preserve">στο χρονικό διάστημα </w:t>
      </w:r>
      <m:oMath>
        <m:r>
          <w:rPr>
            <w:rFonts w:ascii="Cambria Math" w:hAnsi="Cambria Math"/>
          </w:rPr>
          <m:t>(15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 , 20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>
        <w:t xml:space="preserve"> η κλίση της γραφικής παράστασης είναι σταθερή και αρνητική. Συμπεραίνουμε λοιπόν ότι ο τροχός εκτελεί στροφική ομαλά επιβραδυνόμενη κίνηση με:</w:t>
      </w:r>
    </w:p>
    <w:p w14:paraId="4C7341E6" w14:textId="264ADB6B" w:rsidR="00D44C15" w:rsidRPr="00D44C15" w:rsidRDefault="005A26F9" w:rsidP="00D44C15">
      <w:pPr>
        <w:spacing w:line="360" w:lineRule="auto"/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Δω</m:t>
              </m:r>
            </m:num>
            <m:den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  <w:lang w:val="en-US"/>
                </w:rPr>
                <m:t>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-20</m:t>
              </m:r>
              <m:r>
                <w:rPr>
                  <w:rFonts w:ascii="Cambria Math" w:hAnsi="Cambria Math"/>
                  <w:lang w:val="en-US"/>
                </w:rPr>
                <m:t xml:space="preserve"> rad/s</m:t>
              </m:r>
            </m:num>
            <m:den>
              <m:r>
                <w:rPr>
                  <w:rFonts w:ascii="Cambria Math" w:hAnsi="Cambria Math"/>
                </w:rPr>
                <m:t>5 s</m:t>
              </m:r>
            </m:den>
          </m:f>
          <m:r>
            <w:rPr>
              <w:rFonts w:ascii="Cambria Math" w:hAnsi="Cambria Math"/>
            </w:rPr>
            <m:t>=-4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13194B87" w14:textId="77777777" w:rsidR="00D44C15" w:rsidRDefault="00D44C15" w:rsidP="008047F1">
      <w:pPr>
        <w:spacing w:line="360" w:lineRule="auto"/>
        <w:jc w:val="both"/>
        <w:rPr>
          <w:rFonts w:asciiTheme="minorHAnsi" w:hAnsiTheme="minorHAnsi"/>
        </w:rPr>
      </w:pPr>
    </w:p>
    <w:p w14:paraId="0671E4E8" w14:textId="47588B65" w:rsidR="008B1025" w:rsidRDefault="00BA10D1" w:rsidP="008047F1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Η </w:t>
      </w:r>
      <w:r w:rsidR="00D44C15">
        <w:rPr>
          <w:rFonts w:asciiTheme="minorHAnsi" w:hAnsiTheme="minorHAnsi"/>
        </w:rPr>
        <w:t>ζητούμενη γραφική παράσταση δίνεται στο ακόλουθο σχήμα:</w:t>
      </w:r>
    </w:p>
    <w:p w14:paraId="2AE88725" w14:textId="09C6B804" w:rsidR="00D44C15" w:rsidRDefault="00D44C15" w:rsidP="00D44C15">
      <w:pPr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 wp14:anchorId="3167C27E" wp14:editId="0671CCD5">
            <wp:extent cx="2458192" cy="218118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590" cy="218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6D36F" w14:textId="2DE86A64" w:rsidR="00DF4781" w:rsidRDefault="00A622F8" w:rsidP="008047F1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656D15">
        <w:rPr>
          <w:b/>
          <w:i/>
        </w:rPr>
        <w:t>6</w:t>
      </w:r>
    </w:p>
    <w:p w14:paraId="284A46D5" w14:textId="3545E155" w:rsidR="002E467D" w:rsidRDefault="002E467D" w:rsidP="008047F1">
      <w:pPr>
        <w:spacing w:line="360" w:lineRule="auto"/>
        <w:jc w:val="both"/>
      </w:pPr>
      <w:r>
        <w:rPr>
          <w:b/>
        </w:rPr>
        <w:t>4.2.</w:t>
      </w:r>
      <w:r>
        <w:t xml:space="preserve"> </w:t>
      </w:r>
      <w:r w:rsidR="00D44C15">
        <w:t xml:space="preserve">Το εμβαδό που επισημαίνεται χρωματικά στο ακόλουθο σχήμα αντιστοιχεί στην γωνία περιστροφής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44C15">
        <w:t xml:space="preserve"> του τροχού</w:t>
      </w:r>
      <w:r w:rsidR="00922445">
        <w:rPr>
          <w:iCs/>
        </w:rPr>
        <w:t xml:space="preserve"> </w:t>
      </w:r>
      <w:r w:rsidR="00D44C15">
        <w:rPr>
          <w:iCs/>
        </w:rPr>
        <w:t xml:space="preserve">κατά το χρονικό διάστημα </w:t>
      </w:r>
      <m:oMath>
        <m:r>
          <w:rPr>
            <w:rFonts w:ascii="Cambria Math" w:hAnsi="Cambria Math"/>
          </w:rPr>
          <m:t>[0s , 2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 w:rsidR="00D44C15">
        <w:t>:</w:t>
      </w:r>
    </w:p>
    <w:p w14:paraId="54E250A5" w14:textId="6A84E20D" w:rsidR="00D44C15" w:rsidRDefault="00D44C15" w:rsidP="00D44C15">
      <w:pPr>
        <w:spacing w:line="360" w:lineRule="auto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68067B68" wp14:editId="31DD9173">
            <wp:extent cx="2131621" cy="1894859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394" cy="189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2AD3" w14:textId="345C8D3E" w:rsidR="00D44C15" w:rsidRDefault="00D44C15" w:rsidP="008047F1">
      <w:pPr>
        <w:spacing w:line="360" w:lineRule="auto"/>
        <w:jc w:val="both"/>
      </w:pPr>
      <w:r>
        <w:t>Είναι λοιπόν:</w:t>
      </w:r>
    </w:p>
    <w:p w14:paraId="5DA35F75" w14:textId="20A8E862" w:rsidR="00D44C15" w:rsidRPr="00D44C15" w:rsidRDefault="005A26F9" w:rsidP="008047F1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θ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∙2s∙20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rad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w:rPr>
              <w:rFonts w:ascii="Cambria Math" w:hAnsi="Cambria Math"/>
            </w:rPr>
            <m:t>=20rad</m:t>
          </m:r>
        </m:oMath>
      </m:oMathPara>
    </w:p>
    <w:p w14:paraId="3D3DE8E5" w14:textId="68B184C1" w:rsidR="00D44C15" w:rsidRDefault="00D44C15" w:rsidP="008047F1">
      <w:pPr>
        <w:spacing w:line="360" w:lineRule="auto"/>
        <w:jc w:val="both"/>
      </w:pPr>
      <w:r>
        <w:t>Άρα</w:t>
      </w:r>
    </w:p>
    <w:p w14:paraId="3973B15B" w14:textId="60CDE1FE" w:rsidR="00D44C15" w:rsidRPr="00D44C15" w:rsidRDefault="005A26F9" w:rsidP="00D44C15">
      <w:pPr>
        <w:spacing w:line="360" w:lineRule="auto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2π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</m:oMath>
      <w:r w:rsidR="00D44C15">
        <w:t xml:space="preserve"> περιστροφές</w:t>
      </w:r>
    </w:p>
    <w:p w14:paraId="64194D67" w14:textId="77777777" w:rsidR="002E467D" w:rsidRDefault="002E467D" w:rsidP="008047F1">
      <w:pPr>
        <w:spacing w:line="360" w:lineRule="auto"/>
        <w:jc w:val="right"/>
      </w:pPr>
      <w:r>
        <w:rPr>
          <w:b/>
          <w:i/>
        </w:rPr>
        <w:t>Μονάδες 6</w:t>
      </w:r>
    </w:p>
    <w:p w14:paraId="280DB66C" w14:textId="5AD8C044" w:rsidR="00721B3C" w:rsidRDefault="00721B3C" w:rsidP="00721B3C">
      <w:pPr>
        <w:spacing w:line="360" w:lineRule="auto"/>
        <w:jc w:val="both"/>
      </w:pPr>
      <w:r>
        <w:rPr>
          <w:b/>
        </w:rPr>
        <w:t>4.3.</w:t>
      </w:r>
      <w:r>
        <w:t xml:space="preserve"> Όπως αναφέρθηκε, κατά το χρονικό διάστημα </w:t>
      </w:r>
      <m:oMath>
        <m:r>
          <w:rPr>
            <w:rFonts w:ascii="Cambria Math" w:hAnsi="Cambria Math"/>
          </w:rPr>
          <m:t>(15s , 20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>
        <w:t xml:space="preserve"> ο τροχός εκτελεί στροφική ομαλά επιβραδυνόμενη κίνηση με αρχική γωνιακή ταχύτητα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ο</m:t>
            </m:r>
          </m:sub>
        </m:sSub>
        <m:r>
          <w:rPr>
            <w:rFonts w:ascii="Cambria Math" w:hAnsi="Cambria Math"/>
          </w:rPr>
          <m:t>=20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rad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>
        <w:t xml:space="preserve"> και</w:t>
      </w:r>
      <w:r w:rsidR="005D316D" w:rsidRPr="005D316D">
        <w:t xml:space="preserve"> </w:t>
      </w:r>
      <w:r w:rsidR="005D316D">
        <w:t>επιτάχυνση</w:t>
      </w:r>
      <w: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=-4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rad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  <w:r w:rsidRPr="00721B3C">
        <w:t xml:space="preserve"> </w:t>
      </w:r>
      <w:r>
        <w:t>Άρα:</w:t>
      </w:r>
    </w:p>
    <w:p w14:paraId="31D06BB4" w14:textId="77777777" w:rsidR="005D316D" w:rsidRPr="005D316D" w:rsidRDefault="005A26F9" w:rsidP="00721B3C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ο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α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-15</m:t>
              </m:r>
            </m:e>
          </m:d>
          <m:r>
            <w:rPr>
              <w:rFonts w:ascii="Cambria Math" w:hAnsi="Cambria Math"/>
            </w:rPr>
            <m:t xml:space="preserve"> 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S.I.</m:t>
              </m:r>
            </m:e>
          </m:d>
          <m:r>
            <w:rPr>
              <w:rFonts w:ascii="Cambria Math" w:hAnsi="Cambria Math"/>
            </w:rPr>
            <m:t>⇒</m:t>
          </m:r>
        </m:oMath>
      </m:oMathPara>
    </w:p>
    <w:p w14:paraId="0BA0FB2E" w14:textId="77777777" w:rsidR="005D316D" w:rsidRPr="005D316D" w:rsidRDefault="00721B3C" w:rsidP="00721B3C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=20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  <m:r>
            <w:rPr>
              <w:rFonts w:ascii="Cambria Math" w:hAnsi="Cambria Math"/>
            </w:rPr>
            <m:t>-4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17-15</m:t>
              </m:r>
            </m:e>
          </m:d>
          <m:r>
            <w:rPr>
              <w:rFonts w:ascii="Cambria Math" w:hAnsi="Cambria Math"/>
            </w:rPr>
            <m:t>s⇒</m:t>
          </m:r>
        </m:oMath>
      </m:oMathPara>
    </w:p>
    <w:p w14:paraId="0C8E771C" w14:textId="28276D83" w:rsidR="00721B3C" w:rsidRPr="00721B3C" w:rsidRDefault="005D316D" w:rsidP="00721B3C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=12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rad</m:t>
              </m:r>
            </m:num>
            <m:den>
              <m: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7E85E6EA" w14:textId="77777777" w:rsidR="00721B3C" w:rsidRDefault="00721B3C" w:rsidP="00721B3C">
      <w:pPr>
        <w:spacing w:line="360" w:lineRule="auto"/>
        <w:jc w:val="right"/>
      </w:pPr>
      <w:r>
        <w:rPr>
          <w:b/>
          <w:i/>
        </w:rPr>
        <w:t>Μονάδες 6</w:t>
      </w:r>
    </w:p>
    <w:p w14:paraId="39BB4687" w14:textId="6DF30171" w:rsidR="00DF4781" w:rsidRDefault="00A622F8" w:rsidP="008047F1">
      <w:pPr>
        <w:spacing w:line="360" w:lineRule="auto"/>
      </w:pPr>
      <w:r>
        <w:rPr>
          <w:b/>
        </w:rPr>
        <w:t>4.</w:t>
      </w:r>
      <w:r w:rsidR="00721B3C">
        <w:rPr>
          <w:b/>
        </w:rPr>
        <w:t>4</w:t>
      </w:r>
      <w:r>
        <w:rPr>
          <w:b/>
        </w:rPr>
        <w:t>.</w:t>
      </w:r>
      <w:r>
        <w:t xml:space="preserve"> </w:t>
      </w:r>
      <w:r w:rsidR="003E6CE4">
        <w:t xml:space="preserve">Το δοσμένο πλήθος περιστροφών είναι μεγαλύτερο από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3E6CE4">
        <w:t xml:space="preserve">, άρα η ζητούμενη χρονική στιγμή είναι μετά τα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s</m:t>
        </m:r>
      </m:oMath>
      <w:r w:rsidR="003E6CE4" w:rsidRPr="003E6CE4">
        <w:t xml:space="preserve">. </w:t>
      </w:r>
      <w:r w:rsidR="003E6CE4">
        <w:t xml:space="preserve">Θα πρέπει να διερευνήσουμε αν είναι πριν ή μετά τα </w:t>
      </w:r>
      <m:oMath>
        <m:r>
          <w:rPr>
            <w:rFonts w:ascii="Cambria Math" w:hAnsi="Cambria Math"/>
          </w:rPr>
          <m:t>15</m:t>
        </m:r>
        <m:r>
          <w:rPr>
            <w:rFonts w:ascii="Cambria Math" w:hAnsi="Cambria Math"/>
            <w:lang w:val="en-US"/>
          </w:rPr>
          <m:t>s</m:t>
        </m:r>
      </m:oMath>
      <w:r w:rsidR="003E6CE4" w:rsidRPr="003E6CE4">
        <w:t>.</w:t>
      </w:r>
      <w:r w:rsidR="003E6CE4">
        <w:t xml:space="preserve"> Για τον σκοπό αυτό υπολογίζουμε το πλήθος </w:t>
      </w:r>
      <m:oMath>
        <m:r>
          <w:rPr>
            <w:rFonts w:ascii="Cambria Math" w:hAnsi="Cambria Math"/>
          </w:rPr>
          <m:t>Ν</m:t>
        </m:r>
      </m:oMath>
      <w:r w:rsidR="003E6CE4">
        <w:t xml:space="preserve"> των περιστροφών στο χρονικό διάστημα </w:t>
      </w:r>
      <m:oMath>
        <m:r>
          <w:rPr>
            <w:rFonts w:ascii="Cambria Math" w:hAnsi="Cambria Math"/>
          </w:rPr>
          <m:t>(2s , 15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]</m:t>
        </m:r>
      </m:oMath>
      <w:r w:rsidR="003E6CE4">
        <w:t xml:space="preserve"> από το εμβαδό του έγχρωμου παραλληλογράμμου:</w:t>
      </w:r>
    </w:p>
    <w:p w14:paraId="00CEB353" w14:textId="0DB599F3" w:rsidR="003E6CE4" w:rsidRDefault="003E6CE4" w:rsidP="003E6CE4">
      <w:pPr>
        <w:spacing w:line="360" w:lineRule="auto"/>
        <w:jc w:val="center"/>
      </w:pPr>
      <m:oMath>
        <m:r>
          <w:rPr>
            <w:rFonts w:ascii="Cambria Math" w:hAnsi="Cambria Math"/>
          </w:rPr>
          <m:t>Ν=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2π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</m:t>
            </m:r>
            <m:r>
              <w:rPr>
                <w:rFonts w:ascii="Cambria Math" w:hAnsi="Cambria Math"/>
                <w:lang w:val="en-US"/>
              </w:rPr>
              <m:t>s</m:t>
            </m:r>
            <m:r>
              <w:rPr>
                <w:rFonts w:ascii="Cambria Math" w:hAnsi="Cambria Math"/>
              </w:rPr>
              <m:t>∙20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rad</m:t>
                </m:r>
              </m:num>
              <m:den>
                <m:r>
                  <w:rPr>
                    <w:rFonts w:ascii="Cambria Math" w:hAnsi="Cambria Math"/>
                  </w:rPr>
                  <m:t>s</m:t>
                </m:r>
              </m:den>
            </m:f>
          </m:num>
          <m:den>
            <m:r>
              <w:rPr>
                <w:rFonts w:ascii="Cambria Math" w:hAnsi="Cambria Math"/>
              </w:rPr>
              <m:t>2π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130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</m:oMath>
      <w:r w:rsidRPr="003E6CE4">
        <w:t xml:space="preserve"> </w:t>
      </w:r>
      <w:r>
        <w:t>περιστροφές</w:t>
      </w:r>
    </w:p>
    <w:p w14:paraId="6EA5217F" w14:textId="2F97818F" w:rsidR="003E6CE4" w:rsidRPr="003E6CE4" w:rsidRDefault="003E6CE4" w:rsidP="003E6CE4">
      <w:pPr>
        <w:spacing w:line="360" w:lineRule="auto"/>
        <w:jc w:val="center"/>
      </w:pPr>
      <w:r>
        <w:rPr>
          <w:noProof/>
          <w:lang w:eastAsia="el-GR"/>
        </w:rPr>
        <w:lastRenderedPageBreak/>
        <w:drawing>
          <wp:inline distT="0" distB="0" distL="0" distR="0" wp14:anchorId="561B007E" wp14:editId="7F5BF9B6">
            <wp:extent cx="2571008" cy="2285443"/>
            <wp:effectExtent l="0" t="0" r="127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368" cy="228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FFBAC" w14:textId="60A00F4B" w:rsidR="003E6CE4" w:rsidRDefault="003E6CE4" w:rsidP="003E6CE4">
      <w:pPr>
        <w:spacing w:line="360" w:lineRule="auto"/>
        <w:jc w:val="both"/>
        <w:rPr>
          <w:iCs/>
        </w:rPr>
      </w:pPr>
      <w:r>
        <w:t xml:space="preserve">Αφού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+Ν=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140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  <m:r>
          <w:rPr>
            <w:rFonts w:ascii="Cambria Math" w:hAnsi="Cambria Math"/>
          </w:rPr>
          <m:t>&gt;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π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Συμπεραίνουμε ότι η ζητούμενη χρονική στιγμή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>
        <w:rPr>
          <w:iCs/>
        </w:rPr>
        <w:t xml:space="preserve"> είναι μεταξύ των </w:t>
      </w:r>
      <m:oMath>
        <m:r>
          <w:rPr>
            <w:rFonts w:ascii="Cambria Math" w:hAnsi="Cambria Math"/>
          </w:rPr>
          <m:t>2</m:t>
        </m:r>
        <m:r>
          <w:rPr>
            <w:rFonts w:ascii="Cambria Math" w:hAnsi="Cambria Math"/>
            <w:lang w:val="en-US"/>
          </w:rPr>
          <m:t>s</m:t>
        </m:r>
      </m:oMath>
      <w:r w:rsidRPr="003E6CE4">
        <w:rPr>
          <w:iCs/>
        </w:rPr>
        <w:t xml:space="preserve"> </w:t>
      </w:r>
      <w:r>
        <w:rPr>
          <w:iCs/>
        </w:rPr>
        <w:t xml:space="preserve">και </w:t>
      </w:r>
      <m:oMath>
        <m:r>
          <w:rPr>
            <w:rFonts w:ascii="Cambria Math" w:hAnsi="Cambria Math"/>
          </w:rPr>
          <m:t>15</m:t>
        </m:r>
        <m:r>
          <w:rPr>
            <w:rFonts w:ascii="Cambria Math" w:hAnsi="Cambria Math"/>
            <w:lang w:val="en-US"/>
          </w:rPr>
          <m:t>s</m:t>
        </m:r>
      </m:oMath>
      <w:r w:rsidR="00C17503">
        <w:rPr>
          <w:iCs/>
        </w:rPr>
        <w:t>, όπως φαίνεται στο επόμενο σχήμα:</w:t>
      </w:r>
    </w:p>
    <w:p w14:paraId="0D2B4A3F" w14:textId="0924E49C" w:rsidR="00C17503" w:rsidRDefault="00721B3C" w:rsidP="00C17503">
      <w:pPr>
        <w:spacing w:line="360" w:lineRule="auto"/>
        <w:jc w:val="center"/>
        <w:rPr>
          <w:iCs/>
        </w:rPr>
      </w:pPr>
      <w:r>
        <w:rPr>
          <w:iCs/>
          <w:noProof/>
          <w:lang w:eastAsia="el-GR"/>
        </w:rPr>
        <w:drawing>
          <wp:inline distT="0" distB="0" distL="0" distR="0" wp14:anchorId="7A78AEF2" wp14:editId="6762E333">
            <wp:extent cx="2553195" cy="2258245"/>
            <wp:effectExtent l="0" t="0" r="0" b="889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48" cy="227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D800E" w14:textId="3B1EECA7" w:rsidR="00C17503" w:rsidRDefault="00C17503" w:rsidP="003E6CE4">
      <w:pPr>
        <w:spacing w:line="360" w:lineRule="auto"/>
        <w:jc w:val="both"/>
        <w:rPr>
          <w:iCs/>
        </w:rPr>
      </w:pPr>
      <w:r>
        <w:rPr>
          <w:iCs/>
        </w:rPr>
        <w:t>Έχουμε λοιπόν</w:t>
      </w:r>
    </w:p>
    <w:p w14:paraId="2C698E0C" w14:textId="0C1393EE" w:rsidR="00C17503" w:rsidRPr="00C17503" w:rsidRDefault="005A26F9" w:rsidP="003E6CE4">
      <w:pPr>
        <w:spacing w:line="360" w:lineRule="auto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Ν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Ν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-2)∙20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>
            <w:rPr>
              <w:rFonts w:ascii="Cambria Math" w:hAnsi="Cambria Math"/>
            </w:rPr>
            <m:t xml:space="preserve"> (S.I.)⇒</m:t>
          </m:r>
        </m:oMath>
      </m:oMathPara>
    </w:p>
    <w:p w14:paraId="5487CFC7" w14:textId="497F09C3" w:rsidR="00C17503" w:rsidRPr="00C17503" w:rsidRDefault="00C17503" w:rsidP="003E6CE4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Ν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Ν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r>
                <w:rPr>
                  <w:rFonts w:ascii="Cambria Math" w:hAnsi="Cambria Math"/>
                </w:rPr>
                <m:t>∙10</m:t>
              </m:r>
            </m:num>
            <m:den>
              <m:r>
                <w:rPr>
                  <w:rFonts w:ascii="Cambria Math" w:hAnsi="Cambria Math"/>
                </w:rPr>
                <m:t>π</m:t>
              </m:r>
            </m:den>
          </m:f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Ν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Ν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+2⇒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100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π</m:t>
                          </m:r>
                        </m:den>
                      </m:f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>+2</m:t>
              </m:r>
            </m:e>
          </m:d>
          <m:r>
            <w:rPr>
              <w:rFonts w:ascii="Cambria Math" w:hAnsi="Cambria Math"/>
            </w:rPr>
            <m:t>s⇒</m:t>
          </m:r>
        </m:oMath>
      </m:oMathPara>
    </w:p>
    <w:p w14:paraId="3FC89118" w14:textId="6E647589" w:rsidR="00C17503" w:rsidRPr="003E6CE4" w:rsidRDefault="00C17503" w:rsidP="003E6CE4">
      <w:pPr>
        <w:spacing w:line="360" w:lineRule="auto"/>
        <w:jc w:val="both"/>
      </w:pPr>
      <m:oMathPara>
        <m:oMath>
          <m:r>
            <w:rPr>
              <w:rFonts w:ascii="Cambria Math" w:hAnsi="Cambria Math"/>
            </w:rPr>
            <m:t>⇒</m:t>
          </m:r>
          <m:sSub>
            <m:sSubPr>
              <m:ctrlPr>
                <w:rPr>
                  <w:rFonts w:ascii="Cambria Math" w:hAnsi="Cambria Math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=11s</m:t>
          </m:r>
        </m:oMath>
      </m:oMathPara>
    </w:p>
    <w:p w14:paraId="1DD42570" w14:textId="77777777" w:rsidR="003E6CE4" w:rsidRPr="003E6CE4" w:rsidRDefault="003E6CE4" w:rsidP="003E6CE4">
      <w:pPr>
        <w:spacing w:line="360" w:lineRule="auto"/>
        <w:jc w:val="both"/>
      </w:pPr>
    </w:p>
    <w:p w14:paraId="1A065ACA" w14:textId="0F2FF24C" w:rsidR="00DF4781" w:rsidRDefault="00A622F8" w:rsidP="008047F1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721B3C">
        <w:rPr>
          <w:b/>
          <w:i/>
        </w:rPr>
        <w:t>7</w:t>
      </w:r>
    </w:p>
    <w:sectPr w:rsidR="00DF478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480D8" w14:textId="77777777" w:rsidR="005A26F9" w:rsidRDefault="005A26F9">
      <w:pPr>
        <w:spacing w:after="0" w:line="240" w:lineRule="auto"/>
      </w:pPr>
      <w:r>
        <w:separator/>
      </w:r>
    </w:p>
  </w:endnote>
  <w:endnote w:type="continuationSeparator" w:id="0">
    <w:p w14:paraId="106568C9" w14:textId="77777777" w:rsidR="005A26F9" w:rsidRDefault="005A2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4BC3" w14:textId="77777777" w:rsidR="005A26F9" w:rsidRDefault="005A26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54C0DF" w14:textId="77777777" w:rsidR="005A26F9" w:rsidRDefault="005A2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1692F"/>
    <w:rsid w:val="00065079"/>
    <w:rsid w:val="000B7FC6"/>
    <w:rsid w:val="00190A17"/>
    <w:rsid w:val="00201BC0"/>
    <w:rsid w:val="002540A3"/>
    <w:rsid w:val="002616F6"/>
    <w:rsid w:val="002E467D"/>
    <w:rsid w:val="002E48B5"/>
    <w:rsid w:val="003443C1"/>
    <w:rsid w:val="003E0A0D"/>
    <w:rsid w:val="003E6CE4"/>
    <w:rsid w:val="004563FF"/>
    <w:rsid w:val="004945A7"/>
    <w:rsid w:val="004A3770"/>
    <w:rsid w:val="005630C9"/>
    <w:rsid w:val="00595A7E"/>
    <w:rsid w:val="005A26F9"/>
    <w:rsid w:val="005D316D"/>
    <w:rsid w:val="00656D15"/>
    <w:rsid w:val="00664461"/>
    <w:rsid w:val="00721B3C"/>
    <w:rsid w:val="007B36F9"/>
    <w:rsid w:val="007D68C9"/>
    <w:rsid w:val="007D7B14"/>
    <w:rsid w:val="008047F1"/>
    <w:rsid w:val="008B1025"/>
    <w:rsid w:val="008E2D24"/>
    <w:rsid w:val="008F2516"/>
    <w:rsid w:val="00922445"/>
    <w:rsid w:val="00922BBF"/>
    <w:rsid w:val="00967364"/>
    <w:rsid w:val="009A07CF"/>
    <w:rsid w:val="009E6A89"/>
    <w:rsid w:val="00A622F8"/>
    <w:rsid w:val="00BA10D1"/>
    <w:rsid w:val="00BC0943"/>
    <w:rsid w:val="00BC3F0D"/>
    <w:rsid w:val="00BF6171"/>
    <w:rsid w:val="00C17503"/>
    <w:rsid w:val="00CF1F4C"/>
    <w:rsid w:val="00D44C15"/>
    <w:rsid w:val="00D66EBD"/>
    <w:rsid w:val="00DB24DC"/>
    <w:rsid w:val="00DF4781"/>
    <w:rsid w:val="00F26504"/>
    <w:rsid w:val="00F45004"/>
    <w:rsid w:val="00FE2D83"/>
    <w:rsid w:val="00FF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1B3C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evgeo</cp:lastModifiedBy>
  <cp:revision>2</cp:revision>
  <cp:lastPrinted>2022-02-16T15:35:00Z</cp:lastPrinted>
  <dcterms:created xsi:type="dcterms:W3CDTF">2023-04-10T11:24:00Z</dcterms:created>
  <dcterms:modified xsi:type="dcterms:W3CDTF">2023-04-10T11:24:00Z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