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408" w:rsidRPr="004B625C" w:rsidRDefault="00C40095" w:rsidP="5E63B3F9">
      <w:pPr>
        <w:spacing w:after="0" w:line="360" w:lineRule="auto"/>
        <w:jc w:val="center"/>
        <w:textAlignment w:val="baseline"/>
        <w:rPr>
          <w:rFonts w:eastAsia="Segoe UI" w:cstheme="minorHAnsi"/>
          <w:color w:val="000000" w:themeColor="text1"/>
          <w:sz w:val="24"/>
          <w:szCs w:val="24"/>
        </w:rPr>
      </w:pPr>
      <w:r>
        <w:rPr>
          <w:rStyle w:val="normaltextrun"/>
          <w:rFonts w:eastAsia="Segoe UI" w:cstheme="minorHAnsi"/>
          <w:b/>
          <w:bCs/>
          <w:color w:val="000000" w:themeColor="text1"/>
          <w:sz w:val="24"/>
          <w:szCs w:val="24"/>
        </w:rPr>
        <w:t>ΙΣΤΟΡΙΑ Γ΄ ΤΑΞΗΣ</w:t>
      </w:r>
      <w:r w:rsidR="35796097" w:rsidRPr="004B625C">
        <w:rPr>
          <w:rStyle w:val="normaltextrun"/>
          <w:rFonts w:eastAsia="Segoe UI" w:cstheme="minorHAnsi"/>
          <w:b/>
          <w:bCs/>
          <w:color w:val="000000" w:themeColor="text1"/>
          <w:sz w:val="24"/>
          <w:szCs w:val="24"/>
        </w:rPr>
        <w:t xml:space="preserve"> ΛΥΚΕΙΟΥ</w:t>
      </w:r>
      <w:r>
        <w:rPr>
          <w:rStyle w:val="normaltextrun"/>
          <w:rFonts w:eastAsia="Segoe UI" w:cstheme="minorHAnsi"/>
          <w:b/>
          <w:bCs/>
          <w:color w:val="000000" w:themeColor="text1"/>
          <w:sz w:val="24"/>
          <w:szCs w:val="24"/>
        </w:rPr>
        <w:t xml:space="preserve"> Ε.Α.Ε.</w:t>
      </w:r>
    </w:p>
    <w:p w:rsidR="00521408" w:rsidRPr="004B625C" w:rsidRDefault="35796097" w:rsidP="5E63B3F9">
      <w:pPr>
        <w:spacing w:after="0" w:line="360" w:lineRule="auto"/>
        <w:jc w:val="center"/>
        <w:textAlignment w:val="baseline"/>
        <w:rPr>
          <w:rFonts w:eastAsia="Calibri" w:cstheme="minorHAnsi"/>
          <w:color w:val="000000" w:themeColor="text1"/>
          <w:sz w:val="24"/>
          <w:szCs w:val="24"/>
        </w:rPr>
      </w:pPr>
      <w:r w:rsidRPr="004B625C">
        <w:rPr>
          <w:rStyle w:val="normaltextrun"/>
          <w:rFonts w:eastAsia="Calibri" w:cstheme="minorHAnsi"/>
          <w:b/>
          <w:bCs/>
          <w:color w:val="000000" w:themeColor="text1"/>
          <w:sz w:val="24"/>
          <w:szCs w:val="24"/>
        </w:rPr>
        <w:t>(</w:t>
      </w:r>
      <w:r w:rsidRPr="004B625C">
        <w:rPr>
          <w:rStyle w:val="normaltextrun"/>
          <w:rFonts w:eastAsia="Segoe UI" w:cstheme="minorHAnsi"/>
          <w:b/>
          <w:bCs/>
          <w:color w:val="000000" w:themeColor="text1"/>
          <w:sz w:val="24"/>
          <w:szCs w:val="24"/>
        </w:rPr>
        <w:t>ΟΜΑΔΑ ΠΡΟΣΑΝΑΤΟΛΙΣΜΟΥ ΑΝΘΡΩΠΙΣΤΙΚΩΝ ΣΠΟΥΔΩΝ</w:t>
      </w:r>
      <w:r w:rsidRPr="004B625C">
        <w:rPr>
          <w:rStyle w:val="normaltextrun"/>
          <w:rFonts w:eastAsia="Calibri" w:cstheme="minorHAnsi"/>
          <w:b/>
          <w:bCs/>
          <w:color w:val="000000" w:themeColor="text1"/>
          <w:sz w:val="24"/>
          <w:szCs w:val="24"/>
        </w:rPr>
        <w:t>)</w:t>
      </w:r>
    </w:p>
    <w:p w:rsidR="00521408" w:rsidRPr="004B625C" w:rsidRDefault="35796097" w:rsidP="5E63B3F9">
      <w:pPr>
        <w:spacing w:after="0" w:line="360" w:lineRule="auto"/>
        <w:jc w:val="center"/>
        <w:textAlignment w:val="baseline"/>
        <w:rPr>
          <w:rFonts w:eastAsia="Segoe UI" w:cstheme="minorHAnsi"/>
          <w:color w:val="000000" w:themeColor="text1"/>
          <w:sz w:val="24"/>
          <w:szCs w:val="24"/>
        </w:rPr>
      </w:pPr>
      <w:r w:rsidRPr="004B625C">
        <w:rPr>
          <w:rStyle w:val="normaltextrun"/>
          <w:rFonts w:eastAsia="Segoe UI" w:cstheme="minorHAnsi"/>
          <w:b/>
          <w:bCs/>
          <w:color w:val="000000" w:themeColor="text1"/>
          <w:sz w:val="24"/>
          <w:szCs w:val="24"/>
        </w:rPr>
        <w:t>ΟΜΑΔΑ Α</w:t>
      </w:r>
    </w:p>
    <w:p w:rsidR="00521408" w:rsidRPr="00332BA2" w:rsidRDefault="00017E3F" w:rsidP="5E63B3F9">
      <w:pPr>
        <w:spacing w:after="0" w:line="360" w:lineRule="auto"/>
        <w:textAlignment w:val="baseline"/>
        <w:rPr>
          <w:rFonts w:eastAsiaTheme="minorEastAsia"/>
          <w:sz w:val="24"/>
          <w:szCs w:val="24"/>
        </w:rPr>
      </w:pPr>
      <w:r>
        <w:rPr>
          <w:rStyle w:val="normaltextrun"/>
          <w:rFonts w:eastAsiaTheme="minorEastAsia"/>
          <w:b/>
          <w:bCs/>
          <w:sz w:val="24"/>
          <w:szCs w:val="24"/>
        </w:rPr>
        <w:t>1</w:t>
      </w:r>
      <w:r w:rsidRPr="00017E3F">
        <w:rPr>
          <w:rStyle w:val="normaltextrun"/>
          <w:rFonts w:eastAsiaTheme="minorEastAsia"/>
          <w:b/>
          <w:bCs/>
          <w:sz w:val="24"/>
          <w:szCs w:val="24"/>
          <w:vertAlign w:val="superscript"/>
        </w:rPr>
        <w:t>ο</w:t>
      </w:r>
      <w:r>
        <w:rPr>
          <w:rStyle w:val="normaltextrun"/>
          <w:rFonts w:eastAsiaTheme="minorEastAsia"/>
          <w:b/>
          <w:bCs/>
          <w:sz w:val="24"/>
          <w:szCs w:val="24"/>
        </w:rPr>
        <w:t xml:space="preserve"> </w:t>
      </w:r>
      <w:r w:rsidR="00521408" w:rsidRPr="5E63B3F9">
        <w:rPr>
          <w:rStyle w:val="normaltextrun"/>
          <w:rFonts w:eastAsiaTheme="minorEastAsia"/>
          <w:b/>
          <w:bCs/>
          <w:sz w:val="24"/>
          <w:szCs w:val="24"/>
        </w:rPr>
        <w:t>ΘΕΜΑ</w:t>
      </w:r>
    </w:p>
    <w:p w:rsidR="00521408" w:rsidRPr="00992965" w:rsidRDefault="00521408" w:rsidP="00C4009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Segoe UI"/>
          <w:color w:val="000000" w:themeColor="text1"/>
          <w:lang w:val="el-GR"/>
        </w:rPr>
      </w:pPr>
      <w:r w:rsidRPr="00332BA2">
        <w:rPr>
          <w:rStyle w:val="normaltextrun"/>
          <w:rFonts w:asciiTheme="minorHAnsi" w:hAnsiTheme="minorHAnsi" w:cs="Segoe UI"/>
          <w:b/>
          <w:bCs/>
          <w:lang w:val="el-GR"/>
        </w:rPr>
        <w:t>1.α.</w:t>
      </w:r>
      <w:r w:rsidR="00992965">
        <w:rPr>
          <w:rStyle w:val="normaltextrun"/>
          <w:rFonts w:asciiTheme="minorHAnsi" w:hAnsiTheme="minorHAnsi" w:cs="Segoe UI"/>
          <w:lang w:val="el-GR"/>
        </w:rPr>
        <w:t xml:space="preserve"> </w:t>
      </w:r>
      <w:r w:rsidRPr="00C40095">
        <w:rPr>
          <w:rFonts w:ascii="Calibri" w:hAnsi="Calibri" w:cs="Segoe UI"/>
          <w:color w:val="000000" w:themeColor="text1"/>
          <w:lang w:val="el-GR"/>
        </w:rPr>
        <w:t xml:space="preserve">Να αντιστοιχίσετε τα στοιχεία της στήλης Α με </w:t>
      </w:r>
      <w:r w:rsidR="00992965">
        <w:rPr>
          <w:rFonts w:ascii="Calibri" w:hAnsi="Calibri" w:cs="Segoe UI"/>
          <w:color w:val="000000" w:themeColor="text1"/>
          <w:lang w:val="el-GR"/>
        </w:rPr>
        <w:t>εκείνα</w:t>
      </w:r>
      <w:r w:rsidRPr="00C40095">
        <w:rPr>
          <w:rFonts w:ascii="Calibri" w:hAnsi="Calibri" w:cs="Segoe UI"/>
          <w:color w:val="000000" w:themeColor="text1"/>
          <w:lang w:val="el-GR"/>
        </w:rPr>
        <w:t xml:space="preserve"> της στήλης Β. </w:t>
      </w:r>
      <w:r w:rsidR="00992965">
        <w:rPr>
          <w:rFonts w:ascii="Calibri" w:hAnsi="Calibri" w:cs="Segoe UI"/>
          <w:color w:val="000000" w:themeColor="text1"/>
          <w:lang w:val="el-GR"/>
        </w:rPr>
        <w:t>Ένα</w:t>
      </w:r>
      <w:r w:rsidRPr="00C40095">
        <w:rPr>
          <w:rFonts w:ascii="Calibri" w:hAnsi="Calibri" w:cs="Segoe UI"/>
          <w:color w:val="000000" w:themeColor="text1"/>
          <w:lang w:val="el-GR"/>
        </w:rPr>
        <w:t xml:space="preserve"> (</w:t>
      </w:r>
      <w:r w:rsidR="00992965">
        <w:rPr>
          <w:rFonts w:ascii="Calibri" w:hAnsi="Calibri" w:cs="Segoe UI"/>
          <w:color w:val="000000" w:themeColor="text1"/>
          <w:lang w:val="el-GR"/>
        </w:rPr>
        <w:t>1</w:t>
      </w:r>
      <w:r w:rsidRPr="00C40095">
        <w:rPr>
          <w:rFonts w:ascii="Calibri" w:hAnsi="Calibri" w:cs="Segoe UI"/>
          <w:color w:val="000000" w:themeColor="text1"/>
          <w:lang w:val="el-GR"/>
        </w:rPr>
        <w:t>) στοιχεί</w:t>
      </w:r>
      <w:r w:rsidR="00992965">
        <w:rPr>
          <w:rFonts w:ascii="Calibri" w:hAnsi="Calibri" w:cs="Segoe UI"/>
          <w:color w:val="000000" w:themeColor="text1"/>
          <w:lang w:val="el-GR"/>
        </w:rPr>
        <w:t>ο</w:t>
      </w:r>
      <w:r w:rsidRPr="00C40095">
        <w:rPr>
          <w:rFonts w:ascii="Calibri" w:hAnsi="Calibri" w:cs="Segoe UI"/>
          <w:color w:val="000000" w:themeColor="text1"/>
          <w:lang w:val="el-GR"/>
        </w:rPr>
        <w:t xml:space="preserve"> της στήλης Β΄ περισσεύ</w:t>
      </w:r>
      <w:r w:rsidR="00992965">
        <w:rPr>
          <w:rFonts w:ascii="Calibri" w:hAnsi="Calibri" w:cs="Segoe UI"/>
          <w:color w:val="000000" w:themeColor="text1"/>
          <w:lang w:val="el-GR"/>
        </w:rPr>
        <w:t>ει</w:t>
      </w:r>
      <w:r w:rsidRPr="00C40095">
        <w:rPr>
          <w:rFonts w:ascii="Calibri" w:hAnsi="Calibri" w:cs="Segoe UI"/>
          <w:color w:val="000000" w:themeColor="text1"/>
          <w:lang w:val="el-GR"/>
        </w:rPr>
        <w:t>:</w:t>
      </w:r>
    </w:p>
    <w:p w:rsidR="00992965" w:rsidRPr="00992965" w:rsidRDefault="00992965" w:rsidP="00C4009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="Segoe UI"/>
          <w:lang w:val="el-GR"/>
        </w:rPr>
      </w:pPr>
    </w:p>
    <w:tbl>
      <w:tblPr>
        <w:tblW w:w="720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5588"/>
      </w:tblGrid>
      <w:tr w:rsidR="00521408" w:rsidRPr="00992965" w:rsidTr="004F37E3">
        <w:trPr>
          <w:jc w:val="center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21408" w:rsidRPr="00992965" w:rsidRDefault="00521408" w:rsidP="00B207D4">
            <w:pPr>
              <w:spacing w:after="0" w:line="36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92965">
              <w:rPr>
                <w:rFonts w:ascii="Calibri" w:eastAsia="Times New Roman" w:hAnsi="Calibri" w:cs="Calibri"/>
                <w:sz w:val="24"/>
                <w:szCs w:val="24"/>
              </w:rPr>
              <w:t> Α</w:t>
            </w: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21408" w:rsidRPr="00992965" w:rsidRDefault="00521408" w:rsidP="00B207D4">
            <w:pPr>
              <w:spacing w:after="0" w:line="36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92965">
              <w:rPr>
                <w:rFonts w:ascii="Calibri" w:eastAsia="Times New Roman" w:hAnsi="Calibri" w:cs="Calibri"/>
                <w:sz w:val="24"/>
                <w:szCs w:val="24"/>
              </w:rPr>
              <w:t>Β</w:t>
            </w:r>
          </w:p>
        </w:tc>
      </w:tr>
      <w:tr w:rsidR="00521408" w:rsidRPr="00992965" w:rsidTr="004F37E3">
        <w:trPr>
          <w:jc w:val="center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27FC2" w:rsidRPr="00992965" w:rsidRDefault="00A27FC2" w:rsidP="2E3ED95F">
            <w:pPr>
              <w:pStyle w:val="a3"/>
              <w:numPr>
                <w:ilvl w:val="0"/>
                <w:numId w:val="1"/>
              </w:numPr>
              <w:spacing w:after="0" w:line="360" w:lineRule="auto"/>
              <w:jc w:val="both"/>
              <w:textAlignment w:val="baseline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992965">
              <w:rPr>
                <w:rFonts w:ascii="Calibri" w:eastAsiaTheme="minorEastAsia" w:hAnsi="Calibri" w:cs="Calibri"/>
                <w:sz w:val="24"/>
                <w:szCs w:val="24"/>
              </w:rPr>
              <w:t>1841</w:t>
            </w:r>
          </w:p>
          <w:p w:rsidR="00A27FC2" w:rsidRPr="00992965" w:rsidRDefault="00A27FC2" w:rsidP="2E3ED95F">
            <w:pPr>
              <w:pStyle w:val="a3"/>
              <w:numPr>
                <w:ilvl w:val="0"/>
                <w:numId w:val="1"/>
              </w:numPr>
              <w:spacing w:after="0" w:line="360" w:lineRule="auto"/>
              <w:jc w:val="both"/>
              <w:textAlignment w:val="baseline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992965">
              <w:rPr>
                <w:rFonts w:ascii="Calibri" w:eastAsiaTheme="minorEastAsia" w:hAnsi="Calibri" w:cs="Calibri"/>
                <w:sz w:val="24"/>
                <w:szCs w:val="24"/>
              </w:rPr>
              <w:t>1854</w:t>
            </w:r>
          </w:p>
          <w:p w:rsidR="00A27FC2" w:rsidRPr="00992965" w:rsidRDefault="00A27FC2" w:rsidP="2E3ED95F">
            <w:pPr>
              <w:pStyle w:val="a3"/>
              <w:numPr>
                <w:ilvl w:val="0"/>
                <w:numId w:val="1"/>
              </w:numPr>
              <w:spacing w:after="0" w:line="360" w:lineRule="auto"/>
              <w:jc w:val="both"/>
              <w:textAlignment w:val="baseline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992965">
              <w:rPr>
                <w:rFonts w:ascii="Calibri" w:eastAsiaTheme="minorEastAsia" w:hAnsi="Calibri" w:cs="Calibri"/>
                <w:sz w:val="24"/>
                <w:szCs w:val="24"/>
              </w:rPr>
              <w:t>1864</w:t>
            </w:r>
          </w:p>
          <w:p w:rsidR="00A27FC2" w:rsidRPr="00992965" w:rsidRDefault="00A27FC2" w:rsidP="2E3ED95F">
            <w:pPr>
              <w:pStyle w:val="a3"/>
              <w:numPr>
                <w:ilvl w:val="0"/>
                <w:numId w:val="1"/>
              </w:numPr>
              <w:spacing w:after="0" w:line="360" w:lineRule="auto"/>
              <w:jc w:val="both"/>
              <w:textAlignment w:val="baseline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992965">
              <w:rPr>
                <w:rFonts w:ascii="Calibri" w:eastAsiaTheme="minorEastAsia" w:hAnsi="Calibri" w:cs="Calibri"/>
                <w:sz w:val="24"/>
                <w:szCs w:val="24"/>
              </w:rPr>
              <w:t>1897</w:t>
            </w:r>
          </w:p>
          <w:p w:rsidR="00521408" w:rsidRPr="00992965" w:rsidRDefault="00A27FC2" w:rsidP="2E3ED95F">
            <w:pPr>
              <w:pStyle w:val="a3"/>
              <w:numPr>
                <w:ilvl w:val="0"/>
                <w:numId w:val="1"/>
              </w:numPr>
              <w:spacing w:after="0" w:line="360" w:lineRule="auto"/>
              <w:jc w:val="both"/>
              <w:textAlignment w:val="baseline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992965">
              <w:rPr>
                <w:rFonts w:ascii="Calibri" w:eastAsiaTheme="minorEastAsia" w:hAnsi="Calibri" w:cs="Calibri"/>
                <w:sz w:val="24"/>
                <w:szCs w:val="24"/>
              </w:rPr>
              <w:t>1910</w:t>
            </w:r>
            <w:r w:rsidR="00521408" w:rsidRPr="00992965">
              <w:rPr>
                <w:rFonts w:ascii="Calibri" w:eastAsiaTheme="minorEastAsia" w:hAnsi="Calibri" w:cs="Calibri"/>
                <w:sz w:val="24"/>
                <w:szCs w:val="24"/>
              </w:rPr>
              <w:t>  </w:t>
            </w: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21408" w:rsidRPr="00992965" w:rsidRDefault="00A27FC2" w:rsidP="00992965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92965">
              <w:rPr>
                <w:rFonts w:ascii="Calibri" w:eastAsia="Times New Roman" w:hAnsi="Calibri" w:cs="Calibri"/>
                <w:sz w:val="24"/>
                <w:szCs w:val="24"/>
              </w:rPr>
              <w:t>ελληνοτουρκικός πόλεμος</w:t>
            </w:r>
          </w:p>
          <w:p w:rsidR="00A27FC2" w:rsidRPr="00992965" w:rsidRDefault="00A27FC2" w:rsidP="00992965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92965">
              <w:rPr>
                <w:rFonts w:ascii="Calibri" w:eastAsia="Times New Roman" w:hAnsi="Calibri" w:cs="Calibri"/>
                <w:sz w:val="24"/>
                <w:szCs w:val="24"/>
              </w:rPr>
              <w:t xml:space="preserve">προσάρτηση των Ιονίων </w:t>
            </w:r>
            <w:r w:rsidR="3DE5579E" w:rsidRPr="00992965">
              <w:rPr>
                <w:rFonts w:ascii="Calibri" w:eastAsia="Times New Roman" w:hAnsi="Calibri" w:cs="Calibri"/>
                <w:sz w:val="24"/>
                <w:szCs w:val="24"/>
              </w:rPr>
              <w:t>νήσων</w:t>
            </w:r>
          </w:p>
          <w:p w:rsidR="00A27FC2" w:rsidRPr="00992965" w:rsidRDefault="00A27FC2" w:rsidP="00992965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92965">
              <w:rPr>
                <w:rFonts w:ascii="Calibri" w:eastAsia="Times New Roman" w:hAnsi="Calibri" w:cs="Calibri"/>
                <w:sz w:val="24"/>
                <w:szCs w:val="24"/>
              </w:rPr>
              <w:t xml:space="preserve">ναυτικός αποκλεισμός από τους </w:t>
            </w:r>
            <w:proofErr w:type="spellStart"/>
            <w:r w:rsidRPr="00992965">
              <w:rPr>
                <w:rFonts w:ascii="Calibri" w:eastAsia="Times New Roman" w:hAnsi="Calibri" w:cs="Calibri"/>
                <w:sz w:val="24"/>
                <w:szCs w:val="24"/>
              </w:rPr>
              <w:t>Αγγλο</w:t>
            </w:r>
            <w:proofErr w:type="spellEnd"/>
            <w:r w:rsidRPr="00992965">
              <w:rPr>
                <w:rFonts w:ascii="Calibri" w:eastAsia="Times New Roman" w:hAnsi="Calibri" w:cs="Calibri"/>
                <w:sz w:val="24"/>
                <w:szCs w:val="24"/>
              </w:rPr>
              <w:t>-Γάλλους</w:t>
            </w:r>
          </w:p>
          <w:p w:rsidR="00A27FC2" w:rsidRPr="00992965" w:rsidRDefault="00992965" w:rsidP="00992965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ί</w:t>
            </w:r>
            <w:r w:rsidR="00A27FC2" w:rsidRPr="00992965">
              <w:rPr>
                <w:rFonts w:ascii="Calibri" w:eastAsia="Times New Roman" w:hAnsi="Calibri" w:cs="Calibri"/>
                <w:sz w:val="24"/>
                <w:szCs w:val="24"/>
              </w:rPr>
              <w:t>δρυση Εθνικής Τράπεζας</w:t>
            </w:r>
          </w:p>
          <w:p w:rsidR="00A27FC2" w:rsidRPr="00992965" w:rsidRDefault="00A27FC2" w:rsidP="00992965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92965">
              <w:rPr>
                <w:rFonts w:ascii="Calibri" w:eastAsia="Times New Roman" w:hAnsi="Calibri" w:cs="Calibri"/>
                <w:sz w:val="24"/>
                <w:szCs w:val="24"/>
              </w:rPr>
              <w:t>προσάρτηση Θεσσαλίας</w:t>
            </w:r>
          </w:p>
          <w:p w:rsidR="00A27FC2" w:rsidRPr="00992965" w:rsidRDefault="00A27FC2" w:rsidP="00992965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92965">
              <w:rPr>
                <w:rFonts w:ascii="Calibri" w:eastAsia="Times New Roman" w:hAnsi="Calibri" w:cs="Calibri"/>
                <w:sz w:val="24"/>
                <w:szCs w:val="24"/>
              </w:rPr>
              <w:t xml:space="preserve">εξέγερση στο Κιλελέρ </w:t>
            </w:r>
          </w:p>
        </w:tc>
      </w:tr>
    </w:tbl>
    <w:p w:rsidR="00992965" w:rsidRDefault="67727A63" w:rsidP="00992965">
      <w:pPr>
        <w:spacing w:after="0" w:line="360" w:lineRule="auto"/>
        <w:jc w:val="right"/>
        <w:textAlignment w:val="baseline"/>
        <w:rPr>
          <w:rFonts w:ascii="Calibri" w:eastAsia="Times New Roman" w:hAnsi="Calibri" w:cs="Segoe UI"/>
          <w:b/>
          <w:bCs/>
          <w:sz w:val="24"/>
          <w:szCs w:val="24"/>
        </w:rPr>
      </w:pPr>
      <w:r w:rsidRPr="6B6866DC">
        <w:rPr>
          <w:rFonts w:ascii="Calibri" w:eastAsia="Times New Roman" w:hAnsi="Calibri" w:cs="Segoe UI"/>
          <w:b/>
          <w:bCs/>
          <w:sz w:val="24"/>
          <w:szCs w:val="24"/>
        </w:rPr>
        <w:t>Μονάδες 10</w:t>
      </w:r>
    </w:p>
    <w:p w:rsidR="00992965" w:rsidRPr="00992965" w:rsidRDefault="00992965" w:rsidP="00992965">
      <w:pPr>
        <w:spacing w:after="0" w:line="360" w:lineRule="auto"/>
        <w:jc w:val="both"/>
        <w:textAlignment w:val="baseline"/>
        <w:rPr>
          <w:rFonts w:ascii="Calibri" w:eastAsia="Times New Roman" w:hAnsi="Calibri" w:cs="Segoe UI"/>
          <w:bCs/>
          <w:sz w:val="24"/>
          <w:szCs w:val="24"/>
        </w:rPr>
      </w:pPr>
    </w:p>
    <w:p w:rsidR="00992965" w:rsidRDefault="00521408" w:rsidP="00992965">
      <w:pPr>
        <w:spacing w:after="0" w:line="360" w:lineRule="auto"/>
        <w:jc w:val="both"/>
        <w:textAlignment w:val="baseline"/>
        <w:rPr>
          <w:rFonts w:ascii="Calibri" w:eastAsia="Times New Roman" w:hAnsi="Calibri" w:cs="Segoe UI"/>
          <w:iCs/>
          <w:color w:val="000000" w:themeColor="text1"/>
          <w:sz w:val="24"/>
          <w:szCs w:val="24"/>
        </w:rPr>
      </w:pPr>
      <w:r w:rsidRPr="61061373">
        <w:rPr>
          <w:rFonts w:ascii="Calibri" w:eastAsia="Times New Roman" w:hAnsi="Calibri" w:cs="Segoe UI"/>
          <w:b/>
          <w:bCs/>
          <w:sz w:val="24"/>
          <w:szCs w:val="24"/>
        </w:rPr>
        <w:t xml:space="preserve">1.β. </w:t>
      </w:r>
      <w:r w:rsidR="00C40095">
        <w:rPr>
          <w:rFonts w:ascii="Calibri" w:eastAsia="Times New Roman" w:hAnsi="Calibri" w:cs="Segoe UI"/>
          <w:color w:val="000000" w:themeColor="text1"/>
          <w:sz w:val="24"/>
          <w:szCs w:val="24"/>
        </w:rPr>
        <w:t>Να εξηγήσετε</w:t>
      </w:r>
      <w:r w:rsidRPr="61061373">
        <w:rPr>
          <w:rFonts w:ascii="Calibri" w:eastAsia="Times New Roman" w:hAnsi="Calibri" w:cs="Segoe UI"/>
          <w:color w:val="000000" w:themeColor="text1"/>
          <w:sz w:val="24"/>
          <w:szCs w:val="24"/>
        </w:rPr>
        <w:t xml:space="preserve"> το περιεχόμενο </w:t>
      </w:r>
      <w:bookmarkStart w:id="0" w:name="_GoBack"/>
      <w:bookmarkEnd w:id="0"/>
      <w:r w:rsidRPr="61061373">
        <w:rPr>
          <w:rFonts w:ascii="Calibri" w:eastAsia="Times New Roman" w:hAnsi="Calibri" w:cs="Segoe UI"/>
          <w:color w:val="000000" w:themeColor="text1"/>
          <w:sz w:val="24"/>
          <w:szCs w:val="24"/>
        </w:rPr>
        <w:t>των ακόλουθων ιστορικών όρων</w:t>
      </w:r>
      <w:r w:rsidRPr="00992965">
        <w:rPr>
          <w:rFonts w:ascii="Calibri" w:eastAsia="Times New Roman" w:hAnsi="Calibri" w:cs="Segoe UI"/>
          <w:color w:val="000000" w:themeColor="text1"/>
          <w:sz w:val="24"/>
          <w:szCs w:val="24"/>
        </w:rPr>
        <w:t xml:space="preserve">: </w:t>
      </w:r>
      <w:proofErr w:type="spellStart"/>
      <w:r w:rsidR="00A27FC2" w:rsidRPr="61061373">
        <w:rPr>
          <w:rFonts w:ascii="Calibri" w:eastAsia="Times New Roman" w:hAnsi="Calibri" w:cs="Segoe UI"/>
          <w:i/>
          <w:iCs/>
          <w:color w:val="000000" w:themeColor="text1"/>
          <w:sz w:val="24"/>
          <w:szCs w:val="24"/>
        </w:rPr>
        <w:t>Εθνικόν</w:t>
      </w:r>
      <w:proofErr w:type="spellEnd"/>
      <w:r w:rsidR="00A27FC2" w:rsidRPr="61061373">
        <w:rPr>
          <w:rFonts w:ascii="Calibri" w:eastAsia="Times New Roman" w:hAnsi="Calibri" w:cs="Segoe U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27FC2" w:rsidRPr="61061373">
        <w:rPr>
          <w:rFonts w:ascii="Calibri" w:eastAsia="Times New Roman" w:hAnsi="Calibri" w:cs="Segoe UI"/>
          <w:i/>
          <w:iCs/>
          <w:color w:val="000000" w:themeColor="text1"/>
          <w:sz w:val="24"/>
          <w:szCs w:val="24"/>
        </w:rPr>
        <w:t>Κομιτάτον</w:t>
      </w:r>
      <w:proofErr w:type="spellEnd"/>
      <w:r w:rsidR="00C40095" w:rsidRPr="00992965">
        <w:rPr>
          <w:rFonts w:ascii="Calibri" w:eastAsia="Times New Roman" w:hAnsi="Calibri" w:cs="Segoe UI"/>
          <w:iCs/>
          <w:color w:val="000000" w:themeColor="text1"/>
          <w:sz w:val="24"/>
          <w:szCs w:val="24"/>
        </w:rPr>
        <w:t xml:space="preserve"> </w:t>
      </w:r>
      <w:r w:rsidR="008F68EC">
        <w:rPr>
          <w:rFonts w:ascii="Calibri" w:eastAsia="Times New Roman" w:hAnsi="Calibri" w:cs="Segoe UI"/>
          <w:iCs/>
          <w:color w:val="000000" w:themeColor="text1"/>
          <w:sz w:val="24"/>
          <w:szCs w:val="24"/>
        </w:rPr>
        <w:t>(μονάδες 7</w:t>
      </w:r>
      <w:r w:rsidR="00C40095" w:rsidRPr="00C40095">
        <w:rPr>
          <w:rFonts w:ascii="Calibri" w:eastAsia="Times New Roman" w:hAnsi="Calibri" w:cs="Segoe UI"/>
          <w:iCs/>
          <w:color w:val="000000" w:themeColor="text1"/>
          <w:sz w:val="24"/>
          <w:szCs w:val="24"/>
        </w:rPr>
        <w:t>)</w:t>
      </w:r>
      <w:r w:rsidR="00A27FC2" w:rsidRPr="00992965">
        <w:rPr>
          <w:rFonts w:ascii="Calibri" w:eastAsia="Times New Roman" w:hAnsi="Calibri" w:cs="Segoe UI"/>
          <w:iCs/>
          <w:color w:val="000000" w:themeColor="text1"/>
          <w:sz w:val="24"/>
          <w:szCs w:val="24"/>
        </w:rPr>
        <w:t xml:space="preserve">, </w:t>
      </w:r>
      <w:r w:rsidR="00A27FC2" w:rsidRPr="61061373">
        <w:rPr>
          <w:rFonts w:ascii="Calibri" w:eastAsia="Times New Roman" w:hAnsi="Calibri" w:cs="Segoe UI"/>
          <w:i/>
          <w:iCs/>
          <w:color w:val="000000" w:themeColor="text1"/>
          <w:sz w:val="24"/>
          <w:szCs w:val="24"/>
        </w:rPr>
        <w:t>Κόμμα του Γ.</w:t>
      </w:r>
      <w:r w:rsidR="1B294D1F" w:rsidRPr="61061373">
        <w:rPr>
          <w:rFonts w:ascii="Calibri" w:eastAsia="Times New Roman" w:hAnsi="Calibri" w:cs="Segoe UI"/>
          <w:i/>
          <w:iCs/>
          <w:color w:val="000000" w:themeColor="text1"/>
          <w:sz w:val="24"/>
          <w:szCs w:val="24"/>
        </w:rPr>
        <w:t xml:space="preserve"> </w:t>
      </w:r>
      <w:r w:rsidR="00A27FC2" w:rsidRPr="61061373">
        <w:rPr>
          <w:rFonts w:ascii="Calibri" w:eastAsia="Times New Roman" w:hAnsi="Calibri" w:cs="Segoe UI"/>
          <w:i/>
          <w:iCs/>
          <w:color w:val="000000" w:themeColor="text1"/>
          <w:sz w:val="24"/>
          <w:szCs w:val="24"/>
        </w:rPr>
        <w:t>Θεοτόκη</w:t>
      </w:r>
      <w:r w:rsidR="00C40095" w:rsidRPr="00992965">
        <w:rPr>
          <w:rFonts w:ascii="Calibri" w:eastAsia="Times New Roman" w:hAnsi="Calibri" w:cs="Segoe UI"/>
          <w:iCs/>
          <w:color w:val="000000" w:themeColor="text1"/>
          <w:sz w:val="24"/>
          <w:szCs w:val="24"/>
        </w:rPr>
        <w:t xml:space="preserve"> </w:t>
      </w:r>
      <w:r w:rsidR="00C40095" w:rsidRPr="00C40095">
        <w:rPr>
          <w:rFonts w:ascii="Calibri" w:eastAsia="Times New Roman" w:hAnsi="Calibri" w:cs="Segoe UI"/>
          <w:iCs/>
          <w:color w:val="000000" w:themeColor="text1"/>
          <w:sz w:val="24"/>
          <w:szCs w:val="24"/>
        </w:rPr>
        <w:t>(μονάδες 8)</w:t>
      </w:r>
      <w:r w:rsidR="00C40095">
        <w:rPr>
          <w:rFonts w:ascii="Calibri" w:eastAsia="Times New Roman" w:hAnsi="Calibri" w:cs="Segoe UI"/>
          <w:iCs/>
          <w:color w:val="000000" w:themeColor="text1"/>
          <w:sz w:val="24"/>
          <w:szCs w:val="24"/>
        </w:rPr>
        <w:t>.</w:t>
      </w:r>
    </w:p>
    <w:p w:rsidR="00521408" w:rsidRDefault="0EB4B9E0" w:rsidP="00992965">
      <w:pPr>
        <w:spacing w:after="0" w:line="360" w:lineRule="auto"/>
        <w:jc w:val="right"/>
        <w:textAlignment w:val="baseline"/>
        <w:rPr>
          <w:rFonts w:ascii="Calibri" w:eastAsia="Times New Roman" w:hAnsi="Calibri" w:cs="Segoe UI"/>
          <w:b/>
          <w:bCs/>
          <w:sz w:val="24"/>
          <w:szCs w:val="24"/>
        </w:rPr>
      </w:pPr>
      <w:r w:rsidRPr="6B6866DC">
        <w:rPr>
          <w:rFonts w:ascii="Calibri" w:eastAsia="Times New Roman" w:hAnsi="Calibri" w:cs="Segoe UI"/>
          <w:b/>
          <w:bCs/>
          <w:sz w:val="24"/>
          <w:szCs w:val="24"/>
        </w:rPr>
        <w:t>Μ</w:t>
      </w:r>
      <w:r w:rsidR="00521408" w:rsidRPr="6B6866DC">
        <w:rPr>
          <w:rFonts w:ascii="Calibri" w:eastAsia="Times New Roman" w:hAnsi="Calibri" w:cs="Segoe UI"/>
          <w:b/>
          <w:bCs/>
          <w:sz w:val="24"/>
          <w:szCs w:val="24"/>
        </w:rPr>
        <w:t>ονάδες</w:t>
      </w:r>
      <w:r w:rsidR="00C40095">
        <w:rPr>
          <w:rFonts w:ascii="Calibri" w:eastAsia="Times New Roman" w:hAnsi="Calibri" w:cs="Segoe UI"/>
          <w:b/>
          <w:bCs/>
          <w:sz w:val="24"/>
          <w:szCs w:val="24"/>
        </w:rPr>
        <w:t xml:space="preserve"> </w:t>
      </w:r>
      <w:r w:rsidR="00521408" w:rsidRPr="6B6866DC">
        <w:rPr>
          <w:rFonts w:ascii="Calibri" w:eastAsia="Times New Roman" w:hAnsi="Calibri" w:cs="Segoe UI"/>
          <w:b/>
          <w:bCs/>
          <w:sz w:val="24"/>
          <w:szCs w:val="24"/>
        </w:rPr>
        <w:t>15</w:t>
      </w:r>
    </w:p>
    <w:sectPr w:rsidR="00521408" w:rsidSect="00017E3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37B06"/>
    <w:multiLevelType w:val="hybridMultilevel"/>
    <w:tmpl w:val="88802E46"/>
    <w:lvl w:ilvl="0" w:tplc="BE4C179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74739"/>
    <w:multiLevelType w:val="hybridMultilevel"/>
    <w:tmpl w:val="C4B296FC"/>
    <w:lvl w:ilvl="0" w:tplc="66ECDE9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0" w:hanging="360"/>
      </w:pPr>
    </w:lvl>
    <w:lvl w:ilvl="2" w:tplc="0408001B" w:tentative="1">
      <w:start w:val="1"/>
      <w:numFmt w:val="lowerRoman"/>
      <w:lvlText w:val="%3."/>
      <w:lvlJc w:val="right"/>
      <w:pPr>
        <w:ind w:left="2070" w:hanging="180"/>
      </w:pPr>
    </w:lvl>
    <w:lvl w:ilvl="3" w:tplc="0408000F" w:tentative="1">
      <w:start w:val="1"/>
      <w:numFmt w:val="decimal"/>
      <w:lvlText w:val="%4."/>
      <w:lvlJc w:val="left"/>
      <w:pPr>
        <w:ind w:left="2790" w:hanging="360"/>
      </w:pPr>
    </w:lvl>
    <w:lvl w:ilvl="4" w:tplc="04080019" w:tentative="1">
      <w:start w:val="1"/>
      <w:numFmt w:val="lowerLetter"/>
      <w:lvlText w:val="%5."/>
      <w:lvlJc w:val="left"/>
      <w:pPr>
        <w:ind w:left="3510" w:hanging="360"/>
      </w:pPr>
    </w:lvl>
    <w:lvl w:ilvl="5" w:tplc="0408001B" w:tentative="1">
      <w:start w:val="1"/>
      <w:numFmt w:val="lowerRoman"/>
      <w:lvlText w:val="%6."/>
      <w:lvlJc w:val="right"/>
      <w:pPr>
        <w:ind w:left="4230" w:hanging="180"/>
      </w:pPr>
    </w:lvl>
    <w:lvl w:ilvl="6" w:tplc="0408000F" w:tentative="1">
      <w:start w:val="1"/>
      <w:numFmt w:val="decimal"/>
      <w:lvlText w:val="%7."/>
      <w:lvlJc w:val="left"/>
      <w:pPr>
        <w:ind w:left="4950" w:hanging="360"/>
      </w:pPr>
    </w:lvl>
    <w:lvl w:ilvl="7" w:tplc="04080019" w:tentative="1">
      <w:start w:val="1"/>
      <w:numFmt w:val="lowerLetter"/>
      <w:lvlText w:val="%8."/>
      <w:lvlJc w:val="left"/>
      <w:pPr>
        <w:ind w:left="5670" w:hanging="360"/>
      </w:pPr>
    </w:lvl>
    <w:lvl w:ilvl="8" w:tplc="0408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08"/>
    <w:rsid w:val="00017E3F"/>
    <w:rsid w:val="001A7911"/>
    <w:rsid w:val="00357595"/>
    <w:rsid w:val="00415D82"/>
    <w:rsid w:val="004B625C"/>
    <w:rsid w:val="004F37E3"/>
    <w:rsid w:val="00521408"/>
    <w:rsid w:val="005D4C4F"/>
    <w:rsid w:val="00725450"/>
    <w:rsid w:val="00793901"/>
    <w:rsid w:val="008F68EC"/>
    <w:rsid w:val="00992965"/>
    <w:rsid w:val="00A27FC2"/>
    <w:rsid w:val="00C40095"/>
    <w:rsid w:val="00E21C5F"/>
    <w:rsid w:val="00FA7349"/>
    <w:rsid w:val="05BC67E5"/>
    <w:rsid w:val="075ADC7B"/>
    <w:rsid w:val="07FD4854"/>
    <w:rsid w:val="0EB4B9E0"/>
    <w:rsid w:val="0F38BE6D"/>
    <w:rsid w:val="18B75F01"/>
    <w:rsid w:val="1B294D1F"/>
    <w:rsid w:val="1F24758F"/>
    <w:rsid w:val="26473A10"/>
    <w:rsid w:val="2BEEAE4F"/>
    <w:rsid w:val="2E3ED95F"/>
    <w:rsid w:val="302E5C4C"/>
    <w:rsid w:val="30FB1BE3"/>
    <w:rsid w:val="31BB8E55"/>
    <w:rsid w:val="35796097"/>
    <w:rsid w:val="36BBAAE2"/>
    <w:rsid w:val="3C7F4CCC"/>
    <w:rsid w:val="3DA5FF4F"/>
    <w:rsid w:val="3DE5579E"/>
    <w:rsid w:val="44A53F90"/>
    <w:rsid w:val="5022D7BA"/>
    <w:rsid w:val="52B7E67A"/>
    <w:rsid w:val="53EAE3C3"/>
    <w:rsid w:val="54EA3B19"/>
    <w:rsid w:val="55922F68"/>
    <w:rsid w:val="56F1F27F"/>
    <w:rsid w:val="5A59A3B7"/>
    <w:rsid w:val="5E63B3F9"/>
    <w:rsid w:val="5EA83380"/>
    <w:rsid w:val="5EBF03F2"/>
    <w:rsid w:val="5F56E248"/>
    <w:rsid w:val="61061373"/>
    <w:rsid w:val="67727A63"/>
    <w:rsid w:val="6A453A71"/>
    <w:rsid w:val="6B6866DC"/>
    <w:rsid w:val="70810D4A"/>
    <w:rsid w:val="71CAE5FC"/>
    <w:rsid w:val="7321245F"/>
    <w:rsid w:val="73923DC6"/>
    <w:rsid w:val="7A19B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9B65"/>
  <w15:docId w15:val="{83794C7D-73F2-4FE5-A46E-62EF53E7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21408"/>
  </w:style>
  <w:style w:type="paragraph" w:customStyle="1" w:styleId="paragraph">
    <w:name w:val="paragraph"/>
    <w:basedOn w:val="a"/>
    <w:rsid w:val="0052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521408"/>
  </w:style>
  <w:style w:type="paragraph" w:styleId="a3">
    <w:name w:val="List Paragraph"/>
    <w:basedOn w:val="a"/>
    <w:uiPriority w:val="34"/>
    <w:qFormat/>
    <w:rsid w:val="00793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22BBFE-091F-4464-8DF4-CE6D7F4615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60F699-FAC0-443F-A0C3-AD4725942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2AC2EA-7618-4551-A282-A8E3DBE919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Τίγκα Ευαγγελία</cp:lastModifiedBy>
  <cp:revision>8</cp:revision>
  <dcterms:created xsi:type="dcterms:W3CDTF">2022-11-01T15:16:00Z</dcterms:created>
  <dcterms:modified xsi:type="dcterms:W3CDTF">2023-04-05T07:18:00Z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