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C84" w:rsidRPr="0007506B" w:rsidRDefault="00264631" w:rsidP="0007506B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ΙΣΤΟΡΙΑ Γ΄</w:t>
      </w:r>
      <w:bookmarkStart w:id="0" w:name="_GoBack"/>
      <w:bookmarkEnd w:id="0"/>
      <w:r w:rsidR="00E75083" w:rsidRPr="0007506B">
        <w:rPr>
          <w:rFonts w:ascii="Calibri" w:hAnsi="Calibri" w:cs="Calibri"/>
          <w:b/>
          <w:bCs/>
          <w:sz w:val="24"/>
          <w:szCs w:val="24"/>
        </w:rPr>
        <w:t xml:space="preserve"> ΤΑΞΗΣ </w:t>
      </w:r>
      <w:r w:rsidR="00FD2C84" w:rsidRPr="0007506B">
        <w:rPr>
          <w:rFonts w:ascii="Calibri" w:hAnsi="Calibri" w:cs="Calibri"/>
          <w:b/>
          <w:bCs/>
          <w:sz w:val="24"/>
          <w:szCs w:val="24"/>
        </w:rPr>
        <w:t>ΛΥΚΕΙΟΥ Ε.Α.Ε.</w:t>
      </w:r>
    </w:p>
    <w:p w:rsidR="00E75083" w:rsidRPr="0007506B" w:rsidRDefault="00FD2C84" w:rsidP="0007506B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07506B">
        <w:rPr>
          <w:rFonts w:ascii="Calibri" w:hAnsi="Calibri" w:cs="Calibri"/>
          <w:b/>
          <w:bCs/>
          <w:sz w:val="24"/>
          <w:szCs w:val="24"/>
        </w:rPr>
        <w:t>(</w:t>
      </w:r>
      <w:r w:rsidR="00E75083" w:rsidRPr="0007506B">
        <w:rPr>
          <w:rFonts w:ascii="Calibri" w:hAnsi="Calibri" w:cs="Calibri"/>
          <w:b/>
          <w:bCs/>
          <w:sz w:val="24"/>
          <w:szCs w:val="24"/>
        </w:rPr>
        <w:t>ΓΕΝΙΚΗΣ ΠΑΙΔΕΙΑΣ</w:t>
      </w:r>
      <w:r w:rsidRPr="0007506B">
        <w:rPr>
          <w:rFonts w:ascii="Calibri" w:hAnsi="Calibri" w:cs="Calibri"/>
          <w:b/>
          <w:bCs/>
          <w:sz w:val="24"/>
          <w:szCs w:val="24"/>
        </w:rPr>
        <w:t>)</w:t>
      </w:r>
    </w:p>
    <w:p w:rsidR="00E75083" w:rsidRPr="0007506B" w:rsidRDefault="00E75083" w:rsidP="0007506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7506B">
        <w:rPr>
          <w:rFonts w:ascii="Calibri" w:hAnsi="Calibri" w:cs="Calibri"/>
          <w:b/>
          <w:bCs/>
          <w:sz w:val="24"/>
          <w:szCs w:val="24"/>
        </w:rPr>
        <w:t>1</w:t>
      </w:r>
      <w:r w:rsidRPr="0007506B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07506B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E75083" w:rsidRPr="00264631" w:rsidRDefault="00E75083" w:rsidP="0007506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7506B">
        <w:rPr>
          <w:rFonts w:ascii="Calibri" w:hAnsi="Calibri" w:cs="Calibri"/>
          <w:b/>
          <w:bCs/>
          <w:sz w:val="24"/>
          <w:szCs w:val="24"/>
        </w:rPr>
        <w:t xml:space="preserve">1.α. </w:t>
      </w:r>
      <w:r w:rsidR="00264631" w:rsidRPr="00264631">
        <w:rPr>
          <w:rFonts w:ascii="Calibri" w:hAnsi="Calibri" w:cs="Calibri"/>
          <w:sz w:val="24"/>
          <w:szCs w:val="24"/>
        </w:rPr>
        <w:t>Να επιλέξετε τη σωστή απάντηση για κάθε ομάδα από τις ακόλουθες ερωτήσεις</w:t>
      </w:r>
      <w:r w:rsidRPr="0007506B">
        <w:rPr>
          <w:rFonts w:ascii="Calibri" w:hAnsi="Calibri" w:cs="Calibri"/>
          <w:sz w:val="24"/>
          <w:szCs w:val="24"/>
        </w:rPr>
        <w:t>:</w:t>
      </w:r>
    </w:p>
    <w:p w:rsidR="00264631" w:rsidRPr="00264631" w:rsidRDefault="00E75083" w:rsidP="0026463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eastAsiaTheme="minorHAnsi" w:hAnsi="Calibri" w:cs="Calibri"/>
          <w:sz w:val="24"/>
          <w:szCs w:val="24"/>
          <w:lang w:eastAsia="en-US"/>
        </w:rPr>
        <w:t>Στην πολιτική συγκρότηση της Ελληνικής Επανάστασης ως «δημοκρατικοί» ήταν γνωστοί οι:</w:t>
      </w:r>
    </w:p>
    <w:p w:rsidR="00E75083" w:rsidRPr="00264631" w:rsidRDefault="00E75083" w:rsidP="0026463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οι πρόκριτοι</w:t>
      </w:r>
    </w:p>
    <w:p w:rsidR="00E75083" w:rsidRPr="00264631" w:rsidRDefault="00E75083" w:rsidP="0026463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οι Φιλικοί</w:t>
      </w:r>
    </w:p>
    <w:p w:rsidR="00E75083" w:rsidRPr="00264631" w:rsidRDefault="00E75083" w:rsidP="0026463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οι «Πολεμικοί»</w:t>
      </w:r>
    </w:p>
    <w:p w:rsidR="00E75083" w:rsidRPr="00264631" w:rsidRDefault="00E75083" w:rsidP="0026463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οι φιλελεύθεροι νεήλυδες</w:t>
      </w:r>
    </w:p>
    <w:p w:rsidR="00E75083" w:rsidRPr="00264631" w:rsidRDefault="00E75083" w:rsidP="0007506B">
      <w:pPr>
        <w:spacing w:after="0" w:line="360" w:lineRule="auto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:rsidR="00E75083" w:rsidRPr="00264631" w:rsidRDefault="00E75083" w:rsidP="0026463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Ποια από τις παρακάτω εφευρέσεις εισήγαγε την Βιομηχανική Επανάσταση στην Αγγλία;</w:t>
      </w:r>
    </w:p>
    <w:p w:rsidR="00E75083" w:rsidRPr="00264631" w:rsidRDefault="00E75083" w:rsidP="0026463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το ολμοβόλο</w:t>
      </w:r>
    </w:p>
    <w:p w:rsidR="00E75083" w:rsidRPr="00264631" w:rsidRDefault="00E75083" w:rsidP="0026463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η ατμομηχανή</w:t>
      </w:r>
    </w:p>
    <w:p w:rsidR="00E75083" w:rsidRPr="00264631" w:rsidRDefault="00E75083" w:rsidP="0026463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η μηχανική ανέμη</w:t>
      </w:r>
    </w:p>
    <w:p w:rsidR="00E75083" w:rsidRDefault="00E75083" w:rsidP="0026463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η ατμάμαξα</w:t>
      </w:r>
    </w:p>
    <w:p w:rsidR="00264631" w:rsidRPr="00264631" w:rsidRDefault="00264631" w:rsidP="00264631">
      <w:p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E75083" w:rsidRPr="00264631" w:rsidRDefault="00E75083" w:rsidP="0026463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631">
        <w:rPr>
          <w:rFonts w:ascii="Calibri" w:eastAsiaTheme="minorHAnsi" w:hAnsi="Calibri" w:cs="Calibri"/>
          <w:sz w:val="24"/>
          <w:szCs w:val="24"/>
          <w:lang w:eastAsia="en-US"/>
        </w:rPr>
        <w:t>Ποια από τα παρακάτω δεν αποτελεί αίτιο για την αποικιοκρατία του 19ου αι.;</w:t>
      </w:r>
    </w:p>
    <w:p w:rsidR="00E75083" w:rsidRPr="00264631" w:rsidRDefault="00E75083" w:rsidP="0026463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η αναζήτηση αγορών και πηγών πρώτων υλών</w:t>
      </w:r>
    </w:p>
    <w:p w:rsidR="00E75083" w:rsidRPr="00264631" w:rsidRDefault="00E75083" w:rsidP="0026463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η ακλόνητη πίστη στην ανωτερότητα του δυτικού πολιτισμού</w:t>
      </w:r>
    </w:p>
    <w:p w:rsidR="00E75083" w:rsidRPr="00264631" w:rsidRDefault="00E75083" w:rsidP="0026463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η φιλανθρωπία</w:t>
      </w:r>
    </w:p>
    <w:p w:rsidR="00E75083" w:rsidRPr="00264631" w:rsidRDefault="00264631" w:rsidP="0026463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>το δημογραφικό πλεόνασμα</w:t>
      </w:r>
    </w:p>
    <w:p w:rsidR="00E75083" w:rsidRPr="0007506B" w:rsidRDefault="00E75083" w:rsidP="0007506B">
      <w:pPr>
        <w:spacing w:after="0" w:line="360" w:lineRule="auto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E75083" w:rsidRPr="00264631" w:rsidRDefault="00E75083" w:rsidP="00264631">
      <w:pPr>
        <w:pStyle w:val="a3"/>
        <w:numPr>
          <w:ilvl w:val="0"/>
          <w:numId w:val="9"/>
        </w:numPr>
        <w:spacing w:after="0" w:line="36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631">
        <w:rPr>
          <w:rFonts w:ascii="Calibri" w:eastAsiaTheme="minorHAnsi" w:hAnsi="Calibri" w:cs="Calibri"/>
          <w:sz w:val="24"/>
          <w:szCs w:val="24"/>
          <w:lang w:eastAsia="en-US"/>
        </w:rPr>
        <w:t>Η Θεσσαλία ενσωματώθηκε στην Ελλάδα:</w:t>
      </w:r>
    </w:p>
    <w:p w:rsidR="00E75083" w:rsidRPr="00264631" w:rsidRDefault="00E75083" w:rsidP="00264631">
      <w:pPr>
        <w:pStyle w:val="a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το 1844, αφού παραχωρήθηκε από την Πύλη</w:t>
      </w:r>
    </w:p>
    <w:p w:rsidR="00E75083" w:rsidRPr="00264631" w:rsidRDefault="00E75083" w:rsidP="00264631">
      <w:pPr>
        <w:pStyle w:val="a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το 1864, με την έλευση του Γεωργίου Α΄</w:t>
      </w:r>
    </w:p>
    <w:p w:rsidR="00E75083" w:rsidRPr="00264631" w:rsidRDefault="00E75083" w:rsidP="00264631">
      <w:pPr>
        <w:pStyle w:val="a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το 1881, μετά το Συνέδριο του Βερολίνου</w:t>
      </w:r>
    </w:p>
    <w:p w:rsidR="00E75083" w:rsidRPr="00264631" w:rsidRDefault="00E75083" w:rsidP="00264631">
      <w:pPr>
        <w:pStyle w:val="a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  <w:lang w:eastAsia="en-US"/>
        </w:rPr>
      </w:pPr>
      <w:r w:rsidRPr="00264631">
        <w:rPr>
          <w:rFonts w:ascii="Calibri" w:hAnsi="Calibri" w:cs="Calibri"/>
          <w:sz w:val="24"/>
          <w:szCs w:val="24"/>
          <w:lang w:eastAsia="en-US"/>
        </w:rPr>
        <w:t>το 1913, με τη Συνθήκη του Βουκουρεστίου</w:t>
      </w:r>
    </w:p>
    <w:p w:rsidR="00264631" w:rsidRDefault="00264631">
      <w:pPr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br w:type="page"/>
      </w:r>
    </w:p>
    <w:p w:rsidR="00E75083" w:rsidRPr="00264631" w:rsidRDefault="00E75083" w:rsidP="0026463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264631"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>Την έξοδο των Ηνωμένων Πολιτειών της Αμερικής από την ουδετερότητα το 1917 προκάλεσε:</w:t>
      </w:r>
    </w:p>
    <w:p w:rsidR="00E75083" w:rsidRPr="00264631" w:rsidRDefault="00E75083" w:rsidP="0026463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64631">
        <w:rPr>
          <w:rFonts w:ascii="Calibri" w:hAnsi="Calibri" w:cs="Calibri"/>
          <w:sz w:val="24"/>
          <w:szCs w:val="24"/>
        </w:rPr>
        <w:t xml:space="preserve">η άνοδος του </w:t>
      </w:r>
      <w:proofErr w:type="spellStart"/>
      <w:r w:rsidRPr="00264631">
        <w:rPr>
          <w:rFonts w:ascii="Calibri" w:hAnsi="Calibri" w:cs="Calibri"/>
          <w:sz w:val="24"/>
          <w:szCs w:val="24"/>
        </w:rPr>
        <w:t>Κλεμανσό</w:t>
      </w:r>
      <w:proofErr w:type="spellEnd"/>
      <w:r w:rsidRPr="00264631">
        <w:rPr>
          <w:rFonts w:ascii="Calibri" w:hAnsi="Calibri" w:cs="Calibri"/>
          <w:sz w:val="24"/>
          <w:szCs w:val="24"/>
        </w:rPr>
        <w:t xml:space="preserve"> στη γαλλική πρωθυπουργία</w:t>
      </w:r>
    </w:p>
    <w:p w:rsidR="00E75083" w:rsidRPr="00264631" w:rsidRDefault="00E75083" w:rsidP="0026463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64631">
        <w:rPr>
          <w:rFonts w:ascii="Calibri" w:hAnsi="Calibri" w:cs="Calibri"/>
          <w:sz w:val="24"/>
          <w:szCs w:val="24"/>
        </w:rPr>
        <w:t>η Ρωσική Επανάσταση του 1917</w:t>
      </w:r>
    </w:p>
    <w:p w:rsidR="00E75083" w:rsidRPr="00264631" w:rsidRDefault="00E75083" w:rsidP="0026463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64631">
        <w:rPr>
          <w:rFonts w:ascii="Calibri" w:hAnsi="Calibri" w:cs="Calibri"/>
          <w:sz w:val="24"/>
          <w:szCs w:val="24"/>
        </w:rPr>
        <w:t>η αποτυχία των Βρετανών να εκπορθήσουν τα Στενά</w:t>
      </w:r>
    </w:p>
    <w:p w:rsidR="00E75083" w:rsidRPr="00264631" w:rsidRDefault="00E75083" w:rsidP="0026463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64631">
        <w:rPr>
          <w:rFonts w:ascii="Calibri" w:hAnsi="Calibri" w:cs="Calibri"/>
          <w:sz w:val="24"/>
          <w:szCs w:val="24"/>
        </w:rPr>
        <w:t>η απεριόριστη χρήση του υποβρυχίου που απειλούσε τον εμπορικό αμερικανικό στόλο</w:t>
      </w:r>
    </w:p>
    <w:p w:rsidR="00E75083" w:rsidRPr="0007506B" w:rsidRDefault="00E75083" w:rsidP="0007506B">
      <w:pPr>
        <w:spacing w:after="0" w:line="360" w:lineRule="auto"/>
        <w:ind w:left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07506B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07506B" w:rsidRPr="0007506B" w:rsidRDefault="0007506B" w:rsidP="0007506B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E75083" w:rsidRPr="0007506B" w:rsidRDefault="00E75083" w:rsidP="0007506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7506B">
        <w:rPr>
          <w:rFonts w:ascii="Calibri" w:hAnsi="Calibri" w:cs="Calibri"/>
          <w:b/>
          <w:bCs/>
          <w:sz w:val="24"/>
          <w:szCs w:val="24"/>
        </w:rPr>
        <w:t>1.β.</w:t>
      </w:r>
      <w:r w:rsidRPr="0007506B">
        <w:rPr>
          <w:rFonts w:ascii="Calibri" w:hAnsi="Calibri" w:cs="Calibri"/>
          <w:sz w:val="24"/>
          <w:szCs w:val="24"/>
        </w:rPr>
        <w:t xml:space="preserve"> Να εξηγήσετε το περιεχόμενο των ακόλουθων ιστορικών όρων: </w:t>
      </w:r>
      <w:bookmarkStart w:id="1" w:name="_Hlk117366084"/>
      <w:r w:rsidRPr="0007506B">
        <w:rPr>
          <w:rFonts w:ascii="Calibri" w:hAnsi="Calibri" w:cs="Calibri"/>
          <w:i/>
          <w:iCs/>
          <w:sz w:val="24"/>
          <w:szCs w:val="24"/>
        </w:rPr>
        <w:t>Φιλική Εταιρεία</w:t>
      </w:r>
      <w:bookmarkEnd w:id="1"/>
      <w:r w:rsidR="00FD2C84" w:rsidRPr="0007506B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FD2C84" w:rsidRPr="0007506B">
        <w:rPr>
          <w:rFonts w:ascii="Calibri" w:hAnsi="Calibri" w:cs="Calibri"/>
          <w:iCs/>
          <w:sz w:val="24"/>
          <w:szCs w:val="24"/>
        </w:rPr>
        <w:t>(μονάδες 8)</w:t>
      </w:r>
      <w:r w:rsidRPr="0007506B">
        <w:rPr>
          <w:rFonts w:ascii="Calibri" w:hAnsi="Calibri" w:cs="Calibri"/>
          <w:sz w:val="24"/>
          <w:szCs w:val="24"/>
        </w:rPr>
        <w:t xml:space="preserve">, </w:t>
      </w:r>
      <w:bookmarkStart w:id="2" w:name="_Hlk117366587"/>
      <w:r w:rsidRPr="0007506B">
        <w:rPr>
          <w:rFonts w:ascii="Calibri" w:hAnsi="Calibri" w:cs="Calibri"/>
          <w:i/>
          <w:iCs/>
          <w:sz w:val="24"/>
          <w:szCs w:val="24"/>
        </w:rPr>
        <w:t>Στρατιωτικός Σύνδεσμος</w:t>
      </w:r>
      <w:bookmarkEnd w:id="2"/>
      <w:r w:rsidR="00FD2C84" w:rsidRPr="0007506B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FD2C84" w:rsidRPr="0007506B">
        <w:rPr>
          <w:rFonts w:ascii="Calibri" w:hAnsi="Calibri" w:cs="Calibri"/>
          <w:iCs/>
          <w:sz w:val="24"/>
          <w:szCs w:val="24"/>
        </w:rPr>
        <w:t>(μονάδες 7)</w:t>
      </w:r>
      <w:r w:rsidR="00264631">
        <w:rPr>
          <w:rFonts w:ascii="Calibri" w:hAnsi="Calibri" w:cs="Calibri"/>
          <w:sz w:val="24"/>
          <w:szCs w:val="24"/>
        </w:rPr>
        <w:t>.</w:t>
      </w:r>
    </w:p>
    <w:p w:rsidR="00E75083" w:rsidRPr="0007506B" w:rsidRDefault="00FD2C84" w:rsidP="0007506B">
      <w:pPr>
        <w:spacing w:after="0" w:line="360" w:lineRule="auto"/>
        <w:jc w:val="right"/>
        <w:rPr>
          <w:rFonts w:ascii="Calibri" w:hAnsi="Calibri" w:cs="Calibri"/>
        </w:rPr>
      </w:pPr>
      <w:r w:rsidRPr="0007506B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E75083" w:rsidRPr="0007506B">
        <w:rPr>
          <w:rFonts w:ascii="Calibri" w:hAnsi="Calibri" w:cs="Calibri"/>
          <w:b/>
          <w:bCs/>
          <w:sz w:val="24"/>
          <w:szCs w:val="24"/>
        </w:rPr>
        <w:t>15</w:t>
      </w:r>
    </w:p>
    <w:sectPr w:rsidR="00E75083" w:rsidRPr="0007506B" w:rsidSect="00264631">
      <w:type w:val="continuous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B30"/>
    <w:multiLevelType w:val="hybridMultilevel"/>
    <w:tmpl w:val="86D8835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52B0D"/>
    <w:multiLevelType w:val="hybridMultilevel"/>
    <w:tmpl w:val="7C149F6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361288"/>
    <w:multiLevelType w:val="hybridMultilevel"/>
    <w:tmpl w:val="D5584534"/>
    <w:lvl w:ilvl="0" w:tplc="6666F82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76A54"/>
    <w:multiLevelType w:val="hybridMultilevel"/>
    <w:tmpl w:val="C742B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D2936"/>
    <w:multiLevelType w:val="hybridMultilevel"/>
    <w:tmpl w:val="70781C4A"/>
    <w:lvl w:ilvl="0" w:tplc="B308A70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92F21"/>
    <w:multiLevelType w:val="hybridMultilevel"/>
    <w:tmpl w:val="47DC4F4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37087B"/>
    <w:multiLevelType w:val="hybridMultilevel"/>
    <w:tmpl w:val="D92854EA"/>
    <w:lvl w:ilvl="0" w:tplc="EA10F25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B6814"/>
    <w:multiLevelType w:val="hybridMultilevel"/>
    <w:tmpl w:val="0C00C6F8"/>
    <w:lvl w:ilvl="0" w:tplc="D402F38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36575"/>
    <w:multiLevelType w:val="hybridMultilevel"/>
    <w:tmpl w:val="E8E674A2"/>
    <w:lvl w:ilvl="0" w:tplc="E25EB60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83"/>
    <w:rsid w:val="0007506B"/>
    <w:rsid w:val="00264631"/>
    <w:rsid w:val="004F51FC"/>
    <w:rsid w:val="00E75083"/>
    <w:rsid w:val="00FD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AB49"/>
  <w15:docId w15:val="{4E719EBE-CC62-4B9C-8D1F-BB9F561B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083"/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Αικατερίνη Τζάμου</dc:creator>
  <cp:keywords/>
  <dc:description/>
  <cp:lastModifiedBy>Τίγκα Ευαγγελία</cp:lastModifiedBy>
  <cp:revision>3</cp:revision>
  <cp:lastPrinted>2022-10-23T20:24:00Z</cp:lastPrinted>
  <dcterms:created xsi:type="dcterms:W3CDTF">2022-10-23T20:23:00Z</dcterms:created>
  <dcterms:modified xsi:type="dcterms:W3CDTF">2023-04-04T07:13:00Z</dcterms:modified>
</cp:coreProperties>
</file>