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A65AC8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4E12DBF1" w14:textId="6454D203" w:rsidR="00F11E19" w:rsidRPr="00F62989" w:rsidRDefault="00F11E19" w:rsidP="00A65AC8">
      <w:pPr>
        <w:spacing w:after="0"/>
      </w:pPr>
      <w:r w:rsidRPr="00114A53">
        <w:t>α.</w:t>
      </w:r>
      <w:r w:rsidR="005B2467">
        <w:t xml:space="preserve"> Η </w:t>
      </w:r>
      <w:r w:rsidR="005B2467" w:rsidRPr="005B2467">
        <w:t xml:space="preserve">ζήτηση του </w:t>
      </w:r>
      <w:r w:rsidR="005B2467">
        <w:t>τυριού</w:t>
      </w:r>
      <w:r w:rsidR="005B2467" w:rsidRPr="005B2467">
        <w:t xml:space="preserve"> χαρακτηρίζεται «ελαστική», γιατί η απόλυτη τιμή της ελαστικότητας </w:t>
      </w:r>
      <w:r w:rsidR="000D42E9">
        <w:t xml:space="preserve">της ζήτησης, σε σχέση με την τιμή του, </w:t>
      </w:r>
      <w:r w:rsidR="005B2467" w:rsidRPr="005B2467">
        <w:t>είναι μ</w:t>
      </w:r>
      <w:r w:rsidR="005B2467">
        <w:t>εγαλύτερη</w:t>
      </w:r>
      <w:r w:rsidR="005B2467" w:rsidRPr="005B2467">
        <w:t xml:space="preserve"> της μονάδας.</w:t>
      </w:r>
    </w:p>
    <w:p w14:paraId="4B99103F" w14:textId="565537A4" w:rsidR="00F62989" w:rsidRPr="00F62989" w:rsidRDefault="00F11E19" w:rsidP="00A65AC8">
      <w:pPr>
        <w:spacing w:after="0"/>
      </w:pPr>
      <w:r w:rsidRPr="00114A53">
        <w:t>β.</w:t>
      </w:r>
      <w:r w:rsidR="005B2467">
        <w:t xml:space="preserve"> </w:t>
      </w:r>
      <w:r w:rsidR="000D42E9">
        <w:t>Ο</w:t>
      </w:r>
      <w:r w:rsidR="00A65AC8">
        <w:t xml:space="preserve"> </w:t>
      </w:r>
      <w:r w:rsidR="000D42E9">
        <w:t xml:space="preserve">αγροτικός συνεταιρισμός μειώνοντας </w:t>
      </w:r>
      <w:r w:rsidR="00A65AC8">
        <w:t xml:space="preserve">την τιμή πώλησης της γραβιέρας </w:t>
      </w:r>
      <w:r w:rsidR="000D42E9">
        <w:t xml:space="preserve">θα αυξήσει </w:t>
      </w:r>
      <w:r w:rsidR="00A65AC8">
        <w:t>τα συνολικά έσοδά</w:t>
      </w:r>
      <w:r w:rsidR="005B2467">
        <w:t xml:space="preserve"> </w:t>
      </w:r>
      <w:r w:rsidR="00A466CE">
        <w:t>του</w:t>
      </w:r>
      <w:bookmarkStart w:id="0" w:name="_GoBack"/>
      <w:bookmarkEnd w:id="0"/>
      <w:r w:rsidR="00F62989">
        <w:t>.</w:t>
      </w:r>
    </w:p>
    <w:p w14:paraId="6A09CE8C" w14:textId="1AE6545C" w:rsidR="00F11E19" w:rsidRPr="00A65AC8" w:rsidRDefault="00F11E19" w:rsidP="00A65AC8">
      <w:pPr>
        <w:spacing w:after="0"/>
      </w:pPr>
      <w:r>
        <w:t>γ.</w:t>
      </w:r>
      <w:r w:rsidR="00A65AC8" w:rsidRPr="00A65AC8">
        <w:t xml:space="preserve"> Ο σημαντικότερος παράγοντας που επηρεάζει την ελαστικότητα της ζήτησης του τυριού, σε σχέση με την τιμή του</w:t>
      </w:r>
      <w:r w:rsidR="000D42E9">
        <w:t>,</w:t>
      </w:r>
      <w:r w:rsidR="00A65AC8" w:rsidRPr="00A65AC8">
        <w:t xml:space="preserve"> είναι η διαθεσιμότητα υποκατάστατων προϊόντων</w:t>
      </w:r>
      <w:r w:rsidR="00A83947">
        <w:t>.</w:t>
      </w:r>
    </w:p>
    <w:p w14:paraId="6675EB4B" w14:textId="590FE3CF" w:rsidR="000A138A" w:rsidRPr="00114A53" w:rsidRDefault="00F11E19" w:rsidP="00A65AC8">
      <w:pPr>
        <w:spacing w:after="0"/>
      </w:pPr>
      <w:r>
        <w:t>δ.</w:t>
      </w:r>
      <w:r w:rsidR="00A83947">
        <w:t xml:space="preserve"> Ο συνεταιρισμός διοικείται από το Διοικητικό Συμβούλιο και</w:t>
      </w:r>
      <w:r w:rsidR="00A65AC8">
        <w:t xml:space="preserve"> διευθύνεται </w:t>
      </w:r>
      <w:r w:rsidR="00A83947">
        <w:t>συνήθως από επαγγελματία διευθυντή.</w:t>
      </w:r>
    </w:p>
    <w:p w14:paraId="0A37501D" w14:textId="1F118757" w:rsidR="00D92707" w:rsidRPr="008F158A" w:rsidRDefault="00D92707" w:rsidP="00114A53">
      <w:pPr>
        <w:spacing w:after="0"/>
      </w:pP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08ED"/>
    <w:rsid w:val="000A138A"/>
    <w:rsid w:val="000D42E9"/>
    <w:rsid w:val="000F1CF1"/>
    <w:rsid w:val="000F4E70"/>
    <w:rsid w:val="00114A53"/>
    <w:rsid w:val="001337DF"/>
    <w:rsid w:val="001A3CA6"/>
    <w:rsid w:val="00220F21"/>
    <w:rsid w:val="00226D9D"/>
    <w:rsid w:val="00242B1A"/>
    <w:rsid w:val="00255448"/>
    <w:rsid w:val="00282CE5"/>
    <w:rsid w:val="002A432E"/>
    <w:rsid w:val="002E1827"/>
    <w:rsid w:val="002F2A25"/>
    <w:rsid w:val="00333607"/>
    <w:rsid w:val="00351B7D"/>
    <w:rsid w:val="00353CC5"/>
    <w:rsid w:val="003B4F27"/>
    <w:rsid w:val="003F2968"/>
    <w:rsid w:val="0043333F"/>
    <w:rsid w:val="00491A5C"/>
    <w:rsid w:val="00492340"/>
    <w:rsid w:val="004E5AC6"/>
    <w:rsid w:val="005079A0"/>
    <w:rsid w:val="00515E45"/>
    <w:rsid w:val="00546560"/>
    <w:rsid w:val="00564163"/>
    <w:rsid w:val="005827A4"/>
    <w:rsid w:val="005A7F96"/>
    <w:rsid w:val="005B2467"/>
    <w:rsid w:val="00600165"/>
    <w:rsid w:val="006266C0"/>
    <w:rsid w:val="006F3F2D"/>
    <w:rsid w:val="007C4DE6"/>
    <w:rsid w:val="00814EFE"/>
    <w:rsid w:val="00854CAB"/>
    <w:rsid w:val="008724F2"/>
    <w:rsid w:val="008F158A"/>
    <w:rsid w:val="008F4E76"/>
    <w:rsid w:val="0095747C"/>
    <w:rsid w:val="009B2E70"/>
    <w:rsid w:val="009C1FCC"/>
    <w:rsid w:val="00A40D4B"/>
    <w:rsid w:val="00A466CE"/>
    <w:rsid w:val="00A65AC8"/>
    <w:rsid w:val="00A83947"/>
    <w:rsid w:val="00A93E7D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855DE"/>
    <w:rsid w:val="00D92707"/>
    <w:rsid w:val="00DB2286"/>
    <w:rsid w:val="00E356D4"/>
    <w:rsid w:val="00E6096F"/>
    <w:rsid w:val="00E87AB7"/>
    <w:rsid w:val="00EA7026"/>
    <w:rsid w:val="00F11E19"/>
    <w:rsid w:val="00F36B75"/>
    <w:rsid w:val="00F55D82"/>
    <w:rsid w:val="00F62989"/>
    <w:rsid w:val="050FCD86"/>
    <w:rsid w:val="195CE285"/>
    <w:rsid w:val="1A989C10"/>
    <w:rsid w:val="1BCA2B5E"/>
    <w:rsid w:val="1DD03CD2"/>
    <w:rsid w:val="203EBA43"/>
    <w:rsid w:val="2AE2CBC0"/>
    <w:rsid w:val="34BF7735"/>
    <w:rsid w:val="3AC2B70E"/>
    <w:rsid w:val="474BA65F"/>
    <w:rsid w:val="483FC8E9"/>
    <w:rsid w:val="49DB994A"/>
    <w:rsid w:val="4F834B14"/>
    <w:rsid w:val="577E83E3"/>
    <w:rsid w:val="63BF7CEB"/>
    <w:rsid w:val="68E7F7FF"/>
    <w:rsid w:val="6A347947"/>
    <w:rsid w:val="6AF6E811"/>
    <w:rsid w:val="78322BB7"/>
    <w:rsid w:val="78E57573"/>
    <w:rsid w:val="7AE1B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9D039E-44E6-42AA-9B80-926BDE5D3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88F25-34D6-458F-80DD-D7ECEA67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2023-03-31T17:57:00Z</cp:lastPrinted>
  <dcterms:created xsi:type="dcterms:W3CDTF">2023-03-31T17:31:00Z</dcterms:created>
  <dcterms:modified xsi:type="dcterms:W3CDTF">2023-04-11T05:25:00Z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