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F859C5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1CAA9C65" w14:textId="77777777" w:rsidR="008849A8" w:rsidRPr="008849A8" w:rsidRDefault="000F78E1" w:rsidP="00F859C5">
      <w:pPr>
        <w:spacing w:line="360" w:lineRule="auto"/>
        <w:jc w:val="both"/>
        <w:rPr>
          <w:rFonts w:asciiTheme="minorHAnsi" w:hAnsiTheme="minorHAnsi" w:cstheme="minorHAnsi"/>
        </w:rPr>
      </w:pPr>
      <w:r w:rsidRPr="4D279107">
        <w:rPr>
          <w:rFonts w:ascii="Calibri" w:hAnsi="Calibri" w:cs="Calibri"/>
          <w:b/>
          <w:bCs/>
        </w:rPr>
        <w:t>2.1</w:t>
      </w:r>
      <w:r w:rsidR="00F93AF0" w:rsidRPr="00F93AF0">
        <w:t xml:space="preserve"> </w:t>
      </w:r>
      <w:r w:rsidR="008849A8" w:rsidRPr="008849A8">
        <w:rPr>
          <w:rFonts w:asciiTheme="minorHAnsi" w:hAnsiTheme="minorHAnsi" w:cstheme="minorHAnsi"/>
        </w:rPr>
        <w:t>Συχνά παρατηρείται σύνδεση μεταξύ γεωργικών επιχειρήσεων που ανήκουν στον ίδιο τομέα παραγωγής.</w:t>
      </w:r>
    </w:p>
    <w:p w14:paraId="583E80E4" w14:textId="5C51C900" w:rsidR="008849A8" w:rsidRPr="008849A8" w:rsidRDefault="008849A8" w:rsidP="00F859C5">
      <w:pPr>
        <w:spacing w:line="360" w:lineRule="auto"/>
        <w:jc w:val="both"/>
        <w:rPr>
          <w:rFonts w:asciiTheme="minorHAnsi" w:hAnsiTheme="minorHAnsi" w:cstheme="minorHAnsi"/>
        </w:rPr>
      </w:pPr>
      <w:r w:rsidRPr="008849A8">
        <w:rPr>
          <w:rFonts w:asciiTheme="minorHAnsi" w:hAnsiTheme="minorHAnsi" w:cstheme="minorHAnsi"/>
        </w:rPr>
        <w:t xml:space="preserve">α. Να εξηγήσετε τον τρόπο με τον οποίο συνδέονται, συχνά, οι γεωργικές επιχειρήσεις που ανήκουν στον </w:t>
      </w:r>
      <w:r w:rsidR="003A7E3C">
        <w:rPr>
          <w:rFonts w:asciiTheme="minorHAnsi" w:hAnsiTheme="minorHAnsi" w:cstheme="minorHAnsi"/>
        </w:rPr>
        <w:t>τριτογενή</w:t>
      </w:r>
      <w:r w:rsidRPr="008849A8">
        <w:rPr>
          <w:rFonts w:asciiTheme="minorHAnsi" w:hAnsiTheme="minorHAnsi" w:cstheme="minorHAnsi"/>
        </w:rPr>
        <w:t xml:space="preserve"> τομέα παραγωγής (μονάδες 5).</w:t>
      </w:r>
    </w:p>
    <w:p w14:paraId="4131B75A" w14:textId="204FF5AB" w:rsidR="005548A3" w:rsidRPr="008849A8" w:rsidRDefault="008849A8" w:rsidP="00F859C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849A8">
        <w:rPr>
          <w:rFonts w:asciiTheme="minorHAnsi" w:hAnsiTheme="minorHAnsi" w:cstheme="minorHAnsi"/>
        </w:rPr>
        <w:t>β. Να δώσετε ένα παράδει</w:t>
      </w:r>
      <w:r>
        <w:rPr>
          <w:rFonts w:asciiTheme="minorHAnsi" w:hAnsiTheme="minorHAnsi" w:cstheme="minorHAnsi"/>
        </w:rPr>
        <w:t xml:space="preserve">γμα γεωργικών επιχειρήσεων του </w:t>
      </w:r>
      <w:r w:rsidR="003A7E3C">
        <w:rPr>
          <w:rFonts w:asciiTheme="minorHAnsi" w:hAnsiTheme="minorHAnsi" w:cstheme="minorHAnsi"/>
        </w:rPr>
        <w:t>τριτογενούς</w:t>
      </w:r>
      <w:r w:rsidRPr="008849A8">
        <w:rPr>
          <w:rFonts w:asciiTheme="minorHAnsi" w:hAnsiTheme="minorHAnsi" w:cstheme="minorHAnsi"/>
        </w:rPr>
        <w:t xml:space="preserve"> τομέα παραγωγής που συνδέονται μεταξύ τους (μονάδες 8).</w:t>
      </w:r>
    </w:p>
    <w:p w14:paraId="2206B4BE" w14:textId="4C2F6C23" w:rsidR="000F78E1" w:rsidRPr="00060DEE" w:rsidRDefault="00830DE2" w:rsidP="005548A3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  <w:r w:rsidR="00D05908">
        <w:rPr>
          <w:rFonts w:ascii="Calibri" w:hAnsi="Calibri" w:cs="Calibri"/>
          <w:b/>
          <w:bCs/>
        </w:rPr>
        <w:t>Μονάδες 1</w:t>
      </w:r>
      <w:r w:rsidR="001D57A4">
        <w:rPr>
          <w:rFonts w:ascii="Calibri" w:hAnsi="Calibri" w:cs="Calibri"/>
          <w:b/>
          <w:bCs/>
        </w:rPr>
        <w:t>3</w:t>
      </w:r>
    </w:p>
    <w:p w14:paraId="61112D1F" w14:textId="460388E0" w:rsidR="00571CFF" w:rsidRPr="003D668B" w:rsidRDefault="00975608" w:rsidP="005548A3">
      <w:pPr>
        <w:spacing w:line="360" w:lineRule="auto"/>
        <w:jc w:val="both"/>
        <w:rPr>
          <w:rFonts w:ascii="Calibri" w:hAnsi="Calibri" w:cs="Calibri"/>
        </w:rPr>
      </w:pPr>
      <w:r w:rsidRPr="62A5B07F">
        <w:rPr>
          <w:rFonts w:ascii="Calibri" w:hAnsi="Calibri" w:cs="Calibri"/>
          <w:b/>
          <w:bCs/>
        </w:rPr>
        <w:t>2.2</w:t>
      </w:r>
      <w:r w:rsidR="000F78E1" w:rsidRPr="62A5B07F">
        <w:rPr>
          <w:rFonts w:ascii="Calibri" w:hAnsi="Calibri" w:cs="Calibri"/>
          <w:b/>
          <w:bCs/>
        </w:rPr>
        <w:t xml:space="preserve"> </w:t>
      </w:r>
      <w:r w:rsidR="00F859C5" w:rsidRPr="00F859C5">
        <w:rPr>
          <w:rFonts w:ascii="Calibri" w:hAnsi="Calibri" w:cs="Calibri"/>
          <w:bCs/>
        </w:rPr>
        <w:t>Ο τρόπος καταβολής της</w:t>
      </w:r>
      <w:r w:rsidR="00F859C5">
        <w:rPr>
          <w:rFonts w:ascii="Calibri" w:hAnsi="Calibri" w:cs="Calibri"/>
          <w:b/>
          <w:bCs/>
        </w:rPr>
        <w:t xml:space="preserve"> </w:t>
      </w:r>
      <w:r w:rsidR="00F859C5">
        <w:rPr>
          <w:rFonts w:ascii="Calibri" w:hAnsi="Calibri" w:cs="Calibri"/>
        </w:rPr>
        <w:t xml:space="preserve">συνεταιριστικής μερίδας ορίζεται από το καταστατικό. </w:t>
      </w:r>
    </w:p>
    <w:p w14:paraId="054298B5" w14:textId="20C0C291" w:rsidR="00AD0AA4" w:rsidRDefault="004E3485" w:rsidP="009830D0">
      <w:pPr>
        <w:spacing w:line="360" w:lineRule="auto"/>
        <w:jc w:val="both"/>
        <w:rPr>
          <w:rFonts w:ascii="Calibri" w:hAnsi="Calibri" w:cs="Calibri"/>
        </w:rPr>
      </w:pPr>
      <w:r w:rsidRPr="60265EC7">
        <w:rPr>
          <w:rFonts w:ascii="Calibri" w:hAnsi="Calibri" w:cs="Calibri"/>
        </w:rPr>
        <w:t>α.</w:t>
      </w:r>
      <w:r w:rsidR="00AD0AA4" w:rsidRPr="60265EC7">
        <w:rPr>
          <w:rFonts w:ascii="Calibri" w:hAnsi="Calibri" w:cs="Calibri"/>
        </w:rPr>
        <w:t xml:space="preserve"> </w:t>
      </w:r>
      <w:r w:rsidR="003D668B" w:rsidRPr="60265EC7">
        <w:rPr>
          <w:rFonts w:ascii="Calibri" w:hAnsi="Calibri" w:cs="Calibri"/>
        </w:rPr>
        <w:t xml:space="preserve">Να επιλέξετε τον αριθμό που αντιστοιχεί στη φράση που συμπληρώνει σωστά την παρακάτω ημιτελή πρόταση (μονάδες </w:t>
      </w:r>
      <w:r w:rsidR="0FADBB79" w:rsidRPr="60265EC7">
        <w:rPr>
          <w:rFonts w:ascii="Calibri" w:hAnsi="Calibri" w:cs="Calibri"/>
        </w:rPr>
        <w:t>4</w:t>
      </w:r>
      <w:r w:rsidR="003D668B" w:rsidRPr="60265EC7">
        <w:rPr>
          <w:rFonts w:ascii="Calibri" w:hAnsi="Calibri" w:cs="Calibri"/>
        </w:rPr>
        <w:t>).</w:t>
      </w:r>
    </w:p>
    <w:p w14:paraId="44AC1227" w14:textId="76583830" w:rsidR="00C73307" w:rsidRPr="00C73307" w:rsidRDefault="00AD0AA4" w:rsidP="009830D0">
      <w:pPr>
        <w:spacing w:line="360" w:lineRule="auto"/>
        <w:jc w:val="both"/>
        <w:rPr>
          <w:rFonts w:ascii="Calibri" w:hAnsi="Calibri" w:cs="Calibri"/>
        </w:rPr>
      </w:pPr>
      <w:r w:rsidRPr="60265EC7">
        <w:rPr>
          <w:rFonts w:ascii="Calibri" w:hAnsi="Calibri" w:cs="Calibri"/>
        </w:rPr>
        <w:t xml:space="preserve">Η αύξηση ή μείωση της συνεταιριστικής μερίδας γίνεται με απόφαση </w:t>
      </w:r>
    </w:p>
    <w:p w14:paraId="5F6926D3" w14:textId="3CD51AC5" w:rsidR="00C73307" w:rsidRDefault="3DA25104" w:rsidP="009830D0">
      <w:pPr>
        <w:spacing w:line="360" w:lineRule="auto"/>
        <w:jc w:val="both"/>
        <w:rPr>
          <w:rFonts w:ascii="Calibri" w:hAnsi="Calibri" w:cs="Calibri"/>
        </w:rPr>
      </w:pPr>
      <w:r w:rsidRPr="60265EC7">
        <w:rPr>
          <w:rFonts w:ascii="Calibri" w:hAnsi="Calibri" w:cs="Calibri"/>
        </w:rPr>
        <w:t xml:space="preserve">     </w:t>
      </w:r>
      <w:r w:rsidR="00C73307" w:rsidRPr="60265EC7">
        <w:rPr>
          <w:rFonts w:ascii="Calibri" w:hAnsi="Calibri" w:cs="Calibri"/>
        </w:rPr>
        <w:t xml:space="preserve">1. </w:t>
      </w:r>
      <w:r w:rsidR="00AD0AA4" w:rsidRPr="60265EC7">
        <w:rPr>
          <w:rFonts w:ascii="Calibri" w:hAnsi="Calibri" w:cs="Calibri"/>
        </w:rPr>
        <w:t>της Γενικής Συνέλευσης.</w:t>
      </w:r>
    </w:p>
    <w:p w14:paraId="7B313890" w14:textId="2BC0EEB0" w:rsidR="00AD0AA4" w:rsidRDefault="3061CB2A" w:rsidP="009830D0">
      <w:pPr>
        <w:spacing w:line="360" w:lineRule="auto"/>
        <w:jc w:val="both"/>
        <w:rPr>
          <w:rFonts w:ascii="Calibri" w:hAnsi="Calibri" w:cs="Calibri"/>
        </w:rPr>
      </w:pPr>
      <w:r w:rsidRPr="60265EC7">
        <w:rPr>
          <w:rFonts w:ascii="Calibri" w:hAnsi="Calibri" w:cs="Calibri"/>
        </w:rPr>
        <w:t xml:space="preserve">     </w:t>
      </w:r>
      <w:r w:rsidR="00AD0AA4" w:rsidRPr="60265EC7">
        <w:rPr>
          <w:rFonts w:ascii="Calibri" w:hAnsi="Calibri" w:cs="Calibri"/>
        </w:rPr>
        <w:t>2. του Διοικητικού Συμβουλίου.</w:t>
      </w:r>
    </w:p>
    <w:p w14:paraId="03405E66" w14:textId="324F7F76" w:rsidR="003D668B" w:rsidRDefault="00AD0AA4" w:rsidP="009830D0">
      <w:pPr>
        <w:spacing w:line="360" w:lineRule="auto"/>
        <w:jc w:val="both"/>
        <w:rPr>
          <w:rFonts w:ascii="Calibri" w:hAnsi="Calibri" w:cs="Calibri"/>
        </w:rPr>
      </w:pPr>
      <w:r w:rsidRPr="60265EC7">
        <w:rPr>
          <w:rFonts w:ascii="Calibri" w:hAnsi="Calibri" w:cs="Calibri"/>
        </w:rPr>
        <w:t xml:space="preserve">β. </w:t>
      </w:r>
      <w:r w:rsidR="003D668B" w:rsidRPr="60265EC7">
        <w:rPr>
          <w:rFonts w:ascii="Calibri" w:hAnsi="Calibri" w:cs="Calibri"/>
        </w:rPr>
        <w:t xml:space="preserve">Να επιλέξετε τον αριθμό που αντιστοιχεί στη φράση που συμπληρώνει σωστά το κενό στην παρακάτω πρόταση (μονάδες </w:t>
      </w:r>
      <w:r w:rsidR="2B2D5CE1" w:rsidRPr="60265EC7">
        <w:rPr>
          <w:rFonts w:ascii="Calibri" w:hAnsi="Calibri" w:cs="Calibri"/>
        </w:rPr>
        <w:t>4</w:t>
      </w:r>
      <w:r w:rsidR="003D668B" w:rsidRPr="60265EC7">
        <w:rPr>
          <w:rFonts w:ascii="Calibri" w:hAnsi="Calibri" w:cs="Calibri"/>
        </w:rPr>
        <w:t>).</w:t>
      </w:r>
    </w:p>
    <w:p w14:paraId="5A017C97" w14:textId="2C3EC8C5" w:rsidR="00AD0AA4" w:rsidRDefault="00AD0AA4" w:rsidP="009830D0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  <w:r w:rsidRPr="1E274DCE">
        <w:rPr>
          <w:rFonts w:ascii="Calibri" w:hAnsi="Calibri" w:cs="Calibri"/>
        </w:rPr>
        <w:t>Η συνεταιριστική μερίδα είναι _____________ για όλα τα μέλη.</w:t>
      </w:r>
    </w:p>
    <w:p w14:paraId="64A78A1B" w14:textId="42062755" w:rsidR="00AD0AA4" w:rsidRDefault="477B0511" w:rsidP="009830D0">
      <w:pPr>
        <w:spacing w:line="360" w:lineRule="auto"/>
        <w:jc w:val="both"/>
        <w:rPr>
          <w:rFonts w:ascii="Calibri" w:hAnsi="Calibri" w:cs="Calibri"/>
        </w:rPr>
      </w:pPr>
      <w:r w:rsidRPr="60265EC7">
        <w:rPr>
          <w:rFonts w:ascii="Calibri" w:hAnsi="Calibri" w:cs="Calibri"/>
        </w:rPr>
        <w:t xml:space="preserve">     </w:t>
      </w:r>
      <w:r w:rsidR="00AD0AA4" w:rsidRPr="60265EC7">
        <w:rPr>
          <w:rFonts w:ascii="Calibri" w:hAnsi="Calibri" w:cs="Calibri"/>
        </w:rPr>
        <w:t>1. αδιαίρετη και ίση</w:t>
      </w:r>
    </w:p>
    <w:p w14:paraId="3EBE10DD" w14:textId="7737C51C" w:rsidR="00AD0AA4" w:rsidRDefault="186794D9" w:rsidP="009830D0">
      <w:pPr>
        <w:spacing w:line="360" w:lineRule="auto"/>
        <w:jc w:val="both"/>
        <w:rPr>
          <w:rFonts w:ascii="Calibri" w:hAnsi="Calibri" w:cs="Calibri"/>
        </w:rPr>
      </w:pPr>
      <w:r w:rsidRPr="1E274DCE">
        <w:rPr>
          <w:rFonts w:ascii="Calibri" w:hAnsi="Calibri" w:cs="Calibri"/>
        </w:rPr>
        <w:t xml:space="preserve">     </w:t>
      </w:r>
      <w:r w:rsidR="00AD0AA4" w:rsidRPr="1E274DCE">
        <w:rPr>
          <w:rFonts w:ascii="Calibri" w:hAnsi="Calibri" w:cs="Calibri"/>
        </w:rPr>
        <w:t xml:space="preserve">2. </w:t>
      </w:r>
      <w:r w:rsidR="00F859C5">
        <w:rPr>
          <w:rFonts w:ascii="Calibri" w:hAnsi="Calibri" w:cs="Calibri"/>
        </w:rPr>
        <w:t xml:space="preserve">αδιαίρετη και </w:t>
      </w:r>
      <w:r w:rsidR="723936D8" w:rsidRPr="1E274DCE">
        <w:rPr>
          <w:rFonts w:ascii="Calibri" w:hAnsi="Calibri" w:cs="Calibri"/>
        </w:rPr>
        <w:t>δεν είναι ί</w:t>
      </w:r>
      <w:r w:rsidR="00AD0AA4" w:rsidRPr="1E274DCE">
        <w:rPr>
          <w:rFonts w:ascii="Calibri" w:hAnsi="Calibri" w:cs="Calibri"/>
        </w:rPr>
        <w:t>ση</w:t>
      </w:r>
    </w:p>
    <w:p w14:paraId="4742E346" w14:textId="6AD3B8B8" w:rsidR="799430C3" w:rsidRDefault="799430C3" w:rsidP="00F859C5">
      <w:pPr>
        <w:spacing w:line="360" w:lineRule="auto"/>
        <w:jc w:val="both"/>
        <w:rPr>
          <w:rFonts w:ascii="Calibri" w:hAnsi="Calibri" w:cs="Calibri"/>
        </w:rPr>
      </w:pPr>
      <w:r w:rsidRPr="1E274DCE">
        <w:rPr>
          <w:rFonts w:ascii="Calibri" w:hAnsi="Calibri" w:cs="Calibri"/>
        </w:rPr>
        <w:t xml:space="preserve">γ. </w:t>
      </w:r>
      <w:r w:rsidR="0FC96FFA" w:rsidRPr="1E274DCE">
        <w:rPr>
          <w:rFonts w:ascii="Calibri" w:hAnsi="Calibri" w:cs="Calibri"/>
        </w:rPr>
        <w:t xml:space="preserve">Τι </w:t>
      </w:r>
      <w:r w:rsidR="49695EB1" w:rsidRPr="1E274DCE">
        <w:rPr>
          <w:rFonts w:ascii="Calibri" w:hAnsi="Calibri" w:cs="Calibri"/>
        </w:rPr>
        <w:t>θα συμβεί</w:t>
      </w:r>
      <w:r w:rsidR="22D96D08" w:rsidRPr="1E274DCE">
        <w:rPr>
          <w:rFonts w:ascii="Calibri" w:hAnsi="Calibri" w:cs="Calibri"/>
        </w:rPr>
        <w:t xml:space="preserve"> με τη συνεταιριστική μερίδα</w:t>
      </w:r>
      <w:r w:rsidR="0FC96FFA" w:rsidRPr="1E274DCE">
        <w:rPr>
          <w:rFonts w:ascii="Calibri" w:hAnsi="Calibri" w:cs="Calibri"/>
        </w:rPr>
        <w:t xml:space="preserve"> σε περίπτωση θανάτου μέλους του συνεταιρισμού</w:t>
      </w:r>
      <w:r w:rsidR="57DD2BC4" w:rsidRPr="1E274DCE">
        <w:rPr>
          <w:rFonts w:ascii="Calibri" w:hAnsi="Calibri" w:cs="Calibri"/>
        </w:rPr>
        <w:t xml:space="preserve"> </w:t>
      </w:r>
      <w:r w:rsidR="0FC96FFA" w:rsidRPr="1E274DCE">
        <w:rPr>
          <w:rFonts w:ascii="Calibri" w:hAnsi="Calibri" w:cs="Calibri"/>
        </w:rPr>
        <w:t>(</w:t>
      </w:r>
      <w:r w:rsidR="48B1F2E6" w:rsidRPr="1E274DCE">
        <w:rPr>
          <w:rFonts w:ascii="Calibri" w:hAnsi="Calibri" w:cs="Calibri"/>
        </w:rPr>
        <w:t>μονάδες 4);</w:t>
      </w:r>
    </w:p>
    <w:p w14:paraId="52DDD18E" w14:textId="7CF754F8" w:rsidR="00861B70" w:rsidRPr="00E20A56" w:rsidRDefault="000F78E1" w:rsidP="00F859C5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A66B47">
        <w:rPr>
          <w:rFonts w:ascii="Calibri" w:hAnsi="Calibri" w:cs="Calibri"/>
          <w:b/>
          <w:bCs/>
        </w:rPr>
        <w:t>1</w:t>
      </w:r>
      <w:r w:rsidR="001D57A4">
        <w:rPr>
          <w:rFonts w:ascii="Calibri" w:hAnsi="Calibri" w:cs="Calibri"/>
          <w:b/>
          <w:bCs/>
        </w:rPr>
        <w:t>2</w:t>
      </w:r>
    </w:p>
    <w:p w14:paraId="6FD541D3" w14:textId="7F0CC06B"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15A2E77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51E173E1" w16cex:dateUtc="2023-03-26T09:43:53.79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15A2E775" w16cid:durableId="51E173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5"/>
  </w:num>
  <w:num w:numId="5">
    <w:abstractNumId w:val="8"/>
  </w:num>
  <w:num w:numId="6">
    <w:abstractNumId w:val="20"/>
  </w:num>
  <w:num w:numId="7">
    <w:abstractNumId w:val="12"/>
  </w:num>
  <w:num w:numId="8">
    <w:abstractNumId w:val="4"/>
  </w:num>
  <w:num w:numId="9">
    <w:abstractNumId w:val="1"/>
  </w:num>
  <w:num w:numId="10">
    <w:abstractNumId w:val="0"/>
  </w:num>
  <w:num w:numId="11">
    <w:abstractNumId w:val="18"/>
  </w:num>
  <w:num w:numId="12">
    <w:abstractNumId w:val="6"/>
  </w:num>
  <w:num w:numId="13">
    <w:abstractNumId w:val="7"/>
  </w:num>
  <w:num w:numId="14">
    <w:abstractNumId w:val="21"/>
  </w:num>
  <w:num w:numId="15">
    <w:abstractNumId w:val="16"/>
  </w:num>
  <w:num w:numId="16">
    <w:abstractNumId w:val="11"/>
  </w:num>
  <w:num w:numId="17">
    <w:abstractNumId w:val="22"/>
  </w:num>
  <w:num w:numId="18">
    <w:abstractNumId w:val="13"/>
  </w:num>
  <w:num w:numId="19">
    <w:abstractNumId w:val="9"/>
  </w:num>
  <w:num w:numId="20">
    <w:abstractNumId w:val="17"/>
  </w:num>
  <w:num w:numId="21">
    <w:abstractNumId w:val="2"/>
  </w:num>
  <w:num w:numId="22">
    <w:abstractNumId w:val="15"/>
  </w:num>
  <w:num w:numId="23">
    <w:abstractNumId w:val="1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B5765"/>
    <w:rsid w:val="000E43FB"/>
    <w:rsid w:val="000F78E1"/>
    <w:rsid w:val="00105984"/>
    <w:rsid w:val="00150153"/>
    <w:rsid w:val="00167B16"/>
    <w:rsid w:val="00174567"/>
    <w:rsid w:val="0019502F"/>
    <w:rsid w:val="001D57A4"/>
    <w:rsid w:val="001F1151"/>
    <w:rsid w:val="00242DC0"/>
    <w:rsid w:val="00285D79"/>
    <w:rsid w:val="002D1180"/>
    <w:rsid w:val="002F3810"/>
    <w:rsid w:val="00305FFB"/>
    <w:rsid w:val="0031776C"/>
    <w:rsid w:val="00324446"/>
    <w:rsid w:val="00383AB5"/>
    <w:rsid w:val="003A7E3C"/>
    <w:rsid w:val="003C0753"/>
    <w:rsid w:val="003C45B1"/>
    <w:rsid w:val="003D668B"/>
    <w:rsid w:val="004259F9"/>
    <w:rsid w:val="00433A37"/>
    <w:rsid w:val="004658DF"/>
    <w:rsid w:val="0047092D"/>
    <w:rsid w:val="00494E15"/>
    <w:rsid w:val="004E3485"/>
    <w:rsid w:val="00510DE7"/>
    <w:rsid w:val="00513DD8"/>
    <w:rsid w:val="0053122B"/>
    <w:rsid w:val="005548A3"/>
    <w:rsid w:val="00567485"/>
    <w:rsid w:val="00571CFF"/>
    <w:rsid w:val="00594B51"/>
    <w:rsid w:val="005D75CD"/>
    <w:rsid w:val="005D7ACF"/>
    <w:rsid w:val="005E1D3A"/>
    <w:rsid w:val="00601C0F"/>
    <w:rsid w:val="00603D5A"/>
    <w:rsid w:val="00635ECF"/>
    <w:rsid w:val="00655B65"/>
    <w:rsid w:val="006658AF"/>
    <w:rsid w:val="007544CB"/>
    <w:rsid w:val="007678BF"/>
    <w:rsid w:val="007712AD"/>
    <w:rsid w:val="007ABB96"/>
    <w:rsid w:val="007B53F2"/>
    <w:rsid w:val="00815B00"/>
    <w:rsid w:val="00830DE2"/>
    <w:rsid w:val="00861B70"/>
    <w:rsid w:val="008638D3"/>
    <w:rsid w:val="008849A8"/>
    <w:rsid w:val="008A2D48"/>
    <w:rsid w:val="009227C0"/>
    <w:rsid w:val="009456AA"/>
    <w:rsid w:val="00975608"/>
    <w:rsid w:val="009830D0"/>
    <w:rsid w:val="009C6F97"/>
    <w:rsid w:val="009D3DE8"/>
    <w:rsid w:val="00A06742"/>
    <w:rsid w:val="00A47BED"/>
    <w:rsid w:val="00A62367"/>
    <w:rsid w:val="00A66B47"/>
    <w:rsid w:val="00AA6800"/>
    <w:rsid w:val="00AC34B0"/>
    <w:rsid w:val="00AC5A5F"/>
    <w:rsid w:val="00AD0AA4"/>
    <w:rsid w:val="00AD1EDF"/>
    <w:rsid w:val="00B2570C"/>
    <w:rsid w:val="00B63DAC"/>
    <w:rsid w:val="00B64BFF"/>
    <w:rsid w:val="00B70238"/>
    <w:rsid w:val="00B7757C"/>
    <w:rsid w:val="00BD6944"/>
    <w:rsid w:val="00C0350E"/>
    <w:rsid w:val="00C26279"/>
    <w:rsid w:val="00C73307"/>
    <w:rsid w:val="00C8136D"/>
    <w:rsid w:val="00CA30F1"/>
    <w:rsid w:val="00CC5D72"/>
    <w:rsid w:val="00CD5972"/>
    <w:rsid w:val="00D05908"/>
    <w:rsid w:val="00D27B71"/>
    <w:rsid w:val="00D37588"/>
    <w:rsid w:val="00D67C6D"/>
    <w:rsid w:val="00D942DD"/>
    <w:rsid w:val="00DB22E0"/>
    <w:rsid w:val="00E13986"/>
    <w:rsid w:val="00E20A56"/>
    <w:rsid w:val="00E93AAD"/>
    <w:rsid w:val="00ED0970"/>
    <w:rsid w:val="00ED192D"/>
    <w:rsid w:val="00ED6B92"/>
    <w:rsid w:val="00F6509D"/>
    <w:rsid w:val="00F859C5"/>
    <w:rsid w:val="00F93AF0"/>
    <w:rsid w:val="00FA2790"/>
    <w:rsid w:val="00FB6B75"/>
    <w:rsid w:val="00FF4ACC"/>
    <w:rsid w:val="01D6D89D"/>
    <w:rsid w:val="03966289"/>
    <w:rsid w:val="05152992"/>
    <w:rsid w:val="053232EA"/>
    <w:rsid w:val="06B0F9F3"/>
    <w:rsid w:val="06DA8B97"/>
    <w:rsid w:val="06E151FA"/>
    <w:rsid w:val="0B50C702"/>
    <w:rsid w:val="0FADBB79"/>
    <w:rsid w:val="0FC96FFA"/>
    <w:rsid w:val="137D3426"/>
    <w:rsid w:val="14743B18"/>
    <w:rsid w:val="17592BF2"/>
    <w:rsid w:val="186794D9"/>
    <w:rsid w:val="1A41BE2B"/>
    <w:rsid w:val="1E274DCE"/>
    <w:rsid w:val="1E721360"/>
    <w:rsid w:val="1FDB33AA"/>
    <w:rsid w:val="22D96D08"/>
    <w:rsid w:val="24877F8A"/>
    <w:rsid w:val="24CB4789"/>
    <w:rsid w:val="2B2D5CE1"/>
    <w:rsid w:val="2D3F292F"/>
    <w:rsid w:val="2D7143A3"/>
    <w:rsid w:val="3061CB2A"/>
    <w:rsid w:val="38005B39"/>
    <w:rsid w:val="38AFDEAC"/>
    <w:rsid w:val="3A0168AF"/>
    <w:rsid w:val="3DA25104"/>
    <w:rsid w:val="4386FA6F"/>
    <w:rsid w:val="477B0511"/>
    <w:rsid w:val="48B1F2E6"/>
    <w:rsid w:val="49695EB1"/>
    <w:rsid w:val="4BFC393D"/>
    <w:rsid w:val="4D279107"/>
    <w:rsid w:val="4D98099E"/>
    <w:rsid w:val="4E5C09A4"/>
    <w:rsid w:val="52C850D0"/>
    <w:rsid w:val="567EBB6D"/>
    <w:rsid w:val="57DD2BC4"/>
    <w:rsid w:val="5A6FC18A"/>
    <w:rsid w:val="5B17BBD5"/>
    <w:rsid w:val="5C328C6B"/>
    <w:rsid w:val="60265EC7"/>
    <w:rsid w:val="62A5B07F"/>
    <w:rsid w:val="6DF956A6"/>
    <w:rsid w:val="723936D8"/>
    <w:rsid w:val="73628C0F"/>
    <w:rsid w:val="74FE5C70"/>
    <w:rsid w:val="784DBB94"/>
    <w:rsid w:val="784FCEE6"/>
    <w:rsid w:val="799430C3"/>
    <w:rsid w:val="7A68D61E"/>
    <w:rsid w:val="7D212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FEEB-A760-48AA-AD3C-A7B39FF31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5CCCED-1591-4AEE-BBD7-6D3D4118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dcterms:created xsi:type="dcterms:W3CDTF">2023-03-26T21:31:00Z</dcterms:created>
  <dcterms:modified xsi:type="dcterms:W3CDTF">2023-03-28T14:18:00Z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