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54663" w14:textId="77777777" w:rsidR="00BA5F2B" w:rsidRPr="001B4FE7" w:rsidRDefault="001B4FE7" w:rsidP="00800BD0">
      <w:pPr>
        <w:spacing w:line="360" w:lineRule="auto"/>
        <w:jc w:val="both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ΛΥΣΗ</w:t>
      </w:r>
    </w:p>
    <w:p w14:paraId="5B3C5B72" w14:textId="0A89FE33" w:rsidR="001B4FE7" w:rsidRPr="00FE6191" w:rsidRDefault="00845EF1" w:rsidP="002550D4">
      <w:pPr>
        <w:spacing w:line="360" w:lineRule="auto"/>
        <w:jc w:val="both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α) Για κάθε</w:t>
      </w:r>
      <w:r w:rsidR="00FE6191" w:rsidRPr="00FE6191">
        <w:rPr>
          <w:rFonts w:ascii="Calibri" w:hAnsi="Calibri" w:cs="Calibri"/>
          <w:szCs w:val="28"/>
        </w:rPr>
        <w:t xml:space="preserve"> </w:t>
      </w:r>
      <m:oMath>
        <m:r>
          <w:rPr>
            <w:rFonts w:ascii="Cambria Math" w:hAnsi="Cambria Math" w:cstheme="minorHAnsi"/>
            <w:lang w:val="en-US"/>
          </w:rPr>
          <m:t>x</m:t>
        </m:r>
        <m:r>
          <w:rPr>
            <w:rFonts w:ascii="Cambria Math" w:hAnsi="Cambria Math" w:cstheme="minorHAnsi"/>
          </w:rPr>
          <m:t>∈</m:t>
        </m:r>
        <m:r>
          <m:rPr>
            <m:scr m:val="double-struck"/>
          </m:rPr>
          <w:rPr>
            <w:rFonts w:ascii="Cambria Math" w:hAnsi="Cambria Math" w:cs="Calibri"/>
            <w:szCs w:val="28"/>
          </w:rPr>
          <m:t>R</m:t>
        </m:r>
      </m:oMath>
      <w:r w:rsidR="001B4FE7">
        <w:rPr>
          <w:rFonts w:ascii="Calibri" w:hAnsi="Calibri" w:cs="Calibri"/>
          <w:szCs w:val="28"/>
        </w:rPr>
        <w:t xml:space="preserve"> </w:t>
      </w:r>
      <w:r>
        <w:rPr>
          <w:rFonts w:ascii="Calibri" w:hAnsi="Calibri" w:cs="Calibri"/>
          <w:szCs w:val="28"/>
        </w:rPr>
        <w:t>είναι</w:t>
      </w:r>
      <w:r w:rsidR="001B4FE7" w:rsidRPr="001B4FE7">
        <w:rPr>
          <w:rFonts w:ascii="Calibri" w:hAnsi="Calibri" w:cs="Calibri"/>
          <w:szCs w:val="28"/>
        </w:rPr>
        <w:t xml:space="preserve"> </w:t>
      </w:r>
      <w:r w:rsidRPr="001B4FE7">
        <w:rPr>
          <w:rFonts w:ascii="Calibri" w:hAnsi="Calibri" w:cs="Calibri"/>
          <w:position w:val="-18"/>
          <w:szCs w:val="28"/>
        </w:rPr>
        <w:object w:dxaOrig="3180" w:dyaOrig="580" w14:anchorId="1BD00D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25pt;height:28.5pt" o:ole="">
            <v:imagedata r:id="rId8" o:title=""/>
          </v:shape>
          <o:OLEObject Type="Embed" ProgID="Equation.DSMT4" ShapeID="_x0000_i1025" DrawAspect="Content" ObjectID="_1741366706" r:id="rId9"/>
        </w:object>
      </w:r>
      <w:r>
        <w:rPr>
          <w:rFonts w:ascii="Calibri" w:hAnsi="Calibri" w:cs="Calibri"/>
          <w:szCs w:val="28"/>
        </w:rPr>
        <w:t xml:space="preserve">. </w:t>
      </w:r>
      <w:r w:rsidR="002550D4">
        <w:rPr>
          <w:rFonts w:ascii="Calibri" w:hAnsi="Calibri" w:cs="Calibri"/>
          <w:szCs w:val="28"/>
        </w:rPr>
        <w:t>Άρα η</w:t>
      </w:r>
      <w:r>
        <w:rPr>
          <w:rFonts w:ascii="Calibri" w:hAnsi="Calibri" w:cs="Calibri"/>
          <w:szCs w:val="28"/>
        </w:rPr>
        <w:t xml:space="preserve"> </w:t>
      </w:r>
      <w:r w:rsidRPr="001B4FE7">
        <w:rPr>
          <w:rFonts w:ascii="Calibri" w:hAnsi="Calibri" w:cs="Calibri"/>
          <w:szCs w:val="28"/>
        </w:rPr>
        <w:t xml:space="preserve">συνάρτηση  </w:t>
      </w:r>
      <w:r w:rsidRPr="001B4FE7">
        <w:rPr>
          <w:rFonts w:ascii="Calibri" w:hAnsi="Calibri" w:cs="Calibri"/>
          <w:i/>
          <w:szCs w:val="28"/>
          <w:lang w:val="en-US"/>
        </w:rPr>
        <w:t>f</w:t>
      </w:r>
      <w:r w:rsidRPr="001B4FE7">
        <w:rPr>
          <w:rFonts w:ascii="Calibri" w:hAnsi="Calibri" w:cs="Calibri"/>
          <w:szCs w:val="28"/>
        </w:rPr>
        <w:t xml:space="preserve">  είναι </w:t>
      </w:r>
      <w:r w:rsidR="002550D4">
        <w:rPr>
          <w:rFonts w:ascii="Calibri" w:hAnsi="Calibri" w:cs="Calibri"/>
          <w:szCs w:val="28"/>
        </w:rPr>
        <w:t>γνησίως αύξουσα</w:t>
      </w:r>
      <w:r w:rsidR="000064B7">
        <w:rPr>
          <w:rFonts w:ascii="Calibri" w:hAnsi="Calibri" w:cs="Calibri"/>
          <w:szCs w:val="28"/>
        </w:rPr>
        <w:t>,</w:t>
      </w:r>
      <w:r w:rsidR="002550D4">
        <w:rPr>
          <w:rFonts w:ascii="Calibri" w:hAnsi="Calibri" w:cs="Calibri"/>
          <w:szCs w:val="28"/>
        </w:rPr>
        <w:t xml:space="preserve"> αφού είναι </w:t>
      </w:r>
      <w:r>
        <w:rPr>
          <w:rFonts w:ascii="Calibri" w:hAnsi="Calibri" w:cs="Calibri"/>
          <w:szCs w:val="28"/>
        </w:rPr>
        <w:t>συνεχής (ως</w:t>
      </w:r>
      <w:r w:rsidR="002550D4">
        <w:rPr>
          <w:rFonts w:ascii="Calibri" w:hAnsi="Calibri" w:cs="Calibri"/>
          <w:szCs w:val="28"/>
        </w:rPr>
        <w:t xml:space="preserve"> </w:t>
      </w:r>
      <w:r>
        <w:rPr>
          <w:rFonts w:ascii="Calibri" w:hAnsi="Calibri" w:cs="Calibri"/>
          <w:szCs w:val="28"/>
        </w:rPr>
        <w:t xml:space="preserve">πολυωνυμική) και ισχύει </w:t>
      </w:r>
      <w:r w:rsidRPr="00845EF1">
        <w:rPr>
          <w:rFonts w:ascii="Calibri" w:hAnsi="Calibri" w:cs="Calibri"/>
          <w:position w:val="-14"/>
          <w:szCs w:val="28"/>
        </w:rPr>
        <w:object w:dxaOrig="940" w:dyaOrig="400" w14:anchorId="23213600">
          <v:shape id="_x0000_i1026" type="#_x0000_t75" style="width:47.25pt;height:19.5pt" o:ole="">
            <v:imagedata r:id="rId10" o:title=""/>
          </v:shape>
          <o:OLEObject Type="Embed" ProgID="Equation.DSMT4" ShapeID="_x0000_i1026" DrawAspect="Content" ObjectID="_1741366707" r:id="rId11"/>
        </w:object>
      </w:r>
      <w:r w:rsidR="002550D4">
        <w:rPr>
          <w:rFonts w:ascii="Calibri" w:hAnsi="Calibri" w:cs="Calibri"/>
          <w:szCs w:val="28"/>
        </w:rPr>
        <w:t xml:space="preserve"> για κάθε</w:t>
      </w:r>
      <w:r w:rsidR="00FE6191" w:rsidRPr="00FE6191">
        <w:rPr>
          <w:rFonts w:ascii="Calibri" w:hAnsi="Calibri" w:cs="Calibri"/>
          <w:position w:val="-4"/>
          <w:szCs w:val="28"/>
        </w:rPr>
        <w:t xml:space="preserve"> </w:t>
      </w:r>
      <m:oMath>
        <m:r>
          <w:rPr>
            <w:rFonts w:ascii="Cambria Math" w:hAnsi="Cambria Math" w:cstheme="minorHAnsi"/>
            <w:lang w:val="en-US"/>
          </w:rPr>
          <m:t>x</m:t>
        </m:r>
        <m:r>
          <w:rPr>
            <w:rFonts w:ascii="Cambria Math" w:hAnsi="Cambria Math" w:cstheme="minorHAnsi"/>
          </w:rPr>
          <m:t>∈</m:t>
        </m:r>
        <m:r>
          <m:rPr>
            <m:scr m:val="double-struck"/>
          </m:rPr>
          <w:rPr>
            <w:rFonts w:ascii="Cambria Math" w:hAnsi="Cambria Math" w:cs="Calibri"/>
            <w:szCs w:val="28"/>
          </w:rPr>
          <m:t>R</m:t>
        </m:r>
      </m:oMath>
      <w:r w:rsidR="00FE6191" w:rsidRPr="00FE6191">
        <w:rPr>
          <w:rFonts w:ascii="Calibri" w:hAnsi="Calibri" w:cs="Calibri"/>
          <w:szCs w:val="28"/>
        </w:rPr>
        <w:t>.</w:t>
      </w:r>
    </w:p>
    <w:p w14:paraId="4D707F49" w14:textId="1FC6D962" w:rsidR="002550D4" w:rsidRDefault="00845EF1" w:rsidP="002550D4">
      <w:pPr>
        <w:spacing w:line="360" w:lineRule="auto"/>
        <w:jc w:val="both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β)</w:t>
      </w:r>
      <w:r w:rsidR="001B4FE7" w:rsidRPr="001B4FE7">
        <w:rPr>
          <w:rFonts w:ascii="Calibri" w:hAnsi="Calibri" w:cs="Calibri"/>
          <w:szCs w:val="28"/>
        </w:rPr>
        <w:t xml:space="preserve"> Η συνάρτηση</w:t>
      </w:r>
      <w:r w:rsidR="001B4FE7">
        <w:rPr>
          <w:rFonts w:ascii="Calibri" w:hAnsi="Calibri" w:cs="Calibri"/>
          <w:szCs w:val="28"/>
        </w:rPr>
        <w:t xml:space="preserve"> </w:t>
      </w:r>
      <w:r w:rsidR="001B4FE7" w:rsidRPr="001B4FE7">
        <w:rPr>
          <w:rFonts w:ascii="Calibri" w:hAnsi="Calibri" w:cs="Calibri"/>
          <w:szCs w:val="28"/>
        </w:rPr>
        <w:t xml:space="preserve"> </w:t>
      </w:r>
      <w:r w:rsidR="001B4FE7" w:rsidRPr="001B4FE7">
        <w:rPr>
          <w:rFonts w:ascii="Calibri" w:hAnsi="Calibri" w:cs="Calibri"/>
          <w:i/>
          <w:szCs w:val="28"/>
          <w:lang w:val="en-US"/>
        </w:rPr>
        <w:t>f</w:t>
      </w:r>
      <w:r w:rsidR="001B4FE7" w:rsidRPr="001B4FE7">
        <w:rPr>
          <w:rFonts w:ascii="Calibri" w:hAnsi="Calibri" w:cs="Calibri"/>
          <w:szCs w:val="28"/>
        </w:rPr>
        <w:t xml:space="preserve"> </w:t>
      </w:r>
      <w:r w:rsidR="001B4FE7">
        <w:rPr>
          <w:rFonts w:ascii="Calibri" w:hAnsi="Calibri" w:cs="Calibri"/>
          <w:szCs w:val="28"/>
        </w:rPr>
        <w:t xml:space="preserve"> </w:t>
      </w:r>
      <w:r w:rsidR="001B4FE7" w:rsidRPr="001B4FE7">
        <w:rPr>
          <w:rFonts w:ascii="Calibri" w:hAnsi="Calibri" w:cs="Calibri"/>
          <w:szCs w:val="28"/>
        </w:rPr>
        <w:t xml:space="preserve">είναι συνεχής και γνησίως αύξουσα στο </w:t>
      </w:r>
      <m:oMath>
        <m:r>
          <m:rPr>
            <m:scr m:val="double-struck"/>
          </m:rPr>
          <w:rPr>
            <w:rFonts w:ascii="Cambria Math" w:hAnsi="Cambria Math" w:cs="Calibri"/>
            <w:szCs w:val="28"/>
          </w:rPr>
          <m:t>R</m:t>
        </m:r>
      </m:oMath>
      <w:r w:rsidR="001B4FE7" w:rsidRPr="001B4FE7">
        <w:rPr>
          <w:rFonts w:ascii="Calibri" w:hAnsi="Calibri" w:cs="Calibri"/>
          <w:szCs w:val="28"/>
        </w:rPr>
        <w:t xml:space="preserve"> </w:t>
      </w:r>
      <w:r w:rsidR="002550D4">
        <w:rPr>
          <w:rFonts w:ascii="Calibri" w:hAnsi="Calibri" w:cs="Calibri"/>
          <w:szCs w:val="28"/>
        </w:rPr>
        <w:t>άρα</w:t>
      </w:r>
      <w:r w:rsidR="001B4FE7" w:rsidRPr="001B4FE7">
        <w:rPr>
          <w:rFonts w:ascii="Calibri" w:hAnsi="Calibri" w:cs="Calibri"/>
          <w:szCs w:val="28"/>
        </w:rPr>
        <w:t xml:space="preserve"> το σύνολο τιμών της είναι</w:t>
      </w:r>
      <w:r w:rsidR="002550D4">
        <w:rPr>
          <w:rFonts w:ascii="Calibri" w:hAnsi="Calibri" w:cs="Calibri"/>
          <w:szCs w:val="28"/>
        </w:rPr>
        <w:t xml:space="preserve"> το</w:t>
      </w:r>
      <w:r w:rsidR="001B4FE7" w:rsidRPr="001B4FE7">
        <w:rPr>
          <w:rFonts w:ascii="Calibri" w:hAnsi="Calibri" w:cs="Calibri"/>
          <w:szCs w:val="28"/>
        </w:rPr>
        <w:t xml:space="preserve"> </w:t>
      </w:r>
      <w:r w:rsidR="002550D4" w:rsidRPr="002550D4">
        <w:rPr>
          <w:rFonts w:ascii="Calibri" w:hAnsi="Calibri" w:cs="Calibri"/>
          <w:position w:val="-22"/>
          <w:szCs w:val="28"/>
        </w:rPr>
        <w:object w:dxaOrig="2880" w:dyaOrig="560" w14:anchorId="1C71B2D1">
          <v:shape id="_x0000_i1027" type="#_x0000_t75" style="width:2in;height:27.75pt" o:ole="">
            <v:imagedata r:id="rId12" o:title=""/>
          </v:shape>
          <o:OLEObject Type="Embed" ProgID="Equation.DSMT4" ShapeID="_x0000_i1027" DrawAspect="Content" ObjectID="_1741366708" r:id="rId13"/>
        </w:object>
      </w:r>
      <w:r w:rsidR="002550D4" w:rsidRPr="002550D4">
        <w:rPr>
          <w:rFonts w:ascii="Calibri" w:hAnsi="Calibri" w:cs="Calibri"/>
          <w:szCs w:val="28"/>
        </w:rPr>
        <w:t>.</w:t>
      </w:r>
    </w:p>
    <w:p w14:paraId="290465D2" w14:textId="77777777" w:rsidR="002550D4" w:rsidRDefault="002550D4" w:rsidP="002550D4">
      <w:pPr>
        <w:spacing w:line="360" w:lineRule="auto"/>
        <w:jc w:val="both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Είναι</w:t>
      </w:r>
    </w:p>
    <w:p w14:paraId="77048D4B" w14:textId="04F3C19C" w:rsidR="002550D4" w:rsidRDefault="002550D4" w:rsidP="000064B7">
      <w:pPr>
        <w:spacing w:line="360" w:lineRule="auto"/>
        <w:jc w:val="both"/>
        <w:rPr>
          <w:rFonts w:ascii="Calibri" w:hAnsi="Calibri" w:cs="Calibri"/>
          <w:szCs w:val="28"/>
        </w:rPr>
      </w:pPr>
      <w:r w:rsidRPr="002550D4">
        <w:rPr>
          <w:rFonts w:ascii="Calibri" w:hAnsi="Calibri" w:cs="Calibri"/>
          <w:position w:val="-20"/>
          <w:szCs w:val="28"/>
        </w:rPr>
        <w:object w:dxaOrig="4060" w:dyaOrig="480" w14:anchorId="4FD87827">
          <v:shape id="_x0000_i1028" type="#_x0000_t75" style="width:203.25pt;height:24pt" o:ole="">
            <v:imagedata r:id="rId14" o:title=""/>
          </v:shape>
          <o:OLEObject Type="Embed" ProgID="Equation.DSMT4" ShapeID="_x0000_i1028" DrawAspect="Content" ObjectID="_1741366709" r:id="rId15"/>
        </w:object>
      </w:r>
      <w:r w:rsidR="000064B7">
        <w:rPr>
          <w:rFonts w:ascii="Calibri" w:hAnsi="Calibri" w:cs="Calibri"/>
          <w:szCs w:val="28"/>
        </w:rPr>
        <w:t xml:space="preserve"> </w:t>
      </w:r>
      <w:r w:rsidR="001B4FE7">
        <w:rPr>
          <w:rFonts w:ascii="Calibri" w:hAnsi="Calibri" w:cs="Calibri"/>
          <w:szCs w:val="28"/>
        </w:rPr>
        <w:t>και</w:t>
      </w:r>
      <w:r w:rsidR="000064B7">
        <w:rPr>
          <w:rFonts w:ascii="Calibri" w:hAnsi="Calibri" w:cs="Calibri"/>
          <w:szCs w:val="28"/>
        </w:rPr>
        <w:t xml:space="preserve"> </w:t>
      </w:r>
      <w:r w:rsidRPr="002550D4">
        <w:rPr>
          <w:rFonts w:ascii="Calibri" w:hAnsi="Calibri" w:cs="Calibri"/>
          <w:position w:val="-20"/>
          <w:szCs w:val="28"/>
        </w:rPr>
        <w:object w:dxaOrig="4060" w:dyaOrig="480" w14:anchorId="2CEB9DB6">
          <v:shape id="_x0000_i1029" type="#_x0000_t75" style="width:203.25pt;height:24pt" o:ole="">
            <v:imagedata r:id="rId16" o:title=""/>
          </v:shape>
          <o:OLEObject Type="Embed" ProgID="Equation.DSMT4" ShapeID="_x0000_i1029" DrawAspect="Content" ObjectID="_1741366710" r:id="rId17"/>
        </w:object>
      </w:r>
      <w:r w:rsidR="001B4FE7" w:rsidRPr="001B4FE7">
        <w:rPr>
          <w:rFonts w:ascii="Calibri" w:hAnsi="Calibri" w:cs="Calibri"/>
          <w:szCs w:val="28"/>
        </w:rPr>
        <w:t xml:space="preserve"> </w:t>
      </w:r>
      <w:r w:rsidR="000064B7">
        <w:rPr>
          <w:rFonts w:ascii="Calibri" w:hAnsi="Calibri" w:cs="Calibri"/>
          <w:szCs w:val="28"/>
        </w:rPr>
        <w:t>οπότε</w:t>
      </w:r>
      <w:r w:rsidR="001B4FE7" w:rsidRPr="001B4FE7">
        <w:rPr>
          <w:rFonts w:ascii="Calibri" w:hAnsi="Calibri" w:cs="Calibri"/>
          <w:szCs w:val="28"/>
        </w:rPr>
        <w:t xml:space="preserve"> το σύνολο τιμών είναι το</w:t>
      </w:r>
      <w:r w:rsidR="000064B7">
        <w:rPr>
          <w:rFonts w:ascii="Calibri" w:hAnsi="Calibri" w:cs="Calibri"/>
          <w:szCs w:val="28"/>
        </w:rPr>
        <w:t xml:space="preserve"> </w:t>
      </w:r>
      <w:r w:rsidR="000064B7" w:rsidRPr="000064B7">
        <w:rPr>
          <w:rFonts w:ascii="Calibri" w:hAnsi="Calibri" w:cs="Calibri"/>
          <w:position w:val="-14"/>
          <w:szCs w:val="28"/>
        </w:rPr>
        <w:object w:dxaOrig="2100" w:dyaOrig="400" w14:anchorId="132B642A">
          <v:shape id="_x0000_i1030" type="#_x0000_t75" style="width:105pt;height:20.25pt" o:ole="">
            <v:imagedata r:id="rId18" o:title=""/>
          </v:shape>
          <o:OLEObject Type="Embed" ProgID="Equation.DSMT4" ShapeID="_x0000_i1030" DrawAspect="Content" ObjectID="_1741366711" r:id="rId19"/>
        </w:object>
      </w:r>
      <w:r w:rsidR="001B4FE7" w:rsidRPr="001B4FE7">
        <w:rPr>
          <w:rFonts w:ascii="Calibri" w:hAnsi="Calibri" w:cs="Calibri"/>
          <w:szCs w:val="28"/>
        </w:rPr>
        <w:t xml:space="preserve">.                       </w:t>
      </w:r>
    </w:p>
    <w:p w14:paraId="490B7F3F" w14:textId="77777777" w:rsidR="00800BD0" w:rsidRDefault="00845EF1" w:rsidP="00800BD0">
      <w:pPr>
        <w:spacing w:line="360" w:lineRule="auto"/>
        <w:jc w:val="both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γ)</w:t>
      </w:r>
      <w:r w:rsidR="001B4FE7">
        <w:rPr>
          <w:rFonts w:ascii="Calibri" w:hAnsi="Calibri" w:cs="Calibri"/>
          <w:szCs w:val="28"/>
        </w:rPr>
        <w:t xml:space="preserve"> </w:t>
      </w:r>
      <w:r w:rsidR="000064B7">
        <w:rPr>
          <w:rFonts w:ascii="Calibri" w:hAnsi="Calibri" w:cs="Calibri"/>
          <w:szCs w:val="28"/>
        </w:rPr>
        <w:t>Είναι</w:t>
      </w:r>
      <w:r w:rsidR="00060D00">
        <w:rPr>
          <w:rFonts w:ascii="Calibri" w:hAnsi="Calibri" w:cs="Calibri"/>
          <w:szCs w:val="28"/>
        </w:rPr>
        <w:t xml:space="preserve"> </w:t>
      </w:r>
      <w:r w:rsidR="000064B7" w:rsidRPr="000064B7">
        <w:rPr>
          <w:rFonts w:ascii="Calibri" w:hAnsi="Calibri" w:cs="Calibri"/>
          <w:position w:val="-14"/>
          <w:szCs w:val="28"/>
        </w:rPr>
        <w:object w:dxaOrig="1900" w:dyaOrig="400" w14:anchorId="158705AE">
          <v:shape id="_x0000_i1031" type="#_x0000_t75" style="width:95.25pt;height:20.25pt" o:ole="">
            <v:imagedata r:id="rId20" o:title=""/>
          </v:shape>
          <o:OLEObject Type="Embed" ProgID="Equation.DSMT4" ShapeID="_x0000_i1031" DrawAspect="Content" ObjectID="_1741366712" r:id="rId21"/>
        </w:object>
      </w:r>
      <w:r w:rsidR="00060D00">
        <w:rPr>
          <w:rFonts w:ascii="Calibri" w:hAnsi="Calibri" w:cs="Calibri"/>
          <w:szCs w:val="28"/>
        </w:rPr>
        <w:t xml:space="preserve"> και </w:t>
      </w:r>
      <w:r w:rsidR="000064B7" w:rsidRPr="000064B7">
        <w:rPr>
          <w:rFonts w:ascii="Calibri" w:hAnsi="Calibri" w:cs="Calibri"/>
          <w:position w:val="-14"/>
          <w:szCs w:val="28"/>
        </w:rPr>
        <w:object w:dxaOrig="1880" w:dyaOrig="400" w14:anchorId="12286085">
          <v:shape id="_x0000_i1032" type="#_x0000_t75" style="width:93.75pt;height:20.25pt" o:ole="">
            <v:imagedata r:id="rId22" o:title=""/>
          </v:shape>
          <o:OLEObject Type="Embed" ProgID="Equation.DSMT4" ShapeID="_x0000_i1032" DrawAspect="Content" ObjectID="_1741366713" r:id="rId23"/>
        </w:object>
      </w:r>
      <w:r w:rsidR="00060D00">
        <w:rPr>
          <w:rFonts w:ascii="Calibri" w:hAnsi="Calibri" w:cs="Calibri"/>
          <w:szCs w:val="28"/>
        </w:rPr>
        <w:t>, άρα η</w:t>
      </w:r>
      <w:r w:rsidR="001B4FE7">
        <w:rPr>
          <w:rFonts w:ascii="Calibri" w:hAnsi="Calibri" w:cs="Calibri"/>
          <w:szCs w:val="28"/>
        </w:rPr>
        <w:t xml:space="preserve"> εξίσωση της εφαπτομένης της </w:t>
      </w:r>
      <w:r w:rsidR="00800BD0" w:rsidRPr="00800BD0">
        <w:rPr>
          <w:rFonts w:ascii="Calibri" w:hAnsi="Calibri" w:cs="Calibri"/>
          <w:i/>
          <w:position w:val="-14"/>
          <w:szCs w:val="28"/>
        </w:rPr>
        <w:object w:dxaOrig="279" w:dyaOrig="380" w14:anchorId="2FC5F630">
          <v:shape id="_x0000_i1033" type="#_x0000_t75" style="width:14.25pt;height:18.75pt" o:ole="">
            <v:imagedata r:id="rId24" o:title=""/>
          </v:shape>
          <o:OLEObject Type="Embed" ProgID="Equation.DSMT4" ShapeID="_x0000_i1033" DrawAspect="Content" ObjectID="_1741366714" r:id="rId25"/>
        </w:object>
      </w:r>
      <w:r w:rsidR="001B4FE7">
        <w:rPr>
          <w:rFonts w:ascii="Calibri" w:hAnsi="Calibri" w:cs="Calibri"/>
          <w:szCs w:val="28"/>
        </w:rPr>
        <w:t xml:space="preserve">, στο σημείο της </w:t>
      </w:r>
      <w:r w:rsidR="00800BD0" w:rsidRPr="00800BD0">
        <w:rPr>
          <w:rFonts w:ascii="Calibri" w:hAnsi="Calibri" w:cs="Calibri"/>
          <w:position w:val="-4"/>
          <w:szCs w:val="28"/>
        </w:rPr>
        <w:object w:dxaOrig="260" w:dyaOrig="260" w14:anchorId="32971B62">
          <v:shape id="_x0000_i1034" type="#_x0000_t75" style="width:12.75pt;height:12.75pt" o:ole="">
            <v:imagedata r:id="rId26" o:title=""/>
          </v:shape>
          <o:OLEObject Type="Embed" ProgID="Equation.DSMT4" ShapeID="_x0000_i1034" DrawAspect="Content" ObjectID="_1741366715" r:id="rId27"/>
        </w:object>
      </w:r>
      <w:r w:rsidR="00060D00">
        <w:rPr>
          <w:rFonts w:ascii="Calibri" w:hAnsi="Calibri" w:cs="Calibri"/>
          <w:szCs w:val="28"/>
        </w:rPr>
        <w:t xml:space="preserve"> είναι:</w:t>
      </w:r>
    </w:p>
    <w:p w14:paraId="6125A189" w14:textId="7CE7F0C0" w:rsidR="00D2062D" w:rsidRPr="00800BD0" w:rsidRDefault="00800BD0" w:rsidP="00800BD0">
      <w:pPr>
        <w:spacing w:line="360" w:lineRule="auto"/>
        <w:jc w:val="center"/>
        <w:rPr>
          <w:rFonts w:ascii="Calibri" w:hAnsi="Calibri" w:cs="Calibri"/>
          <w:szCs w:val="28"/>
          <w:lang w:val="en-US"/>
        </w:rPr>
      </w:pPr>
      <w:r w:rsidRPr="00800BD0">
        <w:rPr>
          <w:rFonts w:ascii="Calibri" w:hAnsi="Calibri" w:cs="Calibri"/>
          <w:position w:val="-14"/>
          <w:szCs w:val="28"/>
        </w:rPr>
        <w:object w:dxaOrig="5240" w:dyaOrig="400" w14:anchorId="05150632">
          <v:shape id="_x0000_i1035" type="#_x0000_t75" style="width:261.75pt;height:20.25pt" o:ole="">
            <v:imagedata r:id="rId28" o:title=""/>
          </v:shape>
          <o:OLEObject Type="Embed" ProgID="Equation.DSMT4" ShapeID="_x0000_i1035" DrawAspect="Content" ObjectID="_1741366716" r:id="rId29"/>
        </w:object>
      </w:r>
      <w:r>
        <w:rPr>
          <w:rFonts w:ascii="Calibri" w:hAnsi="Calibri" w:cs="Calibri"/>
          <w:szCs w:val="28"/>
          <w:lang w:val="en-US"/>
        </w:rPr>
        <w:t>.</w:t>
      </w:r>
      <w:r w:rsidR="00FE6191">
        <w:rPr>
          <w:rFonts w:ascii="Calibri" w:hAnsi="Calibri" w:cs="Calibri"/>
          <w:szCs w:val="28"/>
          <w:lang w:val="en-US"/>
        </w:rPr>
        <w:t xml:space="preserve"> </w:t>
      </w:r>
      <w:bookmarkStart w:id="0" w:name="_GoBack"/>
      <w:bookmarkEnd w:id="0"/>
    </w:p>
    <w:sectPr w:rsidR="00D2062D" w:rsidRPr="00800BD0" w:rsidSect="00847F1E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DD84FA" w14:textId="77777777" w:rsidR="008569F7" w:rsidRDefault="008569F7" w:rsidP="0026241B">
      <w:r>
        <w:separator/>
      </w:r>
    </w:p>
  </w:endnote>
  <w:endnote w:type="continuationSeparator" w:id="0">
    <w:p w14:paraId="7A5C2C44" w14:textId="77777777" w:rsidR="008569F7" w:rsidRDefault="008569F7" w:rsidP="00262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0CFD3" w14:textId="77777777" w:rsidR="0026241B" w:rsidRDefault="0026241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D910A" w14:textId="77777777" w:rsidR="0026241B" w:rsidRDefault="0026241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25C1F0" w14:textId="77777777" w:rsidR="0026241B" w:rsidRDefault="0026241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CFE847" w14:textId="77777777" w:rsidR="008569F7" w:rsidRDefault="008569F7" w:rsidP="0026241B">
      <w:r>
        <w:separator/>
      </w:r>
    </w:p>
  </w:footnote>
  <w:footnote w:type="continuationSeparator" w:id="0">
    <w:p w14:paraId="5341ACAF" w14:textId="77777777" w:rsidR="008569F7" w:rsidRDefault="008569F7" w:rsidP="002624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86735" w14:textId="77777777" w:rsidR="0026241B" w:rsidRDefault="0026241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0DBE7" w14:textId="77777777" w:rsidR="0026241B" w:rsidRDefault="0026241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262ED" w14:textId="77777777" w:rsidR="0026241B" w:rsidRDefault="0026241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DEB"/>
    <w:multiLevelType w:val="singleLevel"/>
    <w:tmpl w:val="1476303E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2"/>
      </w:rPr>
    </w:lvl>
  </w:abstractNum>
  <w:abstractNum w:abstractNumId="1">
    <w:nsid w:val="0E3955F0"/>
    <w:multiLevelType w:val="hybridMultilevel"/>
    <w:tmpl w:val="541C1E3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8F4D1C"/>
    <w:multiLevelType w:val="singleLevel"/>
    <w:tmpl w:val="74B6C3CA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sz w:val="24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C15"/>
    <w:rsid w:val="00004BA4"/>
    <w:rsid w:val="000064B7"/>
    <w:rsid w:val="00060D00"/>
    <w:rsid w:val="000D1994"/>
    <w:rsid w:val="000D4A2F"/>
    <w:rsid w:val="000D56CB"/>
    <w:rsid w:val="00106A12"/>
    <w:rsid w:val="001407A8"/>
    <w:rsid w:val="00141ADD"/>
    <w:rsid w:val="001B4FE7"/>
    <w:rsid w:val="001B79D0"/>
    <w:rsid w:val="001E0C15"/>
    <w:rsid w:val="00224928"/>
    <w:rsid w:val="002550D4"/>
    <w:rsid w:val="0026241B"/>
    <w:rsid w:val="002F67F6"/>
    <w:rsid w:val="00354204"/>
    <w:rsid w:val="003A0A20"/>
    <w:rsid w:val="003B1600"/>
    <w:rsid w:val="003D6AC1"/>
    <w:rsid w:val="00402AF8"/>
    <w:rsid w:val="004826A7"/>
    <w:rsid w:val="004A671D"/>
    <w:rsid w:val="00536372"/>
    <w:rsid w:val="00587B66"/>
    <w:rsid w:val="005C7D73"/>
    <w:rsid w:val="00613EF7"/>
    <w:rsid w:val="0063429A"/>
    <w:rsid w:val="00676911"/>
    <w:rsid w:val="0069028D"/>
    <w:rsid w:val="00707C63"/>
    <w:rsid w:val="0073713B"/>
    <w:rsid w:val="007734E9"/>
    <w:rsid w:val="007E0CD3"/>
    <w:rsid w:val="00800BD0"/>
    <w:rsid w:val="008024AA"/>
    <w:rsid w:val="00817D0B"/>
    <w:rsid w:val="00845EF1"/>
    <w:rsid w:val="00847F1E"/>
    <w:rsid w:val="008569F7"/>
    <w:rsid w:val="00883FD1"/>
    <w:rsid w:val="008D181A"/>
    <w:rsid w:val="009004C8"/>
    <w:rsid w:val="00946781"/>
    <w:rsid w:val="009A48B4"/>
    <w:rsid w:val="00A006C4"/>
    <w:rsid w:val="00A04712"/>
    <w:rsid w:val="00A41BB9"/>
    <w:rsid w:val="00A8304B"/>
    <w:rsid w:val="00AB7092"/>
    <w:rsid w:val="00AF2ACA"/>
    <w:rsid w:val="00B21F57"/>
    <w:rsid w:val="00B81BEC"/>
    <w:rsid w:val="00BA5F2B"/>
    <w:rsid w:val="00BB417E"/>
    <w:rsid w:val="00C02D97"/>
    <w:rsid w:val="00C36C1A"/>
    <w:rsid w:val="00CE097F"/>
    <w:rsid w:val="00D2062D"/>
    <w:rsid w:val="00D23800"/>
    <w:rsid w:val="00D32342"/>
    <w:rsid w:val="00D37078"/>
    <w:rsid w:val="00D738E3"/>
    <w:rsid w:val="00DA1671"/>
    <w:rsid w:val="00DA72F4"/>
    <w:rsid w:val="00DC54B8"/>
    <w:rsid w:val="00DE5AF6"/>
    <w:rsid w:val="00DF64AE"/>
    <w:rsid w:val="00E03944"/>
    <w:rsid w:val="00E5415B"/>
    <w:rsid w:val="00E7133D"/>
    <w:rsid w:val="00E77B98"/>
    <w:rsid w:val="00EB6991"/>
    <w:rsid w:val="00EE437A"/>
    <w:rsid w:val="00EF3AC1"/>
    <w:rsid w:val="00EF745B"/>
    <w:rsid w:val="00FA48AF"/>
    <w:rsid w:val="00FE6191"/>
    <w:rsid w:val="00FE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4E4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928"/>
    <w:rPr>
      <w:sz w:val="24"/>
      <w:szCs w:val="24"/>
    </w:rPr>
  </w:style>
  <w:style w:type="paragraph" w:styleId="1">
    <w:name w:val="heading 1"/>
    <w:basedOn w:val="a"/>
    <w:next w:val="a"/>
    <w:qFormat/>
    <w:rsid w:val="0022492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224928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Char"/>
    <w:semiHidden/>
    <w:unhideWhenUsed/>
    <w:qFormat/>
    <w:rsid w:val="00D206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2">
    <w:name w:val="Plain Text2"/>
    <w:basedOn w:val="a"/>
    <w:rsid w:val="00224928"/>
    <w:pPr>
      <w:widowControl w:val="0"/>
    </w:pPr>
    <w:rPr>
      <w:rFonts w:ascii="Courier New" w:hAnsi="Courier New"/>
      <w:sz w:val="20"/>
      <w:szCs w:val="20"/>
    </w:rPr>
  </w:style>
  <w:style w:type="paragraph" w:styleId="a3">
    <w:name w:val="Body Text Indent"/>
    <w:basedOn w:val="a"/>
    <w:rsid w:val="005C7D73"/>
    <w:pPr>
      <w:ind w:left="3600" w:hanging="3240"/>
    </w:pPr>
    <w:rPr>
      <w:sz w:val="28"/>
    </w:rPr>
  </w:style>
  <w:style w:type="table" w:styleId="a4">
    <w:name w:val="Table Grid"/>
    <w:basedOn w:val="a1"/>
    <w:rsid w:val="00E0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semiHidden/>
    <w:rsid w:val="00D2062D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5">
    <w:name w:val="header"/>
    <w:basedOn w:val="a"/>
    <w:link w:val="Char"/>
    <w:unhideWhenUsed/>
    <w:rsid w:val="0026241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rsid w:val="0026241B"/>
    <w:rPr>
      <w:sz w:val="24"/>
      <w:szCs w:val="24"/>
    </w:rPr>
  </w:style>
  <w:style w:type="paragraph" w:styleId="a6">
    <w:name w:val="footer"/>
    <w:basedOn w:val="a"/>
    <w:link w:val="Char0"/>
    <w:unhideWhenUsed/>
    <w:rsid w:val="0026241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rsid w:val="0026241B"/>
    <w:rPr>
      <w:sz w:val="24"/>
      <w:szCs w:val="24"/>
    </w:rPr>
  </w:style>
  <w:style w:type="character" w:styleId="a7">
    <w:name w:val="Placeholder Text"/>
    <w:basedOn w:val="a0"/>
    <w:uiPriority w:val="99"/>
    <w:semiHidden/>
    <w:rsid w:val="00FE6191"/>
    <w:rPr>
      <w:color w:val="808080"/>
    </w:rPr>
  </w:style>
  <w:style w:type="paragraph" w:styleId="a8">
    <w:name w:val="Balloon Text"/>
    <w:basedOn w:val="a"/>
    <w:link w:val="Char1"/>
    <w:semiHidden/>
    <w:unhideWhenUsed/>
    <w:rsid w:val="00FE6191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semiHidden/>
    <w:rsid w:val="00FE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928"/>
    <w:rPr>
      <w:sz w:val="24"/>
      <w:szCs w:val="24"/>
    </w:rPr>
  </w:style>
  <w:style w:type="paragraph" w:styleId="1">
    <w:name w:val="heading 1"/>
    <w:basedOn w:val="a"/>
    <w:next w:val="a"/>
    <w:qFormat/>
    <w:rsid w:val="0022492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224928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Char"/>
    <w:semiHidden/>
    <w:unhideWhenUsed/>
    <w:qFormat/>
    <w:rsid w:val="00D206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2">
    <w:name w:val="Plain Text2"/>
    <w:basedOn w:val="a"/>
    <w:rsid w:val="00224928"/>
    <w:pPr>
      <w:widowControl w:val="0"/>
    </w:pPr>
    <w:rPr>
      <w:rFonts w:ascii="Courier New" w:hAnsi="Courier New"/>
      <w:sz w:val="20"/>
      <w:szCs w:val="20"/>
    </w:rPr>
  </w:style>
  <w:style w:type="paragraph" w:styleId="a3">
    <w:name w:val="Body Text Indent"/>
    <w:basedOn w:val="a"/>
    <w:rsid w:val="005C7D73"/>
    <w:pPr>
      <w:ind w:left="3600" w:hanging="3240"/>
    </w:pPr>
    <w:rPr>
      <w:sz w:val="28"/>
    </w:rPr>
  </w:style>
  <w:style w:type="table" w:styleId="a4">
    <w:name w:val="Table Grid"/>
    <w:basedOn w:val="a1"/>
    <w:rsid w:val="00E0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semiHidden/>
    <w:rsid w:val="00D2062D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5">
    <w:name w:val="header"/>
    <w:basedOn w:val="a"/>
    <w:link w:val="Char"/>
    <w:unhideWhenUsed/>
    <w:rsid w:val="0026241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rsid w:val="0026241B"/>
    <w:rPr>
      <w:sz w:val="24"/>
      <w:szCs w:val="24"/>
    </w:rPr>
  </w:style>
  <w:style w:type="paragraph" w:styleId="a6">
    <w:name w:val="footer"/>
    <w:basedOn w:val="a"/>
    <w:link w:val="Char0"/>
    <w:unhideWhenUsed/>
    <w:rsid w:val="0026241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rsid w:val="0026241B"/>
    <w:rPr>
      <w:sz w:val="24"/>
      <w:szCs w:val="24"/>
    </w:rPr>
  </w:style>
  <w:style w:type="character" w:styleId="a7">
    <w:name w:val="Placeholder Text"/>
    <w:basedOn w:val="a0"/>
    <w:uiPriority w:val="99"/>
    <w:semiHidden/>
    <w:rsid w:val="00FE6191"/>
    <w:rPr>
      <w:color w:val="808080"/>
    </w:rPr>
  </w:style>
  <w:style w:type="paragraph" w:styleId="a8">
    <w:name w:val="Balloon Text"/>
    <w:basedOn w:val="a"/>
    <w:link w:val="Char1"/>
    <w:semiHidden/>
    <w:unhideWhenUsed/>
    <w:rsid w:val="00FE6191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semiHidden/>
    <w:rsid w:val="00FE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1.w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2023-03-26T14:54:00Z</dcterms:created>
  <dcterms:modified xsi:type="dcterms:W3CDTF">2023-03-26T17:07:00Z</dcterms:modified>
</cp:coreProperties>
</file>