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C4B42B" w14:textId="77777777" w:rsidR="00254CD1" w:rsidRPr="00A03445" w:rsidRDefault="00254CD1" w:rsidP="00807EFF">
      <w:pPr>
        <w:spacing w:after="0" w:line="360" w:lineRule="auto"/>
        <w:rPr>
          <w:sz w:val="24"/>
          <w:szCs w:val="24"/>
        </w:rPr>
      </w:pPr>
      <w:bookmarkStart w:id="0" w:name="_GoBack"/>
      <w:bookmarkEnd w:id="0"/>
      <w:r w:rsidRPr="00A03445">
        <w:rPr>
          <w:sz w:val="24"/>
          <w:szCs w:val="24"/>
        </w:rPr>
        <w:t>ΛΥΣΗ</w:t>
      </w:r>
    </w:p>
    <w:p w14:paraId="2E40CFC1" w14:textId="69AEC4B5" w:rsidR="00254CD1" w:rsidRPr="00A03445" w:rsidRDefault="00254CD1" w:rsidP="00254CD1">
      <w:pPr>
        <w:spacing w:after="0" w:line="360" w:lineRule="auto"/>
        <w:jc w:val="both"/>
        <w:rPr>
          <w:sz w:val="24"/>
          <w:szCs w:val="24"/>
        </w:rPr>
      </w:pPr>
      <w:r w:rsidRPr="00A03445">
        <w:rPr>
          <w:sz w:val="24"/>
          <w:szCs w:val="24"/>
        </w:rPr>
        <w:t xml:space="preserve">α) Η εφαπτομένη της </w:t>
      </w:r>
      <w:r w:rsidRPr="00A03445">
        <w:rPr>
          <w:position w:val="-14"/>
          <w:sz w:val="24"/>
          <w:szCs w:val="24"/>
        </w:rPr>
        <w:object w:dxaOrig="340" w:dyaOrig="380" w14:anchorId="7194C7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.25pt;height:18.75pt" o:ole="">
            <v:imagedata r:id="rId7" o:title=""/>
          </v:shape>
          <o:OLEObject Type="Embed" ProgID="Equation.DSMT4" ShapeID="_x0000_i1025" DrawAspect="Content" ObjectID="_1741368855" r:id="rId8"/>
        </w:object>
      </w:r>
      <w:r w:rsidRPr="00A03445">
        <w:rPr>
          <w:sz w:val="24"/>
          <w:szCs w:val="24"/>
        </w:rPr>
        <w:t xml:space="preserve"> στο σημείο της </w:t>
      </w:r>
      <w:r w:rsidR="004F6FFB" w:rsidRPr="00A03445">
        <w:rPr>
          <w:position w:val="-10"/>
          <w:sz w:val="24"/>
          <w:szCs w:val="24"/>
        </w:rPr>
        <w:object w:dxaOrig="800" w:dyaOrig="320" w14:anchorId="55A0968F">
          <v:shape id="_x0000_i1026" type="#_x0000_t75" style="width:39.75pt;height:16.5pt" o:ole="">
            <v:imagedata r:id="rId9" o:title=""/>
          </v:shape>
          <o:OLEObject Type="Embed" ProgID="Equation.DSMT4" ShapeID="_x0000_i1026" DrawAspect="Content" ObjectID="_1741368856" r:id="rId10"/>
        </w:object>
      </w:r>
      <w:r w:rsidR="004F6FFB" w:rsidRPr="00A03445">
        <w:rPr>
          <w:sz w:val="24"/>
          <w:szCs w:val="24"/>
        </w:rPr>
        <w:t xml:space="preserve"> </w:t>
      </w:r>
      <w:r w:rsidRPr="00A03445">
        <w:rPr>
          <w:sz w:val="24"/>
          <w:szCs w:val="24"/>
        </w:rPr>
        <w:t xml:space="preserve">έχει εξίσωση </w:t>
      </w:r>
      <w:r w:rsidRPr="00A03445">
        <w:rPr>
          <w:position w:val="-10"/>
          <w:sz w:val="24"/>
          <w:szCs w:val="24"/>
        </w:rPr>
        <w:object w:dxaOrig="4760" w:dyaOrig="320" w14:anchorId="4588600D">
          <v:shape id="_x0000_i1027" type="#_x0000_t75" style="width:237.75pt;height:15.75pt" o:ole="">
            <v:imagedata r:id="rId11" o:title=""/>
          </v:shape>
          <o:OLEObject Type="Embed" ProgID="Equation.DSMT4" ShapeID="_x0000_i1027" DrawAspect="Content" ObjectID="_1741368857" r:id="rId12"/>
        </w:object>
      </w:r>
      <w:r w:rsidRPr="00A03445">
        <w:rPr>
          <w:sz w:val="24"/>
          <w:szCs w:val="24"/>
        </w:rPr>
        <w:t xml:space="preserve">. </w:t>
      </w:r>
    </w:p>
    <w:p w14:paraId="076EFBF4" w14:textId="7278D211" w:rsidR="00254CD1" w:rsidRPr="00A03445" w:rsidRDefault="00254CD1" w:rsidP="00254CD1">
      <w:pPr>
        <w:spacing w:after="0" w:line="360" w:lineRule="auto"/>
        <w:jc w:val="both"/>
        <w:rPr>
          <w:sz w:val="24"/>
          <w:szCs w:val="24"/>
        </w:rPr>
      </w:pPr>
      <w:proofErr w:type="gramStart"/>
      <w:r w:rsidRPr="00A03445">
        <w:rPr>
          <w:sz w:val="24"/>
          <w:szCs w:val="24"/>
          <w:lang w:val="en-US"/>
        </w:rPr>
        <w:t>H</w:t>
      </w:r>
      <w:r w:rsidRPr="00A03445">
        <w:rPr>
          <w:sz w:val="24"/>
          <w:szCs w:val="24"/>
        </w:rPr>
        <w:t xml:space="preserve"> </w:t>
      </w:r>
      <w:r w:rsidRPr="00A03445">
        <w:rPr>
          <w:position w:val="-10"/>
          <w:sz w:val="24"/>
          <w:szCs w:val="24"/>
        </w:rPr>
        <w:object w:dxaOrig="240" w:dyaOrig="320" w14:anchorId="1BD9A8AB">
          <v:shape id="_x0000_i1028" type="#_x0000_t75" style="width:12pt;height:15.75pt" o:ole="">
            <v:imagedata r:id="rId13" o:title=""/>
          </v:shape>
          <o:OLEObject Type="Embed" ProgID="Equation.DSMT4" ShapeID="_x0000_i1028" DrawAspect="Content" ObjectID="_1741368858" r:id="rId14"/>
        </w:object>
      </w:r>
      <w:r w:rsidRPr="00A03445">
        <w:rPr>
          <w:sz w:val="24"/>
          <w:szCs w:val="24"/>
        </w:rPr>
        <w:t xml:space="preserve"> είναι κυρτή και επομένως η </w:t>
      </w:r>
      <w:r w:rsidRPr="00A03445">
        <w:rPr>
          <w:position w:val="-14"/>
          <w:sz w:val="24"/>
          <w:szCs w:val="24"/>
        </w:rPr>
        <w:object w:dxaOrig="340" w:dyaOrig="380" w14:anchorId="082868B7">
          <v:shape id="_x0000_i1029" type="#_x0000_t75" style="width:17.25pt;height:18.75pt" o:ole="">
            <v:imagedata r:id="rId7" o:title=""/>
          </v:shape>
          <o:OLEObject Type="Embed" ProgID="Equation.DSMT4" ShapeID="_x0000_i1029" DrawAspect="Content" ObjectID="_1741368859" r:id="rId15"/>
        </w:object>
      </w:r>
      <w:r w:rsidR="004F6FFB" w:rsidRPr="00A03445">
        <w:rPr>
          <w:sz w:val="24"/>
          <w:szCs w:val="24"/>
        </w:rPr>
        <w:t xml:space="preserve"> είναι πάνω από κάθε εφαπτομένη</w:t>
      </w:r>
      <w:r w:rsidRPr="00A03445">
        <w:rPr>
          <w:sz w:val="24"/>
          <w:szCs w:val="24"/>
        </w:rPr>
        <w:t xml:space="preserve"> της με εξαίρεση το σημείο επαφής.</w:t>
      </w:r>
      <w:proofErr w:type="gramEnd"/>
      <w:r w:rsidRPr="00A03445">
        <w:rPr>
          <w:sz w:val="24"/>
          <w:szCs w:val="24"/>
        </w:rPr>
        <w:t xml:space="preserve"> Συνεπώς </w:t>
      </w:r>
      <w:r w:rsidRPr="00A03445">
        <w:rPr>
          <w:position w:val="-10"/>
          <w:sz w:val="24"/>
          <w:szCs w:val="24"/>
        </w:rPr>
        <w:object w:dxaOrig="1020" w:dyaOrig="320" w14:anchorId="1145D7A0">
          <v:shape id="_x0000_i1030" type="#_x0000_t75" style="width:51pt;height:15.75pt" o:ole="">
            <v:imagedata r:id="rId16" o:title=""/>
          </v:shape>
          <o:OLEObject Type="Embed" ProgID="Equation.DSMT4" ShapeID="_x0000_i1030" DrawAspect="Content" ObjectID="_1741368860" r:id="rId17"/>
        </w:object>
      </w:r>
      <w:r w:rsidRPr="00A03445">
        <w:rPr>
          <w:sz w:val="24"/>
          <w:szCs w:val="24"/>
        </w:rPr>
        <w:t xml:space="preserve"> για κάθε </w:t>
      </w:r>
      <m:oMath>
        <m:r>
          <w:rPr>
            <w:rFonts w:ascii="Cambria Math" w:hAnsi="Cambria Math"/>
            <w:sz w:val="24"/>
            <w:szCs w:val="24"/>
          </w:rPr>
          <m:t>x</m:t>
        </m:r>
        <m:r>
          <m:rPr>
            <m:scr m:val="double-struck"/>
          </m:rPr>
          <w:rPr>
            <w:rFonts w:ascii="Cambria Math" w:hAnsi="Cambria Math"/>
            <w:sz w:val="24"/>
            <w:szCs w:val="24"/>
          </w:rPr>
          <m:t>∈R</m:t>
        </m:r>
      </m:oMath>
      <w:r w:rsidR="004F6FFB" w:rsidRPr="00A03445">
        <w:rPr>
          <w:sz w:val="24"/>
          <w:szCs w:val="24"/>
        </w:rPr>
        <w:t xml:space="preserve"> και η ισότητα ισχύει μόνο για </w:t>
      </w:r>
      <w:r w:rsidR="004F6FFB" w:rsidRPr="00A03445">
        <w:rPr>
          <w:position w:val="-6"/>
          <w:sz w:val="24"/>
          <w:szCs w:val="24"/>
        </w:rPr>
        <w:object w:dxaOrig="520" w:dyaOrig="279" w14:anchorId="1132B35B">
          <v:shape id="_x0000_i1031" type="#_x0000_t75" style="width:26.25pt;height:13.5pt" o:ole="">
            <v:imagedata r:id="rId18" o:title=""/>
          </v:shape>
          <o:OLEObject Type="Embed" ProgID="Equation.DSMT4" ShapeID="_x0000_i1031" DrawAspect="Content" ObjectID="_1741368861" r:id="rId19"/>
        </w:object>
      </w:r>
      <w:r w:rsidRPr="00A03445">
        <w:rPr>
          <w:sz w:val="24"/>
          <w:szCs w:val="24"/>
        </w:rPr>
        <w:t>.</w:t>
      </w:r>
    </w:p>
    <w:p w14:paraId="47C47524" w14:textId="5EB86361" w:rsidR="00254CD1" w:rsidRPr="00A03445" w:rsidRDefault="00254CD1" w:rsidP="00254CD1">
      <w:pPr>
        <w:spacing w:after="0" w:line="360" w:lineRule="auto"/>
        <w:jc w:val="both"/>
        <w:rPr>
          <w:sz w:val="24"/>
          <w:szCs w:val="24"/>
        </w:rPr>
      </w:pPr>
      <w:r w:rsidRPr="00A03445">
        <w:rPr>
          <w:sz w:val="24"/>
          <w:szCs w:val="24"/>
        </w:rPr>
        <w:t xml:space="preserve">β) Είναι </w:t>
      </w:r>
      <w:r w:rsidRPr="00A03445">
        <w:rPr>
          <w:position w:val="-20"/>
          <w:sz w:val="24"/>
          <w:szCs w:val="24"/>
        </w:rPr>
        <w:object w:dxaOrig="1300" w:dyaOrig="440" w14:anchorId="25B4DF2F">
          <v:shape id="_x0000_i1032" type="#_x0000_t75" style="width:66pt;height:21.75pt" o:ole="">
            <v:imagedata r:id="rId20" o:title=""/>
          </v:shape>
          <o:OLEObject Type="Embed" ProgID="Equation.DSMT4" ShapeID="_x0000_i1032" DrawAspect="Content" ObjectID="_1741368862" r:id="rId21"/>
        </w:object>
      </w:r>
      <w:r w:rsidRPr="00A03445">
        <w:rPr>
          <w:sz w:val="24"/>
          <w:szCs w:val="24"/>
        </w:rPr>
        <w:t xml:space="preserve"> οπότε αφού </w:t>
      </w:r>
      <w:r w:rsidRPr="00A03445">
        <w:rPr>
          <w:position w:val="-10"/>
          <w:sz w:val="24"/>
          <w:szCs w:val="24"/>
        </w:rPr>
        <w:object w:dxaOrig="1020" w:dyaOrig="320" w14:anchorId="26E2DA6E">
          <v:shape id="_x0000_i1033" type="#_x0000_t75" style="width:51pt;height:15.75pt" o:ole="">
            <v:imagedata r:id="rId16" o:title=""/>
          </v:shape>
          <o:OLEObject Type="Embed" ProgID="Equation.DSMT4" ShapeID="_x0000_i1033" DrawAspect="Content" ObjectID="_1741368863" r:id="rId22"/>
        </w:object>
      </w:r>
      <w:r w:rsidRPr="00A03445">
        <w:rPr>
          <w:sz w:val="24"/>
          <w:szCs w:val="24"/>
        </w:rPr>
        <w:t xml:space="preserve"> για κάθε </w:t>
      </w:r>
      <m:oMath>
        <m:r>
          <w:rPr>
            <w:rFonts w:ascii="Cambria Math" w:hAnsi="Cambria Math"/>
            <w:sz w:val="24"/>
            <w:szCs w:val="24"/>
          </w:rPr>
          <m:t>x</m:t>
        </m:r>
        <m:r>
          <m:rPr>
            <m:scr m:val="double-struck"/>
          </m:rPr>
          <w:rPr>
            <w:rFonts w:ascii="Cambria Math" w:hAnsi="Cambria Math"/>
            <w:sz w:val="24"/>
            <w:szCs w:val="24"/>
          </w:rPr>
          <m:t>∈R</m:t>
        </m:r>
      </m:oMath>
      <w:r w:rsidRPr="00A03445">
        <w:rPr>
          <w:sz w:val="24"/>
          <w:szCs w:val="24"/>
        </w:rPr>
        <w:t xml:space="preserve"> είναι και </w:t>
      </w:r>
      <w:r w:rsidRPr="00A03445">
        <w:rPr>
          <w:position w:val="-20"/>
          <w:sz w:val="24"/>
          <w:szCs w:val="24"/>
        </w:rPr>
        <w:object w:dxaOrig="1520" w:dyaOrig="440" w14:anchorId="7347F147">
          <v:shape id="_x0000_i1034" type="#_x0000_t75" style="width:75.75pt;height:21.75pt" o:ole="">
            <v:imagedata r:id="rId23" o:title=""/>
          </v:shape>
          <o:OLEObject Type="Embed" ProgID="Equation.DSMT4" ShapeID="_x0000_i1034" DrawAspect="Content" ObjectID="_1741368864" r:id="rId24"/>
        </w:object>
      </w:r>
      <w:r w:rsidRPr="00A03445">
        <w:rPr>
          <w:sz w:val="24"/>
          <w:szCs w:val="24"/>
        </w:rPr>
        <w:t>.</w:t>
      </w:r>
    </w:p>
    <w:p w14:paraId="56CEB414" w14:textId="6576F60F" w:rsidR="00254CD1" w:rsidRPr="00A03445" w:rsidRDefault="00254CD1" w:rsidP="00254CD1">
      <w:pPr>
        <w:spacing w:after="0" w:line="360" w:lineRule="auto"/>
        <w:jc w:val="both"/>
        <w:rPr>
          <w:sz w:val="24"/>
          <w:szCs w:val="24"/>
        </w:rPr>
      </w:pPr>
      <w:r w:rsidRPr="00A03445">
        <w:rPr>
          <w:sz w:val="24"/>
          <w:szCs w:val="24"/>
        </w:rPr>
        <w:t xml:space="preserve">γ) Αφού </w:t>
      </w:r>
      <w:r w:rsidRPr="00A03445">
        <w:rPr>
          <w:position w:val="-10"/>
          <w:sz w:val="24"/>
          <w:szCs w:val="24"/>
        </w:rPr>
        <w:object w:dxaOrig="1020" w:dyaOrig="320" w14:anchorId="2A002EAD">
          <v:shape id="_x0000_i1035" type="#_x0000_t75" style="width:51pt;height:15.75pt" o:ole="">
            <v:imagedata r:id="rId16" o:title=""/>
          </v:shape>
          <o:OLEObject Type="Embed" ProgID="Equation.DSMT4" ShapeID="_x0000_i1035" DrawAspect="Content" ObjectID="_1741368865" r:id="rId25"/>
        </w:object>
      </w:r>
      <w:r w:rsidRPr="00A03445">
        <w:rPr>
          <w:sz w:val="24"/>
          <w:szCs w:val="24"/>
        </w:rPr>
        <w:t xml:space="preserve"> για κάθε </w:t>
      </w:r>
      <m:oMath>
        <m:r>
          <w:rPr>
            <w:rFonts w:ascii="Cambria Math" w:hAnsi="Cambria Math"/>
            <w:sz w:val="24"/>
            <w:szCs w:val="24"/>
          </w:rPr>
          <m:t>x</m:t>
        </m:r>
        <m:r>
          <m:rPr>
            <m:scr m:val="double-struck"/>
          </m:rPr>
          <w:rPr>
            <w:rFonts w:ascii="Cambria Math" w:hAnsi="Cambria Math"/>
            <w:sz w:val="24"/>
            <w:szCs w:val="24"/>
          </w:rPr>
          <m:t>∈R</m:t>
        </m:r>
      </m:oMath>
      <w:r w:rsidRPr="00A03445">
        <w:rPr>
          <w:sz w:val="24"/>
          <w:szCs w:val="24"/>
        </w:rPr>
        <w:t xml:space="preserve"> και </w:t>
      </w:r>
      <w:r w:rsidR="004F6FFB" w:rsidRPr="00A03445">
        <w:rPr>
          <w:sz w:val="24"/>
          <w:szCs w:val="24"/>
        </w:rPr>
        <w:t xml:space="preserve">η ισότητα ισχύει μόνο για </w:t>
      </w:r>
      <w:r w:rsidR="004F6FFB" w:rsidRPr="00A03445">
        <w:rPr>
          <w:position w:val="-6"/>
          <w:sz w:val="24"/>
          <w:szCs w:val="24"/>
        </w:rPr>
        <w:object w:dxaOrig="520" w:dyaOrig="279" w14:anchorId="711B1AD3">
          <v:shape id="_x0000_i1036" type="#_x0000_t75" style="width:26.25pt;height:13.5pt" o:ole="">
            <v:imagedata r:id="rId18" o:title=""/>
          </v:shape>
          <o:OLEObject Type="Embed" ProgID="Equation.DSMT4" ShapeID="_x0000_i1036" DrawAspect="Content" ObjectID="_1741368866" r:id="rId26"/>
        </w:object>
      </w:r>
      <w:r w:rsidR="004F6FFB" w:rsidRPr="00A03445">
        <w:rPr>
          <w:sz w:val="24"/>
          <w:szCs w:val="24"/>
        </w:rPr>
        <w:t xml:space="preserve"> </w:t>
      </w:r>
      <w:r w:rsidRPr="00A03445">
        <w:rPr>
          <w:sz w:val="24"/>
          <w:szCs w:val="24"/>
        </w:rPr>
        <w:t xml:space="preserve">έχουμε : </w:t>
      </w:r>
    </w:p>
    <w:p w14:paraId="52DF407A" w14:textId="77777777" w:rsidR="00254CD1" w:rsidRPr="00A03445" w:rsidRDefault="00254CD1" w:rsidP="00254CD1">
      <w:pPr>
        <w:spacing w:after="0" w:line="360" w:lineRule="auto"/>
        <w:ind w:left="357"/>
        <w:jc w:val="both"/>
        <w:rPr>
          <w:sz w:val="24"/>
          <w:szCs w:val="24"/>
        </w:rPr>
      </w:pPr>
      <w:proofErr w:type="gramStart"/>
      <w:r w:rsidRPr="00A03445">
        <w:rPr>
          <w:sz w:val="24"/>
          <w:szCs w:val="24"/>
          <w:lang w:val="en-US"/>
        </w:rPr>
        <w:t>i</w:t>
      </w:r>
      <w:proofErr w:type="gramEnd"/>
      <w:r w:rsidRPr="00A03445">
        <w:rPr>
          <w:sz w:val="24"/>
          <w:szCs w:val="24"/>
        </w:rPr>
        <w:t xml:space="preserve">. </w:t>
      </w:r>
      <w:r w:rsidRPr="00A03445">
        <w:rPr>
          <w:position w:val="-32"/>
          <w:sz w:val="24"/>
          <w:szCs w:val="24"/>
        </w:rPr>
        <w:object w:dxaOrig="3420" w:dyaOrig="740" w14:anchorId="3E64B24C">
          <v:shape id="_x0000_i1037" type="#_x0000_t75" style="width:171pt;height:36pt" o:ole="">
            <v:imagedata r:id="rId27" o:title=""/>
          </v:shape>
          <o:OLEObject Type="Embed" ProgID="Equation.DSMT4" ShapeID="_x0000_i1037" DrawAspect="Content" ObjectID="_1741368867" r:id="rId28"/>
        </w:object>
      </w:r>
      <w:r w:rsidRPr="00A03445">
        <w:rPr>
          <w:sz w:val="24"/>
          <w:szCs w:val="24"/>
        </w:rPr>
        <w:t xml:space="preserve"> οπότε </w:t>
      </w:r>
      <w:r w:rsidR="00273193" w:rsidRPr="00A03445">
        <w:rPr>
          <w:position w:val="-32"/>
          <w:sz w:val="24"/>
          <w:szCs w:val="24"/>
        </w:rPr>
        <w:object w:dxaOrig="1219" w:dyaOrig="740" w14:anchorId="3818D371">
          <v:shape id="_x0000_i1038" type="#_x0000_t75" style="width:60.75pt;height:36pt" o:ole="">
            <v:imagedata r:id="rId29" o:title=""/>
          </v:shape>
          <o:OLEObject Type="Embed" ProgID="Equation.DSMT4" ShapeID="_x0000_i1038" DrawAspect="Content" ObjectID="_1741368868" r:id="rId30"/>
        </w:object>
      </w:r>
      <w:r w:rsidRPr="00A03445">
        <w:rPr>
          <w:sz w:val="24"/>
          <w:szCs w:val="24"/>
        </w:rPr>
        <w:t xml:space="preserve"> .</w:t>
      </w:r>
    </w:p>
    <w:p w14:paraId="59B960A9" w14:textId="77777777" w:rsidR="000E487C" w:rsidRPr="00A03445" w:rsidRDefault="00273193" w:rsidP="00273193">
      <w:pPr>
        <w:spacing w:after="0" w:line="360" w:lineRule="auto"/>
        <w:ind w:left="357"/>
        <w:jc w:val="both"/>
        <w:rPr>
          <w:sz w:val="24"/>
          <w:szCs w:val="24"/>
        </w:rPr>
      </w:pPr>
      <w:r w:rsidRPr="00A03445">
        <w:rPr>
          <w:sz w:val="24"/>
          <w:szCs w:val="24"/>
          <w:lang w:val="en-US"/>
        </w:rPr>
        <w:t>ii</w:t>
      </w:r>
      <w:r w:rsidRPr="00A03445">
        <w:rPr>
          <w:sz w:val="24"/>
          <w:szCs w:val="24"/>
        </w:rPr>
        <w:t xml:space="preserve">. </w:t>
      </w:r>
      <w:r w:rsidRPr="00A03445">
        <w:rPr>
          <w:position w:val="-32"/>
          <w:sz w:val="24"/>
          <w:szCs w:val="24"/>
        </w:rPr>
        <w:object w:dxaOrig="6840" w:dyaOrig="740" w14:anchorId="2B747AFB">
          <v:shape id="_x0000_i1039" type="#_x0000_t75" style="width:342pt;height:36pt" o:ole="">
            <v:imagedata r:id="rId31" o:title=""/>
          </v:shape>
          <o:OLEObject Type="Embed" ProgID="Equation.DSMT4" ShapeID="_x0000_i1039" DrawAspect="Content" ObjectID="_1741368869" r:id="rId32"/>
        </w:object>
      </w:r>
      <w:r w:rsidRPr="00A03445">
        <w:rPr>
          <w:sz w:val="24"/>
          <w:szCs w:val="24"/>
        </w:rPr>
        <w:t xml:space="preserve"> </w:t>
      </w:r>
      <w:proofErr w:type="gramStart"/>
      <w:r w:rsidRPr="00A03445">
        <w:rPr>
          <w:sz w:val="24"/>
          <w:szCs w:val="24"/>
        </w:rPr>
        <w:t>αφού</w:t>
      </w:r>
      <w:proofErr w:type="gramEnd"/>
      <w:r w:rsidRPr="00A03445">
        <w:rPr>
          <w:sz w:val="24"/>
          <w:szCs w:val="24"/>
        </w:rPr>
        <w:t xml:space="preserve"> όπως δείξαμε παραπάνω </w:t>
      </w:r>
      <w:r w:rsidR="000E487C" w:rsidRPr="00A03445">
        <w:rPr>
          <w:position w:val="-32"/>
          <w:sz w:val="24"/>
          <w:szCs w:val="24"/>
        </w:rPr>
        <w:object w:dxaOrig="1219" w:dyaOrig="740" w14:anchorId="2E9EBC5C">
          <v:shape id="_x0000_i1040" type="#_x0000_t75" style="width:60.75pt;height:36pt" o:ole="">
            <v:imagedata r:id="rId33" o:title=""/>
          </v:shape>
          <o:OLEObject Type="Embed" ProgID="Equation.DSMT4" ShapeID="_x0000_i1040" DrawAspect="Content" ObjectID="_1741368870" r:id="rId34"/>
        </w:object>
      </w:r>
      <w:r w:rsidR="000E487C" w:rsidRPr="00A03445">
        <w:rPr>
          <w:sz w:val="24"/>
          <w:szCs w:val="24"/>
        </w:rPr>
        <w:t xml:space="preserve"> οπότε </w:t>
      </w:r>
      <w:r w:rsidR="000E487C" w:rsidRPr="00A03445">
        <w:rPr>
          <w:position w:val="-32"/>
          <w:sz w:val="24"/>
          <w:szCs w:val="24"/>
        </w:rPr>
        <w:object w:dxaOrig="1520" w:dyaOrig="740" w14:anchorId="1AACF2B6">
          <v:shape id="_x0000_i1041" type="#_x0000_t75" style="width:75.75pt;height:36pt" o:ole="">
            <v:imagedata r:id="rId35" o:title=""/>
          </v:shape>
          <o:OLEObject Type="Embed" ProgID="Equation.DSMT4" ShapeID="_x0000_i1041" DrawAspect="Content" ObjectID="_1741368871" r:id="rId36"/>
        </w:object>
      </w:r>
      <w:r w:rsidR="000E487C" w:rsidRPr="00A03445">
        <w:rPr>
          <w:sz w:val="24"/>
          <w:szCs w:val="24"/>
        </w:rPr>
        <w:t xml:space="preserve"> και τελικά </w:t>
      </w:r>
      <w:r w:rsidR="000E487C" w:rsidRPr="00A03445">
        <w:rPr>
          <w:position w:val="-32"/>
          <w:sz w:val="24"/>
          <w:szCs w:val="24"/>
        </w:rPr>
        <w:object w:dxaOrig="1560" w:dyaOrig="740" w14:anchorId="77E7E90F">
          <v:shape id="_x0000_i1042" type="#_x0000_t75" style="width:78pt;height:36pt" o:ole="">
            <v:imagedata r:id="rId37" o:title=""/>
          </v:shape>
          <o:OLEObject Type="Embed" ProgID="Equation.DSMT4" ShapeID="_x0000_i1042" DrawAspect="Content" ObjectID="_1741368872" r:id="rId38"/>
        </w:object>
      </w:r>
      <w:r w:rsidRPr="00A03445">
        <w:rPr>
          <w:sz w:val="24"/>
          <w:szCs w:val="24"/>
        </w:rPr>
        <w:t>.</w:t>
      </w:r>
      <w:r w:rsidR="000E487C" w:rsidRPr="00A03445">
        <w:rPr>
          <w:sz w:val="24"/>
          <w:szCs w:val="24"/>
        </w:rPr>
        <w:t xml:space="preserve"> </w:t>
      </w:r>
    </w:p>
    <w:p w14:paraId="37BE1327" w14:textId="77777777" w:rsidR="00254CD1" w:rsidRPr="00A03445" w:rsidRDefault="000E487C" w:rsidP="000E487C">
      <w:pPr>
        <w:spacing w:after="0" w:line="360" w:lineRule="auto"/>
        <w:ind w:left="357"/>
        <w:jc w:val="both"/>
        <w:rPr>
          <w:sz w:val="24"/>
          <w:szCs w:val="24"/>
        </w:rPr>
      </w:pPr>
      <w:r w:rsidRPr="00A03445">
        <w:rPr>
          <w:sz w:val="24"/>
          <w:szCs w:val="24"/>
        </w:rPr>
        <w:t xml:space="preserve">Συνεπώς </w:t>
      </w:r>
      <w:r w:rsidRPr="00A03445">
        <w:rPr>
          <w:position w:val="-32"/>
          <w:sz w:val="24"/>
          <w:szCs w:val="24"/>
        </w:rPr>
        <w:object w:dxaOrig="1340" w:dyaOrig="740" w14:anchorId="16E4E674">
          <v:shape id="_x0000_i1043" type="#_x0000_t75" style="width:66pt;height:36pt" o:ole="">
            <v:imagedata r:id="rId39" o:title=""/>
          </v:shape>
          <o:OLEObject Type="Embed" ProgID="Equation.DSMT4" ShapeID="_x0000_i1043" DrawAspect="Content" ObjectID="_1741368873" r:id="rId40"/>
        </w:object>
      </w:r>
      <w:r w:rsidRPr="00A03445">
        <w:rPr>
          <w:sz w:val="24"/>
          <w:szCs w:val="24"/>
        </w:rPr>
        <w:t>.</w:t>
      </w:r>
    </w:p>
    <w:sectPr w:rsidR="00254CD1" w:rsidRPr="00A03445"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156BD1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C9E12" w16cex:dateUtc="2022-09-14T15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156BD10" w16cid:durableId="26CC9E1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32C637" w14:textId="77777777" w:rsidR="00DB52D3" w:rsidRDefault="00DB52D3" w:rsidP="00240511">
      <w:pPr>
        <w:spacing w:after="0" w:line="240" w:lineRule="auto"/>
      </w:pPr>
      <w:r>
        <w:separator/>
      </w:r>
    </w:p>
  </w:endnote>
  <w:endnote w:type="continuationSeparator" w:id="0">
    <w:p w14:paraId="44993A00" w14:textId="77777777" w:rsidR="00DB52D3" w:rsidRDefault="00DB52D3" w:rsidP="00240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99F5FE" w14:textId="77777777" w:rsidR="00240511" w:rsidRDefault="0024051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1C6608" w14:textId="77777777" w:rsidR="00240511" w:rsidRDefault="0024051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E20167" w14:textId="77777777" w:rsidR="00240511" w:rsidRDefault="0024051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55C90C" w14:textId="77777777" w:rsidR="00DB52D3" w:rsidRDefault="00DB52D3" w:rsidP="00240511">
      <w:pPr>
        <w:spacing w:after="0" w:line="240" w:lineRule="auto"/>
      </w:pPr>
      <w:r>
        <w:separator/>
      </w:r>
    </w:p>
  </w:footnote>
  <w:footnote w:type="continuationSeparator" w:id="0">
    <w:p w14:paraId="342D55DD" w14:textId="77777777" w:rsidR="00DB52D3" w:rsidRDefault="00DB52D3" w:rsidP="002405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8C3653" w14:textId="77777777" w:rsidR="00240511" w:rsidRDefault="0024051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4F4B64" w14:textId="77777777" w:rsidR="00240511" w:rsidRDefault="00240511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52B252" w14:textId="77777777" w:rsidR="00240511" w:rsidRDefault="00240511">
    <w:pPr>
      <w:pStyle w:val="a7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ΑΠΟΣΤΟΛΗΣ ΣΙΔΕΡΗΣ">
    <w15:presenceInfo w15:providerId="Windows Live" w15:userId="90609ef913fbfb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28B"/>
    <w:rsid w:val="000B2995"/>
    <w:rsid w:val="000D79AF"/>
    <w:rsid w:val="000E487C"/>
    <w:rsid w:val="00240511"/>
    <w:rsid w:val="00254CD1"/>
    <w:rsid w:val="00273193"/>
    <w:rsid w:val="00335F5F"/>
    <w:rsid w:val="004D404C"/>
    <w:rsid w:val="004F6FFB"/>
    <w:rsid w:val="0056128B"/>
    <w:rsid w:val="00704B87"/>
    <w:rsid w:val="007B337A"/>
    <w:rsid w:val="00807EFF"/>
    <w:rsid w:val="00A03445"/>
    <w:rsid w:val="00D73DE8"/>
    <w:rsid w:val="00DB52D3"/>
    <w:rsid w:val="00DD549B"/>
    <w:rsid w:val="00E67E5B"/>
    <w:rsid w:val="00F35F8C"/>
    <w:rsid w:val="00F5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912C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73DE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D73DE8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D73DE8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D73DE8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D73DE8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0B2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0B299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2"/>
    <w:uiPriority w:val="99"/>
    <w:unhideWhenUsed/>
    <w:rsid w:val="002405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7"/>
    <w:uiPriority w:val="99"/>
    <w:rsid w:val="00240511"/>
  </w:style>
  <w:style w:type="paragraph" w:styleId="a8">
    <w:name w:val="footer"/>
    <w:basedOn w:val="a"/>
    <w:link w:val="Char3"/>
    <w:uiPriority w:val="99"/>
    <w:unhideWhenUsed/>
    <w:rsid w:val="002405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8"/>
    <w:uiPriority w:val="99"/>
    <w:rsid w:val="002405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73DE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D73DE8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D73DE8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D73DE8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D73DE8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0B2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0B299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2"/>
    <w:uiPriority w:val="99"/>
    <w:unhideWhenUsed/>
    <w:rsid w:val="002405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7"/>
    <w:uiPriority w:val="99"/>
    <w:rsid w:val="00240511"/>
  </w:style>
  <w:style w:type="paragraph" w:styleId="a8">
    <w:name w:val="footer"/>
    <w:basedOn w:val="a"/>
    <w:link w:val="Char3"/>
    <w:uiPriority w:val="99"/>
    <w:unhideWhenUsed/>
    <w:rsid w:val="002405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8"/>
    <w:uiPriority w:val="99"/>
    <w:rsid w:val="00240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26" Type="http://schemas.openxmlformats.org/officeDocument/2006/relationships/oleObject" Target="embeddings/oleObject12.bin"/><Relationship Id="rId39" Type="http://schemas.openxmlformats.org/officeDocument/2006/relationships/image" Target="media/image15.wmf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6.bin"/><Relationship Id="rId42" Type="http://schemas.openxmlformats.org/officeDocument/2006/relationships/header" Target="header2.xml"/><Relationship Id="rId47" Type="http://schemas.openxmlformats.org/officeDocument/2006/relationships/fontTable" Target="fontTable.xml"/><Relationship Id="rId63" Type="http://schemas.microsoft.com/office/2011/relationships/people" Target="people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6" Type="http://schemas.openxmlformats.org/officeDocument/2006/relationships/image" Target="media/image5.wmf"/><Relationship Id="rId29" Type="http://schemas.openxmlformats.org/officeDocument/2006/relationships/image" Target="media/image10.wmf"/><Relationship Id="rId11" Type="http://schemas.openxmlformats.org/officeDocument/2006/relationships/image" Target="media/image3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5.bin"/><Relationship Id="rId37" Type="http://schemas.openxmlformats.org/officeDocument/2006/relationships/image" Target="media/image14.wmf"/><Relationship Id="rId40" Type="http://schemas.openxmlformats.org/officeDocument/2006/relationships/oleObject" Target="embeddings/oleObject19.bin"/><Relationship Id="rId45" Type="http://schemas.openxmlformats.org/officeDocument/2006/relationships/header" Target="header3.xml"/><Relationship Id="rId66" Type="http://schemas.microsoft.com/office/2011/relationships/commentsExtended" Target="commentsExtended.xml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image" Target="media/image8.wmf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7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31" Type="http://schemas.openxmlformats.org/officeDocument/2006/relationships/image" Target="media/image11.wmf"/><Relationship Id="rId44" Type="http://schemas.openxmlformats.org/officeDocument/2006/relationships/footer" Target="footer2.xml"/><Relationship Id="rId65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9.bin"/><Relationship Id="rId27" Type="http://schemas.openxmlformats.org/officeDocument/2006/relationships/image" Target="media/image9.wmf"/><Relationship Id="rId30" Type="http://schemas.openxmlformats.org/officeDocument/2006/relationships/oleObject" Target="embeddings/oleObject14.bin"/><Relationship Id="rId35" Type="http://schemas.openxmlformats.org/officeDocument/2006/relationships/image" Target="media/image13.wmf"/><Relationship Id="rId43" Type="http://schemas.openxmlformats.org/officeDocument/2006/relationships/footer" Target="footer1.xml"/><Relationship Id="rId48" Type="http://schemas.openxmlformats.org/officeDocument/2006/relationships/theme" Target="theme/theme1.xml"/><Relationship Id="rId64" Type="http://schemas.microsoft.com/office/2018/08/relationships/commentsExtensible" Target="commentsExtensible.xml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1.bin"/><Relationship Id="rId33" Type="http://schemas.openxmlformats.org/officeDocument/2006/relationships/image" Target="media/image12.wmf"/><Relationship Id="rId38" Type="http://schemas.openxmlformats.org/officeDocument/2006/relationships/oleObject" Target="embeddings/oleObject18.bin"/><Relationship Id="rId46" Type="http://schemas.openxmlformats.org/officeDocument/2006/relationships/footer" Target="footer3.xml"/><Relationship Id="rId20" Type="http://schemas.openxmlformats.org/officeDocument/2006/relationships/image" Target="media/image7.wmf"/><Relationship Id="rId41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2023-03-26T17:29:00Z</dcterms:created>
  <dcterms:modified xsi:type="dcterms:W3CDTF">2023-03-26T17:35:00Z</dcterms:modified>
</cp:coreProperties>
</file>