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69D" w:rsidRPr="002E6AA5" w:rsidRDefault="00BC399C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:rsidR="00544F95" w:rsidRDefault="00294637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</w:p>
    <w:p w:rsidR="00372A30" w:rsidRDefault="00B34710" w:rsidP="00372A30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>
            <wp:extent cx="2466000" cy="2109600"/>
            <wp:effectExtent l="0" t="0" r="0" b="5080"/>
            <wp:docPr id="2" name="Εικόνα 2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000" cy="21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967" w:rsidRPr="00F074AF" w:rsidRDefault="00544F95" w:rsidP="00F074AF">
      <w:pPr>
        <w:pStyle w:val="a8"/>
        <w:numPr>
          <w:ilvl w:val="0"/>
          <w:numId w:val="7"/>
        </w:num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F074AF">
        <w:rPr>
          <w:sz w:val="24"/>
          <w:szCs w:val="24"/>
        </w:rPr>
        <w:t xml:space="preserve">ΟΑ </w:t>
      </w:r>
      <w:r>
        <w:sym w:font="Symbol" w:char="F05E"/>
      </w:r>
      <w:r w:rsidRPr="00F074AF">
        <w:rPr>
          <w:sz w:val="24"/>
          <w:szCs w:val="24"/>
        </w:rPr>
        <w:t xml:space="preserve"> ΑΒ και ΟΔ </w:t>
      </w:r>
      <w:r>
        <w:sym w:font="Symbol" w:char="F05E"/>
      </w:r>
      <w:r w:rsidRPr="00F074AF">
        <w:rPr>
          <w:sz w:val="24"/>
          <w:szCs w:val="24"/>
        </w:rPr>
        <w:t xml:space="preserve"> ΔΓ ως ακτίνες </w:t>
      </w:r>
      <w:r w:rsidR="0032742E">
        <w:rPr>
          <w:sz w:val="24"/>
          <w:szCs w:val="24"/>
        </w:rPr>
        <w:t xml:space="preserve">του κύκλου </w:t>
      </w:r>
      <w:r w:rsidRPr="00F074AF">
        <w:rPr>
          <w:sz w:val="24"/>
          <w:szCs w:val="24"/>
        </w:rPr>
        <w:t xml:space="preserve">στα σημεία επαφής Α και Δ αντίστοιχα. </w:t>
      </w:r>
      <w:r w:rsidR="00C863EA">
        <w:rPr>
          <w:sz w:val="24"/>
          <w:szCs w:val="24"/>
        </w:rPr>
        <w:t xml:space="preserve">Άρα </w:t>
      </w:r>
      <w:r w:rsidR="00C863EA" w:rsidRPr="00544F95">
        <w:rPr>
          <w:sz w:val="24"/>
          <w:szCs w:val="24"/>
        </w:rPr>
        <w:t>Ο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C863EA" w:rsidRPr="00544F95">
        <w:rPr>
          <w:sz w:val="24"/>
          <w:szCs w:val="24"/>
        </w:rPr>
        <w:t>Β = Ο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</m:oMath>
      <w:r w:rsidR="00C863EA" w:rsidRPr="00544F95">
        <w:rPr>
          <w:sz w:val="24"/>
          <w:szCs w:val="24"/>
        </w:rPr>
        <w:t>Γ = 90</w:t>
      </w:r>
      <w:r w:rsidR="00C863EA" w:rsidRPr="00544F95">
        <w:rPr>
          <w:sz w:val="24"/>
          <w:szCs w:val="24"/>
          <w:vertAlign w:val="superscript"/>
        </w:rPr>
        <w:t>ο</w:t>
      </w:r>
      <w:r w:rsidR="00C863EA">
        <w:rPr>
          <w:sz w:val="24"/>
          <w:szCs w:val="24"/>
        </w:rPr>
        <w:t>.</w:t>
      </w:r>
    </w:p>
    <w:p w:rsidR="00544F95" w:rsidRDefault="00544F95" w:rsidP="00C863EA">
      <w:pPr>
        <w:pStyle w:val="a8"/>
        <w:numPr>
          <w:ilvl w:val="0"/>
          <w:numId w:val="7"/>
        </w:num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Συγκρίνουμε τα </w:t>
      </w:r>
      <w:r w:rsidRPr="00C863EA">
        <w:t>τρίγωνα</w:t>
      </w:r>
      <w:r>
        <w:rPr>
          <w:sz w:val="24"/>
          <w:szCs w:val="24"/>
        </w:rPr>
        <w:t xml:space="preserve"> ΟΑΒ και ΟΔΓ, τα οποία έχουν:</w:t>
      </w:r>
    </w:p>
    <w:p w:rsidR="00544F95" w:rsidRPr="00544F95" w:rsidRDefault="00544F95" w:rsidP="00ED11E7">
      <w:pPr>
        <w:pStyle w:val="a8"/>
        <w:numPr>
          <w:ilvl w:val="0"/>
          <w:numId w:val="5"/>
        </w:numPr>
        <w:spacing w:line="360" w:lineRule="auto"/>
        <w:ind w:left="426" w:firstLine="425"/>
        <w:jc w:val="both"/>
        <w:rPr>
          <w:sz w:val="24"/>
          <w:szCs w:val="24"/>
        </w:rPr>
      </w:pPr>
      <w:r w:rsidRPr="00544F95">
        <w:rPr>
          <w:sz w:val="24"/>
          <w:szCs w:val="24"/>
        </w:rPr>
        <w:t>ΟΑ = ΟΔ, ακτίνες του κύκλου</w:t>
      </w:r>
    </w:p>
    <w:p w:rsidR="00544F95" w:rsidRPr="00544F95" w:rsidRDefault="00544F95" w:rsidP="00ED11E7">
      <w:pPr>
        <w:pStyle w:val="a8"/>
        <w:numPr>
          <w:ilvl w:val="0"/>
          <w:numId w:val="5"/>
        </w:numPr>
        <w:spacing w:line="360" w:lineRule="auto"/>
        <w:ind w:left="426" w:firstLine="425"/>
        <w:jc w:val="both"/>
        <w:rPr>
          <w:sz w:val="24"/>
          <w:szCs w:val="24"/>
        </w:rPr>
      </w:pPr>
      <w:r w:rsidRPr="00544F95">
        <w:rPr>
          <w:sz w:val="24"/>
          <w:szCs w:val="24"/>
        </w:rPr>
        <w:t>ΟΒ = ΟΓ, από την υπόθεση</w:t>
      </w:r>
    </w:p>
    <w:p w:rsidR="00544F95" w:rsidRDefault="00544F95" w:rsidP="00ED11E7">
      <w:pPr>
        <w:pStyle w:val="a8"/>
        <w:numPr>
          <w:ilvl w:val="0"/>
          <w:numId w:val="5"/>
        </w:numPr>
        <w:spacing w:line="360" w:lineRule="auto"/>
        <w:ind w:left="426" w:firstLine="425"/>
        <w:jc w:val="both"/>
        <w:rPr>
          <w:sz w:val="24"/>
          <w:szCs w:val="24"/>
        </w:rPr>
      </w:pPr>
      <w:r w:rsidRPr="00544F95">
        <w:rPr>
          <w:sz w:val="24"/>
          <w:szCs w:val="24"/>
        </w:rPr>
        <w:t>Ο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Pr="00544F95">
        <w:rPr>
          <w:sz w:val="24"/>
          <w:szCs w:val="24"/>
        </w:rPr>
        <w:t>Β = Ο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</m:oMath>
      <w:r w:rsidRPr="00544F95">
        <w:rPr>
          <w:sz w:val="24"/>
          <w:szCs w:val="24"/>
        </w:rPr>
        <w:t>Γ = 90</w:t>
      </w:r>
      <w:r w:rsidRPr="00544F95">
        <w:rPr>
          <w:sz w:val="24"/>
          <w:szCs w:val="24"/>
          <w:vertAlign w:val="superscript"/>
        </w:rPr>
        <w:t>ο</w:t>
      </w:r>
      <w:r w:rsidRPr="00544F95">
        <w:rPr>
          <w:sz w:val="24"/>
          <w:szCs w:val="24"/>
        </w:rPr>
        <w:t xml:space="preserve">, </w:t>
      </w:r>
      <w:r w:rsidR="00C863EA">
        <w:rPr>
          <w:sz w:val="24"/>
          <w:szCs w:val="24"/>
        </w:rPr>
        <w:t xml:space="preserve">από το </w:t>
      </w:r>
      <w:r w:rsidR="00C863EA">
        <w:rPr>
          <w:sz w:val="24"/>
          <w:szCs w:val="24"/>
          <w:lang w:val="en-US"/>
        </w:rPr>
        <w:t>i</w:t>
      </w:r>
      <w:r w:rsidR="00C863EA" w:rsidRPr="00C863EA">
        <w:rPr>
          <w:sz w:val="24"/>
          <w:szCs w:val="24"/>
        </w:rPr>
        <w:t>.</w:t>
      </w:r>
      <w:r w:rsidR="00C863EA">
        <w:rPr>
          <w:sz w:val="24"/>
          <w:szCs w:val="24"/>
        </w:rPr>
        <w:t xml:space="preserve"> ερώτημα</w:t>
      </w:r>
    </w:p>
    <w:p w:rsidR="00ED11E7" w:rsidRDefault="00544F95" w:rsidP="00544F9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Τα τρίγωνα είναι ίσα, γιατί είναι ορθογώνια με ίσες υποτείνουσες και μία κάθετη πλευρά ίση. </w:t>
      </w:r>
    </w:p>
    <w:p w:rsidR="00ED11E7" w:rsidRDefault="00C863EA" w:rsidP="00544F9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Pr="00C863EA">
        <w:rPr>
          <w:sz w:val="24"/>
          <w:szCs w:val="24"/>
        </w:rPr>
        <w:t xml:space="preserve">) </w:t>
      </w:r>
    </w:p>
    <w:p w:rsidR="00ED11E7" w:rsidRDefault="00ED11E7" w:rsidP="00ED11E7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19ECF7EA" wp14:editId="32EF9819">
            <wp:extent cx="2363189" cy="2152745"/>
            <wp:effectExtent l="0" t="0" r="0" b="0"/>
            <wp:docPr id="1" name="Εικόνα 1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47" cy="2157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3EA" w:rsidRDefault="00C863EA" w:rsidP="00544F9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Από την ισότητα των τριγώνων του ερωτήματος α)</w:t>
      </w:r>
      <w:r>
        <w:rPr>
          <w:sz w:val="24"/>
          <w:szCs w:val="24"/>
          <w:lang w:val="en-US"/>
        </w:rPr>
        <w:t>ii</w:t>
      </w:r>
      <w:r w:rsidRPr="00C863EA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Έχουμε ότι </w:t>
      </w:r>
      <w:r w:rsidRPr="00544F95">
        <w:rPr>
          <w:sz w:val="24"/>
          <w:szCs w:val="24"/>
        </w:rPr>
        <w:t>Ο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>
        <w:rPr>
          <w:sz w:val="24"/>
          <w:szCs w:val="24"/>
        </w:rPr>
        <w:t>Α</w:t>
      </w:r>
      <w:r w:rsidRPr="00544F95">
        <w:rPr>
          <w:sz w:val="24"/>
          <w:szCs w:val="24"/>
        </w:rPr>
        <w:t xml:space="preserve"> = Ο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="00ED11E7">
        <w:rPr>
          <w:sz w:val="24"/>
          <w:szCs w:val="24"/>
        </w:rPr>
        <w:t xml:space="preserve">Δ γιατί είναι γωνίες απέναντι από τις ίσες πλευρές ΟΑ και ΟΔ αντίστοιχα. </w:t>
      </w:r>
      <w:r w:rsidR="00ED11E7" w:rsidRPr="00AE516C">
        <w:rPr>
          <w:sz w:val="24"/>
          <w:szCs w:val="24"/>
        </w:rPr>
        <w:t>Οι γωνίες όμως αυτές είναι γωνίες εντός εναλλάξ των ΑΒ και ΔΓ που τέμνονται από την ΒΓ, άρα ΑΒ//ΔΓ.</w:t>
      </w:r>
    </w:p>
    <w:p w:rsidR="00AE516C" w:rsidRPr="00ED11E7" w:rsidRDefault="00113E3A" w:rsidP="007E22D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Εναλλακτική λύση : Τα τμήματα ΑΒ και ΓΔ είναι και τα δύο κάθετα στο τμήμα ΑΔ, άρα είναι μεταξύ τους παράλληλα.</w:t>
      </w:r>
      <w:bookmarkStart w:id="0" w:name="_GoBack"/>
      <w:bookmarkEnd w:id="0"/>
    </w:p>
    <w:sectPr w:rsidR="00AE516C" w:rsidRPr="00ED11E7" w:rsidSect="00B34710">
      <w:pgSz w:w="11906" w:h="16838"/>
      <w:pgMar w:top="1418" w:right="1418" w:bottom="141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69BD" w:rsidRDefault="00AB69BD" w:rsidP="005E6BE2">
      <w:r>
        <w:separator/>
      </w:r>
    </w:p>
  </w:endnote>
  <w:endnote w:type="continuationSeparator" w:id="0">
    <w:p w:rsidR="00AB69BD" w:rsidRDefault="00AB69BD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69BD" w:rsidRDefault="00AB69BD" w:rsidP="005E6BE2">
      <w:r>
        <w:separator/>
      </w:r>
    </w:p>
  </w:footnote>
  <w:footnote w:type="continuationSeparator" w:id="0">
    <w:p w:rsidR="00AB69BD" w:rsidRDefault="00AB69BD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5A2998"/>
    <w:multiLevelType w:val="hybridMultilevel"/>
    <w:tmpl w:val="EE7E0490"/>
    <w:lvl w:ilvl="0" w:tplc="0408001B">
      <w:start w:val="1"/>
      <w:numFmt w:val="lowerRoman"/>
      <w:lvlText w:val="%1."/>
      <w:lvlJc w:val="right"/>
      <w:pPr>
        <w:ind w:left="1077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>
    <w:nsid w:val="188D0E5D"/>
    <w:multiLevelType w:val="hybridMultilevel"/>
    <w:tmpl w:val="687E1E8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717E62"/>
    <w:multiLevelType w:val="hybridMultilevel"/>
    <w:tmpl w:val="B0FEB3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94A65"/>
    <w:rsid w:val="000F26B8"/>
    <w:rsid w:val="000F353F"/>
    <w:rsid w:val="00105218"/>
    <w:rsid w:val="00113E3A"/>
    <w:rsid w:val="00190AC6"/>
    <w:rsid w:val="001E7E63"/>
    <w:rsid w:val="00223546"/>
    <w:rsid w:val="002361CB"/>
    <w:rsid w:val="00271801"/>
    <w:rsid w:val="00294637"/>
    <w:rsid w:val="002C6EEB"/>
    <w:rsid w:val="002E6AA5"/>
    <w:rsid w:val="0032742E"/>
    <w:rsid w:val="00372A30"/>
    <w:rsid w:val="00413967"/>
    <w:rsid w:val="00467F50"/>
    <w:rsid w:val="004842F4"/>
    <w:rsid w:val="005175E0"/>
    <w:rsid w:val="00530880"/>
    <w:rsid w:val="0053566B"/>
    <w:rsid w:val="00544F95"/>
    <w:rsid w:val="00572722"/>
    <w:rsid w:val="005A6D79"/>
    <w:rsid w:val="005C33E6"/>
    <w:rsid w:val="005E6BE2"/>
    <w:rsid w:val="006222BA"/>
    <w:rsid w:val="006332F7"/>
    <w:rsid w:val="00675175"/>
    <w:rsid w:val="00682B74"/>
    <w:rsid w:val="006B02D9"/>
    <w:rsid w:val="006B03AC"/>
    <w:rsid w:val="00755EAC"/>
    <w:rsid w:val="0075669D"/>
    <w:rsid w:val="007B2B90"/>
    <w:rsid w:val="007E22DF"/>
    <w:rsid w:val="007E2963"/>
    <w:rsid w:val="00817B49"/>
    <w:rsid w:val="00891784"/>
    <w:rsid w:val="008B469D"/>
    <w:rsid w:val="008E7DAB"/>
    <w:rsid w:val="008F6B15"/>
    <w:rsid w:val="009359F7"/>
    <w:rsid w:val="00970FB2"/>
    <w:rsid w:val="00981285"/>
    <w:rsid w:val="00990B49"/>
    <w:rsid w:val="009A0C3D"/>
    <w:rsid w:val="009B0BA6"/>
    <w:rsid w:val="009B7786"/>
    <w:rsid w:val="009D1EDF"/>
    <w:rsid w:val="00AA5C99"/>
    <w:rsid w:val="00AA5D11"/>
    <w:rsid w:val="00AB69BD"/>
    <w:rsid w:val="00AE516C"/>
    <w:rsid w:val="00B0089C"/>
    <w:rsid w:val="00B34710"/>
    <w:rsid w:val="00B60D42"/>
    <w:rsid w:val="00BC399C"/>
    <w:rsid w:val="00C040E0"/>
    <w:rsid w:val="00C17198"/>
    <w:rsid w:val="00C45669"/>
    <w:rsid w:val="00C53625"/>
    <w:rsid w:val="00C6709E"/>
    <w:rsid w:val="00C7699B"/>
    <w:rsid w:val="00C863EA"/>
    <w:rsid w:val="00CD1A57"/>
    <w:rsid w:val="00D32A7F"/>
    <w:rsid w:val="00DC5E75"/>
    <w:rsid w:val="00E21585"/>
    <w:rsid w:val="00E73AE7"/>
    <w:rsid w:val="00E83962"/>
    <w:rsid w:val="00EC763E"/>
    <w:rsid w:val="00ED11E7"/>
    <w:rsid w:val="00F074AF"/>
    <w:rsid w:val="00F10968"/>
    <w:rsid w:val="00F1216A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2023-03-12T16:25:00Z</dcterms:created>
  <dcterms:modified xsi:type="dcterms:W3CDTF">2023-03-12T16:27:00Z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