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69D" w:rsidRPr="008E46F7" w:rsidRDefault="00E73AE7" w:rsidP="00E73AE7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 xml:space="preserve">ΘΕΜΑ </w:t>
      </w:r>
      <w:r w:rsidR="008E46F7" w:rsidRPr="008E46F7">
        <w:rPr>
          <w:sz w:val="24"/>
          <w:szCs w:val="24"/>
        </w:rPr>
        <w:t>4</w:t>
      </w:r>
    </w:p>
    <w:p w:rsidR="001E7E63" w:rsidRPr="00E5099D" w:rsidRDefault="00E5099D" w:rsidP="00E73AE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Στο παρακάτω σχήμα</w:t>
      </w:r>
      <w:r w:rsidR="009E4505">
        <w:rPr>
          <w:sz w:val="24"/>
          <w:szCs w:val="24"/>
        </w:rPr>
        <w:t xml:space="preserve"> </w:t>
      </w:r>
      <w:r>
        <w:rPr>
          <w:sz w:val="24"/>
          <w:szCs w:val="24"/>
        </w:rPr>
        <w:t>έχουμε ένα κύκλο με κέντρο το σημείο Ο</w:t>
      </w:r>
      <w:bookmarkStart w:id="0" w:name="_GoBack"/>
      <w:bookmarkEnd w:id="0"/>
      <w:r w:rsidRPr="00E5099D">
        <w:rPr>
          <w:sz w:val="24"/>
          <w:szCs w:val="24"/>
        </w:rPr>
        <w:t xml:space="preserve">. </w:t>
      </w:r>
      <w:r>
        <w:rPr>
          <w:sz w:val="24"/>
          <w:szCs w:val="24"/>
        </w:rPr>
        <w:t>Από</w:t>
      </w:r>
      <w:r w:rsidR="008E46F7">
        <w:rPr>
          <w:sz w:val="24"/>
          <w:szCs w:val="24"/>
        </w:rPr>
        <w:t xml:space="preserve"> </w:t>
      </w:r>
      <w:r w:rsidR="009E4505">
        <w:rPr>
          <w:sz w:val="24"/>
          <w:szCs w:val="24"/>
        </w:rPr>
        <w:t xml:space="preserve">το </w:t>
      </w:r>
      <w:r w:rsidR="008E46F7">
        <w:rPr>
          <w:sz w:val="24"/>
          <w:szCs w:val="24"/>
        </w:rPr>
        <w:t>σημείο Β</w:t>
      </w:r>
      <w:r>
        <w:rPr>
          <w:sz w:val="24"/>
          <w:szCs w:val="24"/>
        </w:rPr>
        <w:t>,</w:t>
      </w:r>
      <w:r w:rsidR="008E46F7">
        <w:rPr>
          <w:sz w:val="24"/>
          <w:szCs w:val="24"/>
        </w:rPr>
        <w:t xml:space="preserve"> φέρ</w:t>
      </w:r>
      <w:r>
        <w:rPr>
          <w:sz w:val="24"/>
          <w:szCs w:val="24"/>
        </w:rPr>
        <w:t>ν</w:t>
      </w:r>
      <w:r w:rsidR="008E46F7">
        <w:rPr>
          <w:sz w:val="24"/>
          <w:szCs w:val="24"/>
        </w:rPr>
        <w:t>ουμε το εφαπτόμενο τμήμα ΒΑ</w:t>
      </w:r>
      <w:r w:rsidRPr="00E5099D">
        <w:rPr>
          <w:sz w:val="24"/>
          <w:szCs w:val="24"/>
        </w:rPr>
        <w:t xml:space="preserve"> </w:t>
      </w:r>
      <w:r>
        <w:rPr>
          <w:sz w:val="24"/>
          <w:szCs w:val="24"/>
        </w:rPr>
        <w:t>του κύκλου</w:t>
      </w:r>
      <w:r w:rsidR="008E46F7">
        <w:rPr>
          <w:sz w:val="24"/>
          <w:szCs w:val="24"/>
        </w:rPr>
        <w:t xml:space="preserve">. Ενώνουμε το σημείο Β με το κέντρο </w:t>
      </w:r>
      <w:r>
        <w:rPr>
          <w:sz w:val="24"/>
          <w:szCs w:val="24"/>
          <w:lang w:val="en-US"/>
        </w:rPr>
        <w:t>O</w:t>
      </w:r>
      <w:r w:rsidRPr="00E5099D">
        <w:rPr>
          <w:sz w:val="24"/>
          <w:szCs w:val="24"/>
        </w:rPr>
        <w:t xml:space="preserve"> </w:t>
      </w:r>
      <w:r w:rsidR="008E46F7">
        <w:rPr>
          <w:sz w:val="24"/>
          <w:szCs w:val="24"/>
        </w:rPr>
        <w:t>του κύκλου</w:t>
      </w:r>
      <w:r>
        <w:rPr>
          <w:sz w:val="24"/>
          <w:szCs w:val="24"/>
        </w:rPr>
        <w:t>.</w:t>
      </w:r>
      <w:r w:rsidR="008E46F7">
        <w:rPr>
          <w:sz w:val="24"/>
          <w:szCs w:val="24"/>
        </w:rPr>
        <w:t xml:space="preserve"> </w:t>
      </w:r>
      <w:r>
        <w:rPr>
          <w:sz w:val="24"/>
          <w:szCs w:val="24"/>
        </w:rPr>
        <w:t>Π</w:t>
      </w:r>
      <w:r w:rsidR="008E46F7">
        <w:rPr>
          <w:sz w:val="24"/>
          <w:szCs w:val="24"/>
        </w:rPr>
        <w:t xml:space="preserve">ροεκτείνουμε </w:t>
      </w:r>
      <w:r>
        <w:rPr>
          <w:sz w:val="24"/>
          <w:szCs w:val="24"/>
        </w:rPr>
        <w:t>το τμήμα ΒΟ και παίρνουμε το</w:t>
      </w:r>
      <w:r w:rsidR="008E46F7">
        <w:rPr>
          <w:sz w:val="24"/>
          <w:szCs w:val="24"/>
        </w:rPr>
        <w:t xml:space="preserve"> τμήμα ΟΓ </w:t>
      </w:r>
      <w:r>
        <w:rPr>
          <w:sz w:val="24"/>
          <w:szCs w:val="24"/>
        </w:rPr>
        <w:t>ίσο με το</w:t>
      </w:r>
      <w:r w:rsidR="008E46F7">
        <w:rPr>
          <w:sz w:val="24"/>
          <w:szCs w:val="24"/>
        </w:rPr>
        <w:t xml:space="preserve"> ΒΟ. Από το σημείο Γ</w:t>
      </w:r>
      <w:r w:rsidR="009E4505">
        <w:rPr>
          <w:sz w:val="24"/>
          <w:szCs w:val="24"/>
        </w:rPr>
        <w:t xml:space="preserve"> φέρ</w:t>
      </w:r>
      <w:r>
        <w:rPr>
          <w:sz w:val="24"/>
          <w:szCs w:val="24"/>
        </w:rPr>
        <w:t>ν</w:t>
      </w:r>
      <w:r w:rsidR="009E4505">
        <w:rPr>
          <w:sz w:val="24"/>
          <w:szCs w:val="24"/>
        </w:rPr>
        <w:t>ουμε το εφαπτόμενο τμήμα ΓΔ</w:t>
      </w:r>
      <w:r>
        <w:rPr>
          <w:sz w:val="24"/>
          <w:szCs w:val="24"/>
        </w:rPr>
        <w:t xml:space="preserve"> του κύκλου.</w:t>
      </w:r>
      <w:r w:rsidR="00C45669" w:rsidRPr="00CD1A57">
        <w:rPr>
          <w:sz w:val="24"/>
          <w:szCs w:val="24"/>
        </w:rPr>
        <w:t xml:space="preserve">   </w:t>
      </w:r>
    </w:p>
    <w:p w:rsidR="00E5099D" w:rsidRPr="00E5099D" w:rsidRDefault="00E5099D" w:rsidP="00E5099D">
      <w:pPr>
        <w:spacing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inline distT="0" distB="0" distL="0" distR="0" wp14:anchorId="1FCB15A1" wp14:editId="4D098D51">
            <wp:extent cx="2880000" cy="2462400"/>
            <wp:effectExtent l="0" t="0" r="0" b="0"/>
            <wp:docPr id="2" name="Εικόνα 2" descr="C:\Users\Alexia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ia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4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E75" w:rsidRPr="001E7E63" w:rsidRDefault="00E73AE7" w:rsidP="00DC5E75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>α)</w:t>
      </w:r>
      <w:r w:rsidRPr="00E73AE7">
        <w:rPr>
          <w:sz w:val="24"/>
          <w:szCs w:val="24"/>
        </w:rPr>
        <w:t xml:space="preserve"> </w:t>
      </w:r>
    </w:p>
    <w:p w:rsidR="00E5099D" w:rsidRDefault="00E5099D" w:rsidP="008E46F7">
      <w:pPr>
        <w:pStyle w:val="a8"/>
        <w:numPr>
          <w:ilvl w:val="0"/>
          <w:numId w:val="1"/>
        </w:numPr>
        <w:tabs>
          <w:tab w:val="left" w:pos="7655"/>
        </w:tabs>
        <w:spacing w:line="360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Γιατί οι γωνίες </w:t>
      </w:r>
      <w:r w:rsidR="00F4623B" w:rsidRPr="00544F95">
        <w:rPr>
          <w:sz w:val="24"/>
          <w:szCs w:val="24"/>
        </w:rPr>
        <w:t>Ο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="00F4623B" w:rsidRPr="00544F95">
        <w:rPr>
          <w:sz w:val="24"/>
          <w:szCs w:val="24"/>
        </w:rPr>
        <w:t xml:space="preserve">Β </w:t>
      </w:r>
      <w:r>
        <w:rPr>
          <w:sz w:val="24"/>
          <w:szCs w:val="24"/>
        </w:rPr>
        <w:t xml:space="preserve">και </w:t>
      </w:r>
      <w:r w:rsidR="00F4623B" w:rsidRPr="00544F95">
        <w:rPr>
          <w:sz w:val="24"/>
          <w:szCs w:val="24"/>
        </w:rPr>
        <w:t xml:space="preserve"> Ο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</m:e>
        </m:acc>
      </m:oMath>
      <w:r w:rsidR="00F4623B" w:rsidRPr="00544F95">
        <w:rPr>
          <w:sz w:val="24"/>
          <w:szCs w:val="24"/>
        </w:rPr>
        <w:t xml:space="preserve">Γ </w:t>
      </w:r>
      <w:r>
        <w:rPr>
          <w:sz w:val="24"/>
          <w:szCs w:val="24"/>
        </w:rPr>
        <w:t xml:space="preserve">είναι ορθές; </w:t>
      </w:r>
      <w:r w:rsidR="008E46F7">
        <w:rPr>
          <w:sz w:val="24"/>
          <w:szCs w:val="24"/>
        </w:rPr>
        <w:tab/>
      </w:r>
    </w:p>
    <w:p w:rsidR="00E73AE7" w:rsidRPr="00E5099D" w:rsidRDefault="00E5099D" w:rsidP="00E5099D">
      <w:pPr>
        <w:tabs>
          <w:tab w:val="left" w:pos="7655"/>
        </w:tabs>
        <w:spacing w:line="360" w:lineRule="auto"/>
        <w:ind w:left="35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32A7F" w:rsidRPr="00E5099D">
        <w:rPr>
          <w:sz w:val="24"/>
          <w:szCs w:val="24"/>
        </w:rPr>
        <w:t>(</w:t>
      </w:r>
      <w:r w:rsidR="005A6D79" w:rsidRPr="00E5099D">
        <w:rPr>
          <w:sz w:val="24"/>
          <w:szCs w:val="24"/>
        </w:rPr>
        <w:t xml:space="preserve">Μονάδες </w:t>
      </w:r>
      <w:r w:rsidR="00DA45B8" w:rsidRPr="00E5099D">
        <w:rPr>
          <w:sz w:val="24"/>
          <w:szCs w:val="24"/>
        </w:rPr>
        <w:t>06</w:t>
      </w:r>
      <w:r w:rsidR="00D32A7F" w:rsidRPr="00E5099D">
        <w:rPr>
          <w:sz w:val="24"/>
          <w:szCs w:val="24"/>
        </w:rPr>
        <w:t>)</w:t>
      </w:r>
    </w:p>
    <w:p w:rsidR="00E5099D" w:rsidRDefault="00F4623B" w:rsidP="008E46F7">
      <w:pPr>
        <w:pStyle w:val="a8"/>
        <w:numPr>
          <w:ilvl w:val="0"/>
          <w:numId w:val="1"/>
        </w:numPr>
        <w:tabs>
          <w:tab w:val="left" w:pos="7655"/>
        </w:tabs>
        <w:spacing w:line="360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Να συγκρίνετε τα τρίγωνα ΟΑΒ και ΟΔ</w:t>
      </w:r>
      <w:r w:rsidR="00745947">
        <w:rPr>
          <w:sz w:val="24"/>
          <w:szCs w:val="24"/>
        </w:rPr>
        <w:t>Γ</w:t>
      </w:r>
      <w:r>
        <w:rPr>
          <w:sz w:val="24"/>
          <w:szCs w:val="24"/>
        </w:rPr>
        <w:t>.</w:t>
      </w:r>
      <w:r w:rsidR="008E46F7">
        <w:rPr>
          <w:sz w:val="24"/>
          <w:szCs w:val="24"/>
        </w:rPr>
        <w:tab/>
      </w:r>
    </w:p>
    <w:p w:rsidR="00E73AE7" w:rsidRPr="00E5099D" w:rsidRDefault="00E5099D" w:rsidP="00E5099D">
      <w:pPr>
        <w:tabs>
          <w:tab w:val="left" w:pos="7655"/>
        </w:tabs>
        <w:spacing w:line="360" w:lineRule="auto"/>
        <w:ind w:left="35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32A7F" w:rsidRPr="00E5099D">
        <w:rPr>
          <w:sz w:val="24"/>
          <w:szCs w:val="24"/>
        </w:rPr>
        <w:t>(</w:t>
      </w:r>
      <w:r w:rsidR="00DC5E75" w:rsidRPr="00E5099D">
        <w:rPr>
          <w:sz w:val="24"/>
          <w:szCs w:val="24"/>
        </w:rPr>
        <w:t xml:space="preserve">Μονάδες </w:t>
      </w:r>
      <w:r w:rsidR="00DA45B8" w:rsidRPr="00E5099D">
        <w:rPr>
          <w:sz w:val="24"/>
          <w:szCs w:val="24"/>
        </w:rPr>
        <w:t>12</w:t>
      </w:r>
      <w:r w:rsidR="00D32A7F" w:rsidRPr="00E5099D">
        <w:rPr>
          <w:sz w:val="24"/>
          <w:szCs w:val="24"/>
        </w:rPr>
        <w:t>)</w:t>
      </w:r>
    </w:p>
    <w:p w:rsidR="00E5099D" w:rsidRDefault="00DC5E75" w:rsidP="008E46F7">
      <w:pPr>
        <w:tabs>
          <w:tab w:val="left" w:pos="7655"/>
        </w:tabs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>β</w:t>
      </w:r>
      <w:r w:rsidR="00E73AE7" w:rsidRPr="005A6D79">
        <w:rPr>
          <w:sz w:val="24"/>
          <w:szCs w:val="24"/>
        </w:rPr>
        <w:t>)</w:t>
      </w:r>
      <w:r w:rsidR="00891784" w:rsidRPr="008E46F7">
        <w:rPr>
          <w:sz w:val="24"/>
          <w:szCs w:val="24"/>
        </w:rPr>
        <w:t xml:space="preserve"> </w:t>
      </w:r>
      <w:r w:rsidR="00E5099D">
        <w:rPr>
          <w:sz w:val="24"/>
          <w:szCs w:val="24"/>
        </w:rPr>
        <w:t xml:space="preserve">Γιατί το </w:t>
      </w:r>
      <w:r w:rsidR="00F4623B">
        <w:rPr>
          <w:sz w:val="24"/>
          <w:szCs w:val="24"/>
        </w:rPr>
        <w:t>τμήμα ΑΒ είναι παράλληλο στο τμήμα ΓΔ;</w:t>
      </w:r>
      <w:r w:rsidR="008E46F7">
        <w:rPr>
          <w:sz w:val="24"/>
          <w:szCs w:val="24"/>
        </w:rPr>
        <w:tab/>
      </w:r>
    </w:p>
    <w:p w:rsidR="00FA5AB6" w:rsidRPr="008E46F7" w:rsidRDefault="00E5099D" w:rsidP="008E46F7">
      <w:pPr>
        <w:tabs>
          <w:tab w:val="left" w:pos="7655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891784">
        <w:rPr>
          <w:sz w:val="24"/>
          <w:szCs w:val="24"/>
        </w:rPr>
        <w:t xml:space="preserve">(Μονάδες </w:t>
      </w:r>
      <w:r w:rsidR="00257E2A" w:rsidRPr="00F4623B">
        <w:rPr>
          <w:sz w:val="24"/>
          <w:szCs w:val="24"/>
        </w:rPr>
        <w:t>07</w:t>
      </w:r>
      <w:r w:rsidR="00891784">
        <w:rPr>
          <w:sz w:val="24"/>
          <w:szCs w:val="24"/>
        </w:rPr>
        <w:t>)</w:t>
      </w:r>
    </w:p>
    <w:p w:rsidR="00FA5AB6" w:rsidRDefault="00FA5AB6" w:rsidP="00FA5AB6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</w:p>
    <w:p w:rsidR="00094A65" w:rsidRDefault="00094A65" w:rsidP="008E46F7">
      <w:pPr>
        <w:tabs>
          <w:tab w:val="left" w:pos="6804"/>
        </w:tabs>
        <w:spacing w:line="360" w:lineRule="auto"/>
        <w:ind w:left="284" w:hanging="284"/>
        <w:jc w:val="center"/>
        <w:rPr>
          <w:sz w:val="24"/>
          <w:szCs w:val="24"/>
        </w:rPr>
      </w:pPr>
    </w:p>
    <w:sectPr w:rsidR="00094A65" w:rsidSect="00C1719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5354" w:rsidRDefault="00615354" w:rsidP="005E6BE2">
      <w:r>
        <w:separator/>
      </w:r>
    </w:p>
  </w:endnote>
  <w:endnote w:type="continuationSeparator" w:id="0">
    <w:p w:rsidR="00615354" w:rsidRDefault="00615354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88C" w:rsidRDefault="0036488C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88C" w:rsidRDefault="0036488C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88C" w:rsidRDefault="0036488C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5354" w:rsidRDefault="00615354" w:rsidP="005E6BE2">
      <w:r>
        <w:separator/>
      </w:r>
    </w:p>
  </w:footnote>
  <w:footnote w:type="continuationSeparator" w:id="0">
    <w:p w:rsidR="00615354" w:rsidRDefault="00615354" w:rsidP="005E6B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88C" w:rsidRDefault="0036488C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88C" w:rsidRDefault="0036488C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88C" w:rsidRDefault="0036488C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6F7"/>
    <w:rsid w:val="00094A65"/>
    <w:rsid w:val="000F26B8"/>
    <w:rsid w:val="000F353F"/>
    <w:rsid w:val="00105218"/>
    <w:rsid w:val="001814AA"/>
    <w:rsid w:val="00190AC6"/>
    <w:rsid w:val="001E7E63"/>
    <w:rsid w:val="001F1D17"/>
    <w:rsid w:val="00223546"/>
    <w:rsid w:val="00257E2A"/>
    <w:rsid w:val="00343209"/>
    <w:rsid w:val="0036488C"/>
    <w:rsid w:val="00572722"/>
    <w:rsid w:val="005A6D79"/>
    <w:rsid w:val="005C33E6"/>
    <w:rsid w:val="005E6BE2"/>
    <w:rsid w:val="00600DAA"/>
    <w:rsid w:val="00615354"/>
    <w:rsid w:val="006332F7"/>
    <w:rsid w:val="006B02D9"/>
    <w:rsid w:val="00745947"/>
    <w:rsid w:val="0075669D"/>
    <w:rsid w:val="007B2B90"/>
    <w:rsid w:val="00817B49"/>
    <w:rsid w:val="00891784"/>
    <w:rsid w:val="008E46F7"/>
    <w:rsid w:val="008F6B15"/>
    <w:rsid w:val="00970FB2"/>
    <w:rsid w:val="00990B49"/>
    <w:rsid w:val="009B0BA6"/>
    <w:rsid w:val="009B7786"/>
    <w:rsid w:val="009E4505"/>
    <w:rsid w:val="00A54953"/>
    <w:rsid w:val="00AA5C99"/>
    <w:rsid w:val="00AA5D11"/>
    <w:rsid w:val="00AD17A2"/>
    <w:rsid w:val="00B0089C"/>
    <w:rsid w:val="00B60D42"/>
    <w:rsid w:val="00C17198"/>
    <w:rsid w:val="00C45669"/>
    <w:rsid w:val="00C53625"/>
    <w:rsid w:val="00C6709E"/>
    <w:rsid w:val="00CA3705"/>
    <w:rsid w:val="00CD1A57"/>
    <w:rsid w:val="00D32A7F"/>
    <w:rsid w:val="00DA45B8"/>
    <w:rsid w:val="00DC5E75"/>
    <w:rsid w:val="00E21585"/>
    <w:rsid w:val="00E5099D"/>
    <w:rsid w:val="00E73AE7"/>
    <w:rsid w:val="00F30C0F"/>
    <w:rsid w:val="00F430FD"/>
    <w:rsid w:val="00F4623B"/>
    <w:rsid w:val="00FA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2023-03-12T16:23:00Z</dcterms:created>
  <dcterms:modified xsi:type="dcterms:W3CDTF">2023-03-12T16:24:00Z</dcterms:modified>
</cp:coreProperties>
</file>