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ED63" w14:textId="77777777" w:rsidR="0075669D" w:rsidRPr="002564E8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2F3DA7">
        <w:rPr>
          <w:sz w:val="24"/>
          <w:szCs w:val="24"/>
        </w:rPr>
        <w:t>4</w:t>
      </w:r>
    </w:p>
    <w:p w14:paraId="740EE0A1" w14:textId="6575406C" w:rsidR="009C0E8E" w:rsidRPr="00476AAA" w:rsidRDefault="009C0E8E" w:rsidP="009C0E8E">
      <w:pPr>
        <w:spacing w:line="360" w:lineRule="auto"/>
        <w:jc w:val="both"/>
        <w:rPr>
          <w:sz w:val="24"/>
          <w:szCs w:val="24"/>
        </w:rPr>
      </w:pPr>
      <w:r w:rsidRPr="009C0E8E">
        <w:rPr>
          <w:sz w:val="24"/>
          <w:szCs w:val="24"/>
        </w:rPr>
        <w:t xml:space="preserve">Στο παρακάτω σχήμα </w:t>
      </w:r>
      <w:r w:rsidR="00476AAA">
        <w:rPr>
          <w:sz w:val="24"/>
          <w:szCs w:val="24"/>
        </w:rPr>
        <w:t xml:space="preserve">ξέρουμε ότι </w:t>
      </w:r>
      <w:r w:rsidRPr="009C0E8E">
        <w:rPr>
          <w:sz w:val="24"/>
          <w:szCs w:val="24"/>
        </w:rPr>
        <w:t>Α</w:t>
      </w:r>
      <w:r w:rsidR="00C61C2E">
        <w:rPr>
          <w:sz w:val="24"/>
          <w:szCs w:val="24"/>
        </w:rPr>
        <w:t>Γ</w:t>
      </w:r>
      <w:r>
        <w:rPr>
          <w:sz w:val="24"/>
          <w:szCs w:val="24"/>
        </w:rPr>
        <w:t xml:space="preserve"> </w:t>
      </w:r>
      <w:r w:rsidRPr="009C0E8E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="00C61C2E">
        <w:rPr>
          <w:sz w:val="24"/>
          <w:szCs w:val="24"/>
        </w:rPr>
        <w:t>Β</w:t>
      </w:r>
      <w:r w:rsidRPr="009C0E8E">
        <w:rPr>
          <w:sz w:val="24"/>
          <w:szCs w:val="24"/>
        </w:rPr>
        <w:t>Γ</w:t>
      </w:r>
      <w:r>
        <w:rPr>
          <w:sz w:val="24"/>
          <w:szCs w:val="24"/>
        </w:rPr>
        <w:t xml:space="preserve"> </w:t>
      </w:r>
      <w:r w:rsidRPr="009C0E8E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9C0E8E">
        <w:rPr>
          <w:sz w:val="24"/>
          <w:szCs w:val="24"/>
        </w:rPr>
        <w:t>Γ</w:t>
      </w:r>
      <w:r w:rsidR="00C61C2E">
        <w:rPr>
          <w:sz w:val="24"/>
          <w:szCs w:val="24"/>
        </w:rPr>
        <w:t>Ε</w:t>
      </w:r>
      <w:r w:rsidR="00B934F2">
        <w:rPr>
          <w:sz w:val="24"/>
          <w:szCs w:val="24"/>
        </w:rPr>
        <w:t>=</w:t>
      </w:r>
      <w:r w:rsidR="00905A78">
        <w:rPr>
          <w:sz w:val="24"/>
          <w:szCs w:val="24"/>
        </w:rPr>
        <w:t xml:space="preserve"> 4</w:t>
      </w:r>
      <w:r w:rsidR="00476AAA">
        <w:rPr>
          <w:sz w:val="24"/>
          <w:szCs w:val="24"/>
        </w:rPr>
        <w:t xml:space="preserve">. Ξέρουμε ακόμη ότι η γωνία </w:t>
      </w:r>
      <w:r w:rsidR="00905A78">
        <w:rPr>
          <w:sz w:val="24"/>
          <w:szCs w:val="24"/>
        </w:rPr>
        <w:t xml:space="preserve"> </w:t>
      </w:r>
      <w:r w:rsidR="00476AAA">
        <w:rPr>
          <w:rFonts w:eastAsiaTheme="minorEastAsia"/>
          <w:sz w:val="24"/>
          <w:szCs w:val="24"/>
        </w:rPr>
        <w:t>ω του σχήματος είναι ίση με 110</w:t>
      </w:r>
      <w:r w:rsidR="00476AAA" w:rsidRPr="00476AAA">
        <w:rPr>
          <w:rFonts w:eastAsiaTheme="minorEastAsia"/>
          <w:sz w:val="24"/>
          <w:szCs w:val="24"/>
          <w:vertAlign w:val="superscript"/>
        </w:rPr>
        <w:t>ο</w:t>
      </w:r>
      <w:r w:rsidR="00476AAA">
        <w:rPr>
          <w:rFonts w:eastAsiaTheme="minorEastAsia"/>
          <w:sz w:val="24"/>
          <w:szCs w:val="24"/>
        </w:rPr>
        <w:t>.</w:t>
      </w:r>
    </w:p>
    <w:p w14:paraId="79CC6F74" w14:textId="77777777" w:rsidR="007150EF" w:rsidRPr="007150EF" w:rsidRDefault="00900A65" w:rsidP="00476AAA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45C62EBB" wp14:editId="5EFB84B0">
            <wp:extent cx="4665600" cy="1918800"/>
            <wp:effectExtent l="0" t="0" r="1905" b="5715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600" cy="19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CB5CB" w14:textId="77777777" w:rsidR="00476AAA" w:rsidRDefault="00A61B86" w:rsidP="008B20B3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14:paraId="583701F0" w14:textId="77777777" w:rsidR="00476AAA" w:rsidRDefault="00476AAA" w:rsidP="00476AAA">
      <w:pPr>
        <w:pStyle w:val="a8"/>
        <w:numPr>
          <w:ilvl w:val="0"/>
          <w:numId w:val="7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476AAA">
        <w:rPr>
          <w:sz w:val="24"/>
          <w:szCs w:val="24"/>
        </w:rPr>
        <w:t>Στο ισοσ</w:t>
      </w:r>
      <w:r>
        <w:rPr>
          <w:sz w:val="24"/>
          <w:szCs w:val="24"/>
        </w:rPr>
        <w:t>κελές τρίγωνο</w:t>
      </w:r>
      <w:r w:rsidRPr="00476AAA">
        <w:rPr>
          <w:sz w:val="24"/>
          <w:szCs w:val="24"/>
        </w:rPr>
        <w:t xml:space="preserve"> ΓΑΒ να γράψετε τις ίσες πλευρές του και τις ίσες γωνίες του. </w:t>
      </w:r>
    </w:p>
    <w:p w14:paraId="5152422E" w14:textId="77777777" w:rsidR="00476AAA" w:rsidRPr="00476AAA" w:rsidRDefault="00476AAA" w:rsidP="00476AAA">
      <w:pPr>
        <w:pStyle w:val="a8"/>
        <w:numPr>
          <w:ilvl w:val="0"/>
          <w:numId w:val="7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476AAA">
        <w:rPr>
          <w:sz w:val="24"/>
          <w:szCs w:val="24"/>
        </w:rPr>
        <w:t>Στο ισοσ</w:t>
      </w:r>
      <w:r>
        <w:rPr>
          <w:sz w:val="24"/>
          <w:szCs w:val="24"/>
        </w:rPr>
        <w:t>κελές τρίγωνο</w:t>
      </w:r>
      <w:r w:rsidRPr="00476AAA">
        <w:rPr>
          <w:sz w:val="24"/>
          <w:szCs w:val="24"/>
        </w:rPr>
        <w:t xml:space="preserve"> Γ</w:t>
      </w:r>
      <w:r w:rsidR="007150EF">
        <w:rPr>
          <w:sz w:val="24"/>
          <w:szCs w:val="24"/>
        </w:rPr>
        <w:t>ΒΕ</w:t>
      </w:r>
      <w:r w:rsidRPr="00476AAA">
        <w:rPr>
          <w:sz w:val="24"/>
          <w:szCs w:val="24"/>
        </w:rPr>
        <w:t xml:space="preserve"> να γράψετε τις ίσες πλευρές του και τις ίσες γωνίες του.</w:t>
      </w:r>
    </w:p>
    <w:p w14:paraId="5BC1D16D" w14:textId="77777777" w:rsidR="00A61B86" w:rsidRDefault="00A61B86" w:rsidP="008B20B3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(Μονάδες </w:t>
      </w:r>
      <w:r w:rsidR="008B20B3">
        <w:rPr>
          <w:sz w:val="24"/>
          <w:szCs w:val="24"/>
        </w:rPr>
        <w:t>1</w:t>
      </w:r>
      <w:r w:rsidR="00C074AF">
        <w:rPr>
          <w:sz w:val="24"/>
          <w:szCs w:val="24"/>
        </w:rPr>
        <w:t>0</w:t>
      </w:r>
      <w:r>
        <w:rPr>
          <w:sz w:val="24"/>
          <w:szCs w:val="24"/>
        </w:rPr>
        <w:t>)</w:t>
      </w:r>
    </w:p>
    <w:p w14:paraId="358C1FF6" w14:textId="77777777" w:rsidR="009C0E8E" w:rsidRDefault="00A61B86" w:rsidP="009C0E8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</w:p>
    <w:p w14:paraId="5BB2E048" w14:textId="77777777" w:rsidR="007150EF" w:rsidRDefault="007150EF" w:rsidP="008B20B3">
      <w:pPr>
        <w:pStyle w:val="a8"/>
        <w:numPr>
          <w:ilvl w:val="0"/>
          <w:numId w:val="5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Πόσες μοίρες είναι η </w:t>
      </w:r>
      <w:r w:rsidR="00905A78">
        <w:rPr>
          <w:sz w:val="24"/>
          <w:szCs w:val="24"/>
        </w:rPr>
        <w:t>γωνία 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905A78">
        <w:rPr>
          <w:sz w:val="24"/>
          <w:szCs w:val="24"/>
        </w:rPr>
        <w:t xml:space="preserve">Ε </w:t>
      </w:r>
      <w:r>
        <w:rPr>
          <w:sz w:val="24"/>
          <w:szCs w:val="24"/>
        </w:rPr>
        <w:t xml:space="preserve">της κορυφής </w:t>
      </w:r>
      <w:r w:rsidR="00905A78">
        <w:rPr>
          <w:sz w:val="24"/>
          <w:szCs w:val="24"/>
        </w:rPr>
        <w:t>του ισοσκελούς τριγώνου ΓΒΕ</w:t>
      </w:r>
      <w:r>
        <w:rPr>
          <w:sz w:val="24"/>
          <w:szCs w:val="24"/>
        </w:rPr>
        <w:t>;</w:t>
      </w:r>
    </w:p>
    <w:p w14:paraId="785301AB" w14:textId="77777777" w:rsidR="002F3DA7" w:rsidRPr="007150EF" w:rsidRDefault="008B20B3" w:rsidP="007150EF">
      <w:pPr>
        <w:tabs>
          <w:tab w:val="left" w:pos="7513"/>
        </w:tabs>
        <w:spacing w:line="360" w:lineRule="auto"/>
        <w:ind w:left="360"/>
        <w:jc w:val="both"/>
        <w:rPr>
          <w:sz w:val="24"/>
          <w:szCs w:val="24"/>
        </w:rPr>
      </w:pPr>
      <w:r w:rsidRPr="007150EF">
        <w:rPr>
          <w:sz w:val="24"/>
          <w:szCs w:val="24"/>
        </w:rPr>
        <w:tab/>
        <w:t>(Μονάδες 09)</w:t>
      </w:r>
    </w:p>
    <w:p w14:paraId="23740352" w14:textId="77777777" w:rsidR="00905A78" w:rsidRPr="00905A78" w:rsidRDefault="007150EF" w:rsidP="00905A78">
      <w:pPr>
        <w:pStyle w:val="a8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Πόσες μοίρες είναι καθεμία από</w:t>
      </w:r>
      <w:r w:rsidR="00905A78">
        <w:rPr>
          <w:sz w:val="24"/>
          <w:szCs w:val="24"/>
        </w:rPr>
        <w:t xml:space="preserve"> τις ίσες γων</w:t>
      </w:r>
      <w:r>
        <w:rPr>
          <w:sz w:val="24"/>
          <w:szCs w:val="24"/>
        </w:rPr>
        <w:t>ίες του ισοσκελούς τριγώνου ΓΑΒ;</w:t>
      </w:r>
    </w:p>
    <w:p w14:paraId="34B0208E" w14:textId="77777777" w:rsidR="00E73AE7" w:rsidRDefault="00A61B86" w:rsidP="008B20B3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2A7F" w:rsidRPr="009C0E8E">
        <w:rPr>
          <w:sz w:val="24"/>
          <w:szCs w:val="24"/>
        </w:rPr>
        <w:t>(</w:t>
      </w:r>
      <w:r w:rsidR="00DC5E75" w:rsidRPr="009C0E8E">
        <w:rPr>
          <w:sz w:val="24"/>
          <w:szCs w:val="24"/>
        </w:rPr>
        <w:t xml:space="preserve">Μονάδες </w:t>
      </w:r>
      <w:r w:rsidR="008B20B3">
        <w:rPr>
          <w:sz w:val="24"/>
          <w:szCs w:val="24"/>
        </w:rPr>
        <w:t>06</w:t>
      </w:r>
      <w:r w:rsidR="00D32A7F" w:rsidRPr="009C0E8E">
        <w:rPr>
          <w:sz w:val="24"/>
          <w:szCs w:val="24"/>
        </w:rPr>
        <w:t>)</w:t>
      </w:r>
    </w:p>
    <w:p w14:paraId="63DDB12A" w14:textId="77777777" w:rsidR="00A61B86" w:rsidRPr="009C0E8E" w:rsidRDefault="00A61B86" w:rsidP="009C0E8E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p w14:paraId="4AE28055" w14:textId="77777777" w:rsidR="00FA5AB6" w:rsidRPr="009C0E8E" w:rsidRDefault="00FA5AB6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14:paraId="6E62222E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9D889" w14:textId="77777777" w:rsidR="00A5252C" w:rsidRDefault="00A5252C" w:rsidP="005E6BE2">
      <w:r>
        <w:separator/>
      </w:r>
    </w:p>
  </w:endnote>
  <w:endnote w:type="continuationSeparator" w:id="0">
    <w:p w14:paraId="0D76658E" w14:textId="77777777" w:rsidR="00A5252C" w:rsidRDefault="00A5252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E3C16" w14:textId="77777777" w:rsidR="00A5252C" w:rsidRDefault="00A5252C" w:rsidP="005E6BE2">
      <w:r>
        <w:separator/>
      </w:r>
    </w:p>
  </w:footnote>
  <w:footnote w:type="continuationSeparator" w:id="0">
    <w:p w14:paraId="08546A51" w14:textId="77777777" w:rsidR="00A5252C" w:rsidRDefault="00A5252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F44A5"/>
    <w:multiLevelType w:val="hybridMultilevel"/>
    <w:tmpl w:val="58040AF8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4078F"/>
    <w:multiLevelType w:val="hybridMultilevel"/>
    <w:tmpl w:val="6CA8DD48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832B5"/>
    <w:multiLevelType w:val="hybridMultilevel"/>
    <w:tmpl w:val="2B6E742C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688300">
    <w:abstractNumId w:val="6"/>
  </w:num>
  <w:num w:numId="2" w16cid:durableId="2114937836">
    <w:abstractNumId w:val="5"/>
  </w:num>
  <w:num w:numId="3" w16cid:durableId="698704006">
    <w:abstractNumId w:val="1"/>
  </w:num>
  <w:num w:numId="4" w16cid:durableId="1625697096">
    <w:abstractNumId w:val="4"/>
  </w:num>
  <w:num w:numId="5" w16cid:durableId="255604189">
    <w:abstractNumId w:val="0"/>
  </w:num>
  <w:num w:numId="6" w16cid:durableId="1431389821">
    <w:abstractNumId w:val="2"/>
  </w:num>
  <w:num w:numId="7" w16cid:durableId="1410881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0E8E"/>
    <w:rsid w:val="00005563"/>
    <w:rsid w:val="00094A65"/>
    <w:rsid w:val="000F26B8"/>
    <w:rsid w:val="000F353F"/>
    <w:rsid w:val="00105218"/>
    <w:rsid w:val="001711CC"/>
    <w:rsid w:val="00190AC6"/>
    <w:rsid w:val="001C371E"/>
    <w:rsid w:val="001E7E63"/>
    <w:rsid w:val="00223546"/>
    <w:rsid w:val="002310BC"/>
    <w:rsid w:val="002564E8"/>
    <w:rsid w:val="002C0138"/>
    <w:rsid w:val="002F3DA7"/>
    <w:rsid w:val="003A2F17"/>
    <w:rsid w:val="00476AAA"/>
    <w:rsid w:val="00572722"/>
    <w:rsid w:val="00587905"/>
    <w:rsid w:val="005A6D79"/>
    <w:rsid w:val="005C33E6"/>
    <w:rsid w:val="005E6BE2"/>
    <w:rsid w:val="006332F7"/>
    <w:rsid w:val="006B02D9"/>
    <w:rsid w:val="007150EF"/>
    <w:rsid w:val="007342A2"/>
    <w:rsid w:val="0075669D"/>
    <w:rsid w:val="007657E1"/>
    <w:rsid w:val="007B2B90"/>
    <w:rsid w:val="00817B49"/>
    <w:rsid w:val="00852D5D"/>
    <w:rsid w:val="00891784"/>
    <w:rsid w:val="008B20B3"/>
    <w:rsid w:val="008F6B15"/>
    <w:rsid w:val="00900A65"/>
    <w:rsid w:val="00905A78"/>
    <w:rsid w:val="00970FB2"/>
    <w:rsid w:val="0098026F"/>
    <w:rsid w:val="00990B49"/>
    <w:rsid w:val="009B0BA6"/>
    <w:rsid w:val="009B7786"/>
    <w:rsid w:val="009C0E8E"/>
    <w:rsid w:val="009E4501"/>
    <w:rsid w:val="00A472F5"/>
    <w:rsid w:val="00A5252C"/>
    <w:rsid w:val="00A61B86"/>
    <w:rsid w:val="00AA5C99"/>
    <w:rsid w:val="00AA5D11"/>
    <w:rsid w:val="00B0089C"/>
    <w:rsid w:val="00B0399E"/>
    <w:rsid w:val="00B60D42"/>
    <w:rsid w:val="00B934F2"/>
    <w:rsid w:val="00C074AF"/>
    <w:rsid w:val="00C17198"/>
    <w:rsid w:val="00C45669"/>
    <w:rsid w:val="00C53625"/>
    <w:rsid w:val="00C61C2E"/>
    <w:rsid w:val="00C6709E"/>
    <w:rsid w:val="00CD1A57"/>
    <w:rsid w:val="00D308E7"/>
    <w:rsid w:val="00D32A7F"/>
    <w:rsid w:val="00DC5E75"/>
    <w:rsid w:val="00E21585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4C44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ia\Dropbox\TRAPEZA_GEWMETRIAS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2023-03-30T15:57:00Z</dcterms:created>
  <dcterms:modified xsi:type="dcterms:W3CDTF">2023-03-30T15:57:00Z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