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69649" w14:textId="0E9A2A3A" w:rsidR="0075669D" w:rsidRPr="008E46F7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D92141">
        <w:rPr>
          <w:sz w:val="24"/>
          <w:szCs w:val="24"/>
        </w:rPr>
        <w:t>4</w:t>
      </w:r>
      <w:r w:rsidR="0031221B">
        <w:rPr>
          <w:sz w:val="24"/>
          <w:szCs w:val="24"/>
        </w:rPr>
        <w:t xml:space="preserve"> </w:t>
      </w:r>
    </w:p>
    <w:p w14:paraId="690014BB" w14:textId="5AC6AB11" w:rsidR="001E7E63" w:rsidRDefault="0017080A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τρίγωνο ΑΒΓ του σχήματος είναι </w:t>
      </w:r>
      <w:r w:rsidR="00212F30">
        <w:rPr>
          <w:sz w:val="24"/>
          <w:szCs w:val="24"/>
        </w:rPr>
        <w:t xml:space="preserve">ισοσκελές με ΑΒ=ΑΓ=9 και ΒΓ=7. Στη βάση του ΒΓ </w:t>
      </w:r>
      <w:r>
        <w:rPr>
          <w:sz w:val="24"/>
          <w:szCs w:val="24"/>
        </w:rPr>
        <w:t xml:space="preserve">παίρνουμε </w:t>
      </w:r>
      <w:r w:rsidR="00212F30">
        <w:rPr>
          <w:sz w:val="24"/>
          <w:szCs w:val="24"/>
        </w:rPr>
        <w:t xml:space="preserve"> τα σημεία Δ και Ε </w:t>
      </w:r>
      <w:r>
        <w:rPr>
          <w:sz w:val="24"/>
          <w:szCs w:val="24"/>
        </w:rPr>
        <w:t xml:space="preserve">και ξέρουμε ότι </w:t>
      </w:r>
      <w:r w:rsidR="00212F30">
        <w:rPr>
          <w:sz w:val="24"/>
          <w:szCs w:val="24"/>
        </w:rPr>
        <w:t xml:space="preserve">ΒΔ=ΓΕ=2. </w:t>
      </w:r>
    </w:p>
    <w:p w14:paraId="28E4754A" w14:textId="60043CDF" w:rsidR="0017080A" w:rsidRDefault="0017080A" w:rsidP="0017080A">
      <w:pPr>
        <w:spacing w:line="360" w:lineRule="auto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el-GR"/>
        </w:rPr>
        <w:drawing>
          <wp:inline distT="0" distB="0" distL="0" distR="0" wp14:anchorId="0F4A330A" wp14:editId="6C74869A">
            <wp:extent cx="3322800" cy="4089600"/>
            <wp:effectExtent l="0" t="0" r="0" b="635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800" cy="40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304D03" w14:textId="5FFEB15A" w:rsidR="00E544F4" w:rsidRPr="00012DB6" w:rsidRDefault="00E544F4" w:rsidP="00D27CA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Pr="00012DB6">
        <w:rPr>
          <w:sz w:val="24"/>
          <w:szCs w:val="24"/>
        </w:rPr>
        <w:t xml:space="preserve">Να </w:t>
      </w:r>
      <w:r w:rsidR="00212F30">
        <w:rPr>
          <w:sz w:val="24"/>
          <w:szCs w:val="24"/>
        </w:rPr>
        <w:t>συγκρίνετε τα τρίγωνα ΒΔΑ και ΓΕΑ.</w:t>
      </w:r>
      <w:r w:rsidR="00D27CA0">
        <w:rPr>
          <w:rFonts w:eastAsiaTheme="minorEastAsia"/>
          <w:sz w:val="24"/>
          <w:szCs w:val="24"/>
        </w:rPr>
        <w:tab/>
        <w:t>(Μονάδες 1</w:t>
      </w:r>
      <w:r w:rsidR="00AC4EA0">
        <w:rPr>
          <w:rFonts w:eastAsiaTheme="minorEastAsia"/>
          <w:sz w:val="24"/>
          <w:szCs w:val="24"/>
          <w:lang w:val="en-US"/>
        </w:rPr>
        <w:t>0</w:t>
      </w:r>
      <w:r w:rsidR="00D27CA0">
        <w:rPr>
          <w:rFonts w:eastAsiaTheme="minorEastAsia"/>
          <w:sz w:val="24"/>
          <w:szCs w:val="24"/>
        </w:rPr>
        <w:t>)</w:t>
      </w:r>
    </w:p>
    <w:p w14:paraId="4174E51E" w14:textId="77777777" w:rsidR="00D92141" w:rsidRDefault="00012DB6" w:rsidP="00212F30">
      <w:pPr>
        <w:tabs>
          <w:tab w:val="left" w:pos="7513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</w:p>
    <w:p w14:paraId="283701D5" w14:textId="4BE57934" w:rsidR="00EF1C44" w:rsidRDefault="0017080A" w:rsidP="00D92141">
      <w:pPr>
        <w:pStyle w:val="a8"/>
        <w:numPr>
          <w:ilvl w:val="0"/>
          <w:numId w:val="11"/>
        </w:numPr>
        <w:tabs>
          <w:tab w:val="left" w:pos="7513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Ξέρουμε ότι</w:t>
      </w:r>
      <w:r w:rsidR="00212F30" w:rsidRPr="00D92141">
        <w:rPr>
          <w:rFonts w:eastAsiaTheme="minorEastAsia"/>
          <w:sz w:val="24"/>
          <w:szCs w:val="24"/>
        </w:rPr>
        <w:t xml:space="preserve"> το σημείο </w:t>
      </w:r>
      <w:r>
        <w:rPr>
          <w:rFonts w:eastAsiaTheme="minorEastAsia"/>
          <w:sz w:val="24"/>
          <w:szCs w:val="24"/>
        </w:rPr>
        <w:t>Μ είναι το μέσο του τμήματος ΔΕ.</w:t>
      </w:r>
      <w:r w:rsidR="00212F30" w:rsidRPr="00D9214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Ισχύει ότι ΒΜ=ΜΓ;</w:t>
      </w:r>
      <w:r w:rsidR="00212F30" w:rsidRPr="00D92141">
        <w:rPr>
          <w:rFonts w:eastAsiaTheme="minorEastAsia"/>
          <w:sz w:val="24"/>
          <w:szCs w:val="24"/>
        </w:rPr>
        <w:tab/>
      </w:r>
      <w:r w:rsidR="00EF1C44" w:rsidRPr="00D92141">
        <w:rPr>
          <w:rFonts w:eastAsiaTheme="minorEastAsia"/>
          <w:sz w:val="24"/>
          <w:szCs w:val="24"/>
        </w:rPr>
        <w:t xml:space="preserve">(Μονάδες </w:t>
      </w:r>
      <w:r w:rsidR="00D27CA0" w:rsidRPr="00D92141">
        <w:rPr>
          <w:rFonts w:eastAsiaTheme="minorEastAsia"/>
          <w:sz w:val="24"/>
          <w:szCs w:val="24"/>
        </w:rPr>
        <w:t>09)</w:t>
      </w:r>
    </w:p>
    <w:p w14:paraId="347C7FC3" w14:textId="77777777" w:rsidR="0017080A" w:rsidRPr="0017080A" w:rsidRDefault="00AC4EA0" w:rsidP="00212F30">
      <w:pPr>
        <w:pStyle w:val="a8"/>
        <w:numPr>
          <w:ilvl w:val="0"/>
          <w:numId w:val="11"/>
        </w:numPr>
        <w:tabs>
          <w:tab w:val="left" w:pos="7513"/>
        </w:tabs>
        <w:spacing w:line="360" w:lineRule="auto"/>
        <w:jc w:val="both"/>
        <w:rPr>
          <w:rFonts w:eastAsiaTheme="minorEastAsia"/>
          <w:b/>
          <w:sz w:val="24"/>
          <w:szCs w:val="24"/>
        </w:rPr>
      </w:pPr>
      <w:r w:rsidRPr="00AC4EA0">
        <w:rPr>
          <w:rFonts w:eastAsiaTheme="minorEastAsia"/>
          <w:sz w:val="24"/>
          <w:szCs w:val="24"/>
        </w:rPr>
        <w:t xml:space="preserve">Να </w:t>
      </w:r>
      <w:r w:rsidR="0017080A">
        <w:rPr>
          <w:rFonts w:eastAsiaTheme="minorEastAsia"/>
          <w:sz w:val="24"/>
          <w:szCs w:val="24"/>
        </w:rPr>
        <w:t>συγκρίνετε</w:t>
      </w:r>
      <w:r w:rsidR="00D92141" w:rsidRPr="00AC4EA0">
        <w:rPr>
          <w:rFonts w:eastAsiaTheme="minorEastAsia"/>
          <w:sz w:val="24"/>
          <w:szCs w:val="24"/>
        </w:rPr>
        <w:t xml:space="preserve"> </w:t>
      </w:r>
      <w:r w:rsidR="0017080A">
        <w:rPr>
          <w:rFonts w:eastAsiaTheme="minorEastAsia"/>
          <w:sz w:val="24"/>
          <w:szCs w:val="24"/>
        </w:rPr>
        <w:t>τα τρίγωνα ΑΜΔ και ΑΜΕ.</w:t>
      </w:r>
      <w:r>
        <w:rPr>
          <w:rFonts w:eastAsiaTheme="minorEastAsia"/>
          <w:sz w:val="24"/>
          <w:szCs w:val="24"/>
        </w:rPr>
        <w:tab/>
      </w:r>
    </w:p>
    <w:p w14:paraId="27AD6127" w14:textId="1D277222" w:rsidR="00D92141" w:rsidRPr="0017080A" w:rsidRDefault="0017080A" w:rsidP="0017080A">
      <w:pPr>
        <w:tabs>
          <w:tab w:val="left" w:pos="7513"/>
        </w:tabs>
        <w:spacing w:line="360" w:lineRule="auto"/>
        <w:ind w:left="360"/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r w:rsidR="00AC4EA0" w:rsidRPr="0017080A">
        <w:rPr>
          <w:rFonts w:eastAsiaTheme="minorEastAsia"/>
          <w:sz w:val="24"/>
          <w:szCs w:val="24"/>
        </w:rPr>
        <w:t>(Μονάδες 06)</w:t>
      </w:r>
    </w:p>
    <w:p w14:paraId="4612C2AE" w14:textId="52CC4C19" w:rsidR="00695CCB" w:rsidRPr="00E544F4" w:rsidRDefault="00695CCB" w:rsidP="00695CCB">
      <w:pPr>
        <w:spacing w:line="360" w:lineRule="auto"/>
        <w:jc w:val="center"/>
        <w:rPr>
          <w:sz w:val="24"/>
          <w:szCs w:val="24"/>
        </w:rPr>
      </w:pPr>
    </w:p>
    <w:p w14:paraId="3FA0EA56" w14:textId="0D5249C3" w:rsidR="00D27CA0" w:rsidRPr="00E544F4" w:rsidRDefault="00D27CA0" w:rsidP="00695CCB">
      <w:pPr>
        <w:spacing w:line="360" w:lineRule="auto"/>
        <w:jc w:val="center"/>
        <w:rPr>
          <w:sz w:val="24"/>
          <w:szCs w:val="24"/>
        </w:rPr>
      </w:pPr>
    </w:p>
    <w:p w14:paraId="24FFAF2F" w14:textId="197C0684" w:rsidR="002C0458" w:rsidRPr="00E544F4" w:rsidRDefault="002C0458" w:rsidP="002C0458">
      <w:pPr>
        <w:tabs>
          <w:tab w:val="left" w:pos="7655"/>
        </w:tabs>
        <w:spacing w:line="360" w:lineRule="auto"/>
        <w:ind w:left="360" w:firstLine="349"/>
        <w:jc w:val="center"/>
        <w:rPr>
          <w:sz w:val="24"/>
          <w:szCs w:val="24"/>
        </w:rPr>
      </w:pPr>
    </w:p>
    <w:sectPr w:rsidR="002C0458" w:rsidRPr="00E544F4" w:rsidSect="00695CCB"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9496EA" w15:done="0"/>
  <w15:commentEx w15:paraId="7EEAB02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D86E34" w16cid:durableId="24916C80"/>
  <w16cid:commentId w16cid:paraId="209496EA" w16cid:durableId="24916CC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A326A" w14:textId="77777777" w:rsidR="006B3EE3" w:rsidRDefault="006B3EE3" w:rsidP="005E6BE2">
      <w:r>
        <w:separator/>
      </w:r>
    </w:p>
  </w:endnote>
  <w:endnote w:type="continuationSeparator" w:id="0">
    <w:p w14:paraId="1A8AD623" w14:textId="77777777" w:rsidR="006B3EE3" w:rsidRDefault="006B3EE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FAE34" w14:textId="77777777" w:rsidR="006B3EE3" w:rsidRDefault="006B3EE3" w:rsidP="005E6BE2">
      <w:r>
        <w:separator/>
      </w:r>
    </w:p>
  </w:footnote>
  <w:footnote w:type="continuationSeparator" w:id="0">
    <w:p w14:paraId="580D8F5A" w14:textId="77777777" w:rsidR="006B3EE3" w:rsidRDefault="006B3EE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689"/>
    <w:multiLevelType w:val="hybridMultilevel"/>
    <w:tmpl w:val="6B40FB82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352C9"/>
    <w:multiLevelType w:val="hybridMultilevel"/>
    <w:tmpl w:val="72F0F12C"/>
    <w:lvl w:ilvl="0" w:tplc="B44A1CC6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37778"/>
    <w:multiLevelType w:val="hybridMultilevel"/>
    <w:tmpl w:val="E3F0275C"/>
    <w:lvl w:ilvl="0" w:tplc="4A26207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C21C5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C16C9"/>
    <w:multiLevelType w:val="hybridMultilevel"/>
    <w:tmpl w:val="E3F0275C"/>
    <w:lvl w:ilvl="0" w:tplc="4A26207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77720"/>
    <w:multiLevelType w:val="hybridMultilevel"/>
    <w:tmpl w:val="E3F0275C"/>
    <w:lvl w:ilvl="0" w:tplc="4A26207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10B57"/>
    <w:multiLevelType w:val="hybridMultilevel"/>
    <w:tmpl w:val="E3F0275C"/>
    <w:lvl w:ilvl="0" w:tplc="4A26207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7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F7"/>
    <w:rsid w:val="00012DB6"/>
    <w:rsid w:val="00024237"/>
    <w:rsid w:val="00070A8F"/>
    <w:rsid w:val="00071582"/>
    <w:rsid w:val="00094A65"/>
    <w:rsid w:val="000F26B8"/>
    <w:rsid w:val="000F353F"/>
    <w:rsid w:val="000F6292"/>
    <w:rsid w:val="00103593"/>
    <w:rsid w:val="00105218"/>
    <w:rsid w:val="0017080A"/>
    <w:rsid w:val="00190AC6"/>
    <w:rsid w:val="001A23E0"/>
    <w:rsid w:val="001E7E63"/>
    <w:rsid w:val="00212F30"/>
    <w:rsid w:val="00223546"/>
    <w:rsid w:val="0025359C"/>
    <w:rsid w:val="00277098"/>
    <w:rsid w:val="0029383A"/>
    <w:rsid w:val="002C0458"/>
    <w:rsid w:val="002F7E4D"/>
    <w:rsid w:val="0031221B"/>
    <w:rsid w:val="0036488C"/>
    <w:rsid w:val="00517FEA"/>
    <w:rsid w:val="00572722"/>
    <w:rsid w:val="005A6D79"/>
    <w:rsid w:val="005C33E6"/>
    <w:rsid w:val="005E6BE2"/>
    <w:rsid w:val="00600DAA"/>
    <w:rsid w:val="00614584"/>
    <w:rsid w:val="006332F7"/>
    <w:rsid w:val="006657B6"/>
    <w:rsid w:val="006845CE"/>
    <w:rsid w:val="00695CCB"/>
    <w:rsid w:val="006B02D9"/>
    <w:rsid w:val="006B3EE3"/>
    <w:rsid w:val="006C21C5"/>
    <w:rsid w:val="006D064E"/>
    <w:rsid w:val="006F4B01"/>
    <w:rsid w:val="00746982"/>
    <w:rsid w:val="0075669D"/>
    <w:rsid w:val="007B2B90"/>
    <w:rsid w:val="00817B49"/>
    <w:rsid w:val="00891784"/>
    <w:rsid w:val="008E46F7"/>
    <w:rsid w:val="008F6B15"/>
    <w:rsid w:val="00915B34"/>
    <w:rsid w:val="009372A2"/>
    <w:rsid w:val="00970657"/>
    <w:rsid w:val="00970FB2"/>
    <w:rsid w:val="00990B49"/>
    <w:rsid w:val="009B0BA6"/>
    <w:rsid w:val="009B7786"/>
    <w:rsid w:val="00A54ED3"/>
    <w:rsid w:val="00AA2889"/>
    <w:rsid w:val="00AA5C99"/>
    <w:rsid w:val="00AA5D11"/>
    <w:rsid w:val="00AC4EA0"/>
    <w:rsid w:val="00B0089C"/>
    <w:rsid w:val="00B60D42"/>
    <w:rsid w:val="00B64ACF"/>
    <w:rsid w:val="00B908C1"/>
    <w:rsid w:val="00C17198"/>
    <w:rsid w:val="00C45669"/>
    <w:rsid w:val="00C53625"/>
    <w:rsid w:val="00C6709E"/>
    <w:rsid w:val="00C76FFF"/>
    <w:rsid w:val="00CD1A57"/>
    <w:rsid w:val="00D27CA0"/>
    <w:rsid w:val="00D32A7F"/>
    <w:rsid w:val="00D61CAF"/>
    <w:rsid w:val="00D92141"/>
    <w:rsid w:val="00DC5E75"/>
    <w:rsid w:val="00E06122"/>
    <w:rsid w:val="00E21585"/>
    <w:rsid w:val="00E35F54"/>
    <w:rsid w:val="00E544F4"/>
    <w:rsid w:val="00E73AE7"/>
    <w:rsid w:val="00EC6C40"/>
    <w:rsid w:val="00EF1C44"/>
    <w:rsid w:val="00FA5AB6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41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665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665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2023-03-12T15:40:00Z</dcterms:created>
  <dcterms:modified xsi:type="dcterms:W3CDTF">2023-03-12T15:43:00Z</dcterms:modified>
</cp:coreProperties>
</file>