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69E3B" w14:textId="5E52267C" w:rsidR="0075669D" w:rsidRPr="00504514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330EDE">
        <w:rPr>
          <w:sz w:val="24"/>
          <w:szCs w:val="24"/>
        </w:rPr>
        <w:t>4</w:t>
      </w:r>
    </w:p>
    <w:p w14:paraId="596E4900" w14:textId="4049972C" w:rsidR="00CC5616" w:rsidRDefault="00BC3A69" w:rsidP="005129D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Στο παρακάτω σχήμα έχουμε έναν  κύκλο</w:t>
      </w:r>
      <w:r w:rsidR="00CC5616">
        <w:rPr>
          <w:sz w:val="24"/>
          <w:szCs w:val="24"/>
        </w:rPr>
        <w:t xml:space="preserve"> </w:t>
      </w:r>
      <w:r>
        <w:rPr>
          <w:sz w:val="24"/>
          <w:szCs w:val="24"/>
        </w:rPr>
        <w:t>με κέντρο Ο και ακτίνα ρ=5</w:t>
      </w:r>
      <w:r w:rsidR="00CC5616">
        <w:rPr>
          <w:sz w:val="24"/>
          <w:szCs w:val="24"/>
        </w:rPr>
        <w:t xml:space="preserve"> και </w:t>
      </w:r>
      <w:r>
        <w:rPr>
          <w:sz w:val="24"/>
          <w:szCs w:val="24"/>
        </w:rPr>
        <w:t xml:space="preserve">δύο </w:t>
      </w:r>
      <w:r w:rsidR="00CC5616">
        <w:rPr>
          <w:sz w:val="24"/>
          <w:szCs w:val="24"/>
        </w:rPr>
        <w:t>σημεία του Α</w:t>
      </w:r>
      <w:r w:rsidR="00AB03B6">
        <w:rPr>
          <w:sz w:val="24"/>
          <w:szCs w:val="24"/>
        </w:rPr>
        <w:t xml:space="preserve"> και Β.</w:t>
      </w:r>
    </w:p>
    <w:p w14:paraId="6FD8DAA1" w14:textId="157B131C" w:rsidR="00BD3846" w:rsidRDefault="00BD3846" w:rsidP="00BD3846">
      <w:pPr>
        <w:spacing w:line="360" w:lineRule="auto"/>
        <w:jc w:val="center"/>
        <w:rPr>
          <w:sz w:val="24"/>
          <w:szCs w:val="24"/>
        </w:rPr>
      </w:pPr>
      <w:bookmarkStart w:id="0" w:name="_GoBack"/>
      <w:r w:rsidRPr="00BD3846">
        <w:rPr>
          <w:noProof/>
          <w:sz w:val="24"/>
          <w:szCs w:val="24"/>
          <w:lang w:eastAsia="el-GR"/>
        </w:rPr>
        <w:drawing>
          <wp:inline distT="0" distB="0" distL="0" distR="0" wp14:anchorId="2D98D0C5" wp14:editId="7CE26D45">
            <wp:extent cx="2274474" cy="1845842"/>
            <wp:effectExtent l="0" t="0" r="0" b="254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335" t="8222" r="45566" b="25396"/>
                    <a:stretch/>
                  </pic:blipFill>
                  <pic:spPr bwMode="auto">
                    <a:xfrm>
                      <a:off x="0" y="0"/>
                      <a:ext cx="2293658" cy="1861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243328FE" w14:textId="43C42F73" w:rsidR="00950D83" w:rsidRPr="00C96627" w:rsidRDefault="00BC3A69" w:rsidP="00C96627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α) Γ</w:t>
      </w:r>
      <w:r w:rsidR="00CC5616">
        <w:rPr>
          <w:rFonts w:cstheme="minorHAnsi"/>
          <w:sz w:val="24"/>
          <w:szCs w:val="24"/>
        </w:rPr>
        <w:t xml:space="preserve">ιατί </w:t>
      </w:r>
      <w:r>
        <w:rPr>
          <w:rFonts w:cstheme="minorHAnsi"/>
          <w:sz w:val="24"/>
          <w:szCs w:val="24"/>
        </w:rPr>
        <w:t>τα τμήματα</w:t>
      </w:r>
      <w:r w:rsidR="00C96627" w:rsidRPr="00C9662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ΟΑ </w:t>
      </w:r>
      <w:r w:rsidR="00950D83" w:rsidRPr="00C9662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και ΟΒ είναι ίσα;</w:t>
      </w:r>
      <w:r w:rsidR="00950D83" w:rsidRPr="00C96627">
        <w:rPr>
          <w:rFonts w:cstheme="minorHAnsi"/>
          <w:sz w:val="24"/>
          <w:szCs w:val="24"/>
        </w:rPr>
        <w:t xml:space="preserve">                </w:t>
      </w:r>
      <w:r w:rsidR="00C96627">
        <w:rPr>
          <w:rFonts w:cstheme="minorHAnsi"/>
          <w:sz w:val="24"/>
          <w:szCs w:val="24"/>
        </w:rPr>
        <w:tab/>
      </w:r>
      <w:r w:rsidR="00C96627">
        <w:rPr>
          <w:rFonts w:cstheme="minorHAnsi"/>
          <w:sz w:val="24"/>
          <w:szCs w:val="24"/>
        </w:rPr>
        <w:tab/>
      </w:r>
      <w:r w:rsidR="00C96627">
        <w:rPr>
          <w:rFonts w:cstheme="minorHAnsi"/>
          <w:sz w:val="24"/>
          <w:szCs w:val="24"/>
        </w:rPr>
        <w:tab/>
        <w:t xml:space="preserve">           </w:t>
      </w:r>
      <w:r>
        <w:rPr>
          <w:rFonts w:cstheme="minorHAnsi"/>
          <w:sz w:val="24"/>
          <w:szCs w:val="24"/>
        </w:rPr>
        <w:tab/>
      </w:r>
      <w:r w:rsidR="00950D83" w:rsidRPr="00C96627">
        <w:rPr>
          <w:rFonts w:cstheme="minorHAnsi"/>
          <w:sz w:val="24"/>
          <w:szCs w:val="24"/>
        </w:rPr>
        <w:t>(Μονάδες 5)</w:t>
      </w:r>
    </w:p>
    <w:p w14:paraId="1D81D122" w14:textId="73001316" w:rsidR="00E73AE7" w:rsidRDefault="00C96627" w:rsidP="00C9662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bookmarkStart w:id="1" w:name="_Hlk91751870"/>
      <w:r>
        <w:rPr>
          <w:rFonts w:eastAsiaTheme="minorEastAsia" w:cstheme="minorHAnsi"/>
          <w:sz w:val="24"/>
          <w:szCs w:val="24"/>
        </w:rPr>
        <w:t>β</w:t>
      </w:r>
      <w:r w:rsidRPr="00C96627">
        <w:rPr>
          <w:rFonts w:eastAsiaTheme="minorEastAsia" w:cstheme="minorHAnsi"/>
          <w:sz w:val="24"/>
          <w:szCs w:val="24"/>
        </w:rPr>
        <w:t>)</w:t>
      </w:r>
      <w:r w:rsidRPr="00C96627">
        <w:rPr>
          <w:sz w:val="24"/>
          <w:szCs w:val="24"/>
        </w:rPr>
        <w:t xml:space="preserve"> </w:t>
      </w:r>
      <w:r w:rsidR="00BC3A69">
        <w:rPr>
          <w:sz w:val="24"/>
          <w:szCs w:val="24"/>
        </w:rPr>
        <w:t>Γνωρίζουμε ότι</w:t>
      </w:r>
      <w:r>
        <w:rPr>
          <w:sz w:val="24"/>
          <w:szCs w:val="24"/>
        </w:rPr>
        <w:t xml:space="preserve"> </w:t>
      </w:r>
      <w:r w:rsidR="00BD3846">
        <w:rPr>
          <w:sz w:val="24"/>
          <w:szCs w:val="24"/>
        </w:rPr>
        <w:t xml:space="preserve">το ευθύγραμμο τμήμα </w:t>
      </w:r>
      <w:r>
        <w:rPr>
          <w:sz w:val="24"/>
          <w:szCs w:val="24"/>
        </w:rPr>
        <w:t xml:space="preserve">ΟΣ είναι </w:t>
      </w:r>
      <w:r w:rsidR="00AB03B6">
        <w:rPr>
          <w:sz w:val="24"/>
          <w:szCs w:val="24"/>
        </w:rPr>
        <w:t xml:space="preserve">η </w:t>
      </w:r>
      <w:r>
        <w:rPr>
          <w:sz w:val="24"/>
          <w:szCs w:val="24"/>
        </w:rPr>
        <w:t xml:space="preserve">διχοτόμος της </w:t>
      </w:r>
      <w:r w:rsidRPr="00CC5616">
        <w:rPr>
          <w:sz w:val="24"/>
          <w:szCs w:val="24"/>
        </w:rPr>
        <w:t>γωνίας</w:t>
      </w:r>
      <w:r>
        <w:rPr>
          <w:sz w:val="24"/>
          <w:szCs w:val="24"/>
        </w:rPr>
        <w:t xml:space="preserve"> </w:t>
      </w:r>
      <w:r w:rsidRPr="00C96627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Β</m:t>
        </m:r>
        <m:acc>
          <m:accPr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e>
        </m:acc>
        <m:r>
          <m:rPr>
            <m:sty m:val="p"/>
          </m:rPr>
          <w:rPr>
            <w:rFonts w:ascii="Cambria Math" w:hAnsi="Cambria Math"/>
          </w:rPr>
          <m:t>Α</m:t>
        </m:r>
      </m:oMath>
      <w:r w:rsidR="00BC3A69">
        <w:rPr>
          <w:sz w:val="24"/>
          <w:szCs w:val="24"/>
        </w:rPr>
        <w:t>. Αν η γωνία</w:t>
      </w:r>
      <w:r w:rsidR="00BD3846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Σ</m:t>
        </m:r>
      </m:oMath>
      <w:bookmarkEnd w:id="1"/>
      <w:r w:rsidR="00BC3A69">
        <w:rPr>
          <w:rFonts w:eastAsiaTheme="minorEastAsia"/>
          <w:sz w:val="24"/>
          <w:szCs w:val="24"/>
        </w:rPr>
        <w:t xml:space="preserve"> είναι 30</w:t>
      </w:r>
      <w:r w:rsidR="00BC3A69" w:rsidRPr="00BC3A69">
        <w:rPr>
          <w:rFonts w:eastAsiaTheme="minorEastAsia"/>
          <w:sz w:val="24"/>
          <w:szCs w:val="24"/>
          <w:vertAlign w:val="superscript"/>
        </w:rPr>
        <w:t>ο</w:t>
      </w:r>
      <w:r w:rsidR="00BC3A69">
        <w:rPr>
          <w:rFonts w:eastAsiaTheme="minorEastAsia"/>
          <w:sz w:val="24"/>
          <w:szCs w:val="24"/>
        </w:rPr>
        <w:t xml:space="preserve">, πόσες μοίρες είναι η γωνία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Β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Σ </m:t>
        </m:r>
      </m:oMath>
      <w:r w:rsidR="00BC3A69">
        <w:rPr>
          <w:sz w:val="24"/>
          <w:szCs w:val="24"/>
        </w:rPr>
        <w:t xml:space="preserve">;      </w:t>
      </w:r>
      <w:r w:rsidR="00BC3A69">
        <w:rPr>
          <w:sz w:val="24"/>
          <w:szCs w:val="24"/>
        </w:rPr>
        <w:tab/>
      </w:r>
      <w:r w:rsidR="00BC3A69">
        <w:rPr>
          <w:sz w:val="24"/>
          <w:szCs w:val="24"/>
        </w:rPr>
        <w:tab/>
        <w:t>(</w:t>
      </w:r>
      <w:r w:rsidR="00950D83" w:rsidRPr="00C96627">
        <w:rPr>
          <w:sz w:val="24"/>
          <w:szCs w:val="24"/>
        </w:rPr>
        <w:t>Μονάδες 5)</w:t>
      </w:r>
    </w:p>
    <w:p w14:paraId="32758627" w14:textId="5FF69523" w:rsidR="00BD3846" w:rsidRPr="00C96627" w:rsidRDefault="00BA4199" w:rsidP="00BD384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BA4199">
        <w:rPr>
          <w:noProof/>
          <w:sz w:val="24"/>
          <w:szCs w:val="24"/>
          <w:lang w:eastAsia="el-GR"/>
        </w:rPr>
        <w:drawing>
          <wp:inline distT="0" distB="0" distL="0" distR="0" wp14:anchorId="39EA9502" wp14:editId="00213ED3">
            <wp:extent cx="2163403" cy="1889966"/>
            <wp:effectExtent l="0" t="0" r="8890" b="0"/>
            <wp:docPr id="4" name="Εικόνα 4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035" cy="194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45AC1" w14:textId="23C4234C" w:rsidR="0041002A" w:rsidRDefault="003F4A45" w:rsidP="005129DD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γ) Να </w:t>
      </w:r>
      <w:r w:rsidR="00FD2E52">
        <w:rPr>
          <w:rFonts w:cstheme="minorHAnsi"/>
          <w:sz w:val="24"/>
          <w:szCs w:val="24"/>
        </w:rPr>
        <w:t xml:space="preserve">συγκρίνετε τα τρίγωνα </w:t>
      </w:r>
      <w:r w:rsidR="00950D83">
        <w:rPr>
          <w:rFonts w:cstheme="minorHAnsi"/>
          <w:sz w:val="24"/>
          <w:szCs w:val="24"/>
        </w:rPr>
        <w:t>ΟΒΣ</w:t>
      </w:r>
      <w:r w:rsidR="004601AA">
        <w:rPr>
          <w:rFonts w:cstheme="minorHAnsi"/>
          <w:sz w:val="24"/>
          <w:szCs w:val="24"/>
        </w:rPr>
        <w:t xml:space="preserve"> και </w:t>
      </w:r>
      <w:r w:rsidR="00950D83">
        <w:rPr>
          <w:rFonts w:cstheme="minorHAnsi"/>
          <w:sz w:val="24"/>
          <w:szCs w:val="24"/>
        </w:rPr>
        <w:t>ΟΑΣ</w:t>
      </w:r>
      <w:r w:rsidR="004601AA">
        <w:rPr>
          <w:rFonts w:cstheme="minorHAnsi"/>
          <w:sz w:val="24"/>
          <w:szCs w:val="24"/>
        </w:rPr>
        <w:t>.</w:t>
      </w:r>
    </w:p>
    <w:p w14:paraId="58F84D87" w14:textId="62E3E380" w:rsidR="00395872" w:rsidRPr="004601AA" w:rsidRDefault="00395872" w:rsidP="005129DD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4601AA">
        <w:rPr>
          <w:sz w:val="24"/>
          <w:szCs w:val="24"/>
        </w:rPr>
        <w:tab/>
      </w:r>
      <w:r w:rsidR="004601AA">
        <w:rPr>
          <w:sz w:val="24"/>
          <w:szCs w:val="24"/>
        </w:rPr>
        <w:t xml:space="preserve">           </w:t>
      </w:r>
      <w:r w:rsidR="005129DD">
        <w:rPr>
          <w:sz w:val="24"/>
          <w:szCs w:val="24"/>
        </w:rPr>
        <w:t xml:space="preserve">   </w:t>
      </w:r>
      <w:r w:rsidRPr="004601AA">
        <w:rPr>
          <w:sz w:val="24"/>
          <w:szCs w:val="24"/>
        </w:rPr>
        <w:t xml:space="preserve">(Μονάδες </w:t>
      </w:r>
      <w:r w:rsidR="005129DD">
        <w:rPr>
          <w:sz w:val="24"/>
          <w:szCs w:val="24"/>
        </w:rPr>
        <w:t>1</w:t>
      </w:r>
      <w:r w:rsidR="00950D83">
        <w:rPr>
          <w:sz w:val="24"/>
          <w:szCs w:val="24"/>
        </w:rPr>
        <w:t>5</w:t>
      </w:r>
      <w:r w:rsidRPr="004601AA">
        <w:rPr>
          <w:sz w:val="24"/>
          <w:szCs w:val="24"/>
        </w:rPr>
        <w:t>)</w:t>
      </w:r>
    </w:p>
    <w:p w14:paraId="4ED82B5A" w14:textId="432404DC" w:rsidR="00F774A2" w:rsidRPr="00495564" w:rsidRDefault="000B19C7" w:rsidP="009359A7">
      <w:pPr>
        <w:tabs>
          <w:tab w:val="left" w:pos="2995"/>
        </w:tabs>
        <w:jc w:val="center"/>
        <w:rPr>
          <w:sz w:val="24"/>
          <w:szCs w:val="24"/>
          <w:lang w:val="en-US"/>
        </w:rPr>
      </w:pPr>
      <w:r w:rsidRPr="000B19C7">
        <w:rPr>
          <w:noProof/>
          <w:sz w:val="24"/>
          <w:szCs w:val="24"/>
          <w:lang w:eastAsia="el-GR"/>
        </w:rPr>
        <w:drawing>
          <wp:inline distT="0" distB="0" distL="0" distR="0" wp14:anchorId="0542CD61" wp14:editId="1671B89D">
            <wp:extent cx="2105425" cy="189179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359" cy="190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74A2" w:rsidRPr="00495564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2E8A0" w14:textId="77777777" w:rsidR="00A05D14" w:rsidRDefault="00A05D14" w:rsidP="005E6BE2">
      <w:r>
        <w:separator/>
      </w:r>
    </w:p>
  </w:endnote>
  <w:endnote w:type="continuationSeparator" w:id="0">
    <w:p w14:paraId="27EB8E90" w14:textId="77777777" w:rsidR="00A05D14" w:rsidRDefault="00A05D1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F0982" w14:textId="77777777" w:rsidR="00A05D14" w:rsidRDefault="00A05D14" w:rsidP="005E6BE2">
      <w:r>
        <w:separator/>
      </w:r>
    </w:p>
  </w:footnote>
  <w:footnote w:type="continuationSeparator" w:id="0">
    <w:p w14:paraId="069EDFC6" w14:textId="77777777" w:rsidR="00A05D14" w:rsidRDefault="00A05D1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A5"/>
    <w:rsid w:val="00094A65"/>
    <w:rsid w:val="000B19C7"/>
    <w:rsid w:val="000F26B8"/>
    <w:rsid w:val="000F353F"/>
    <w:rsid w:val="00105218"/>
    <w:rsid w:val="00106183"/>
    <w:rsid w:val="001379A5"/>
    <w:rsid w:val="00190AC6"/>
    <w:rsid w:val="001E7E63"/>
    <w:rsid w:val="00223546"/>
    <w:rsid w:val="00296584"/>
    <w:rsid w:val="00330EDE"/>
    <w:rsid w:val="0033497D"/>
    <w:rsid w:val="00367428"/>
    <w:rsid w:val="00375D75"/>
    <w:rsid w:val="00395872"/>
    <w:rsid w:val="003F4A45"/>
    <w:rsid w:val="0041002A"/>
    <w:rsid w:val="004601AA"/>
    <w:rsid w:val="004935FE"/>
    <w:rsid w:val="00495564"/>
    <w:rsid w:val="00502C99"/>
    <w:rsid w:val="00504514"/>
    <w:rsid w:val="005129DD"/>
    <w:rsid w:val="00514434"/>
    <w:rsid w:val="00572722"/>
    <w:rsid w:val="005A6D79"/>
    <w:rsid w:val="005C33E6"/>
    <w:rsid w:val="005D2CF6"/>
    <w:rsid w:val="005E6BE2"/>
    <w:rsid w:val="006332F7"/>
    <w:rsid w:val="006B02D9"/>
    <w:rsid w:val="006C14C0"/>
    <w:rsid w:val="006E5452"/>
    <w:rsid w:val="0075669D"/>
    <w:rsid w:val="007B2B90"/>
    <w:rsid w:val="00817B49"/>
    <w:rsid w:val="0082700C"/>
    <w:rsid w:val="00881E59"/>
    <w:rsid w:val="008863E5"/>
    <w:rsid w:val="00891784"/>
    <w:rsid w:val="008D1DA7"/>
    <w:rsid w:val="008D64BD"/>
    <w:rsid w:val="008F6B15"/>
    <w:rsid w:val="009359A7"/>
    <w:rsid w:val="00950D83"/>
    <w:rsid w:val="00970FB2"/>
    <w:rsid w:val="00976829"/>
    <w:rsid w:val="00990B49"/>
    <w:rsid w:val="009B0BA6"/>
    <w:rsid w:val="009B7786"/>
    <w:rsid w:val="00A05D14"/>
    <w:rsid w:val="00A27CC8"/>
    <w:rsid w:val="00A60E2B"/>
    <w:rsid w:val="00AA5C99"/>
    <w:rsid w:val="00AA5D11"/>
    <w:rsid w:val="00AB03B6"/>
    <w:rsid w:val="00AD68DD"/>
    <w:rsid w:val="00B0089C"/>
    <w:rsid w:val="00B15C7C"/>
    <w:rsid w:val="00B15FE0"/>
    <w:rsid w:val="00B27CDF"/>
    <w:rsid w:val="00B60D42"/>
    <w:rsid w:val="00BA4199"/>
    <w:rsid w:val="00BC3A69"/>
    <w:rsid w:val="00BD3846"/>
    <w:rsid w:val="00C17198"/>
    <w:rsid w:val="00C34A14"/>
    <w:rsid w:val="00C45669"/>
    <w:rsid w:val="00C53625"/>
    <w:rsid w:val="00C6709E"/>
    <w:rsid w:val="00C950AF"/>
    <w:rsid w:val="00C96627"/>
    <w:rsid w:val="00CC5616"/>
    <w:rsid w:val="00CD1A57"/>
    <w:rsid w:val="00D32A7F"/>
    <w:rsid w:val="00D42366"/>
    <w:rsid w:val="00D603B8"/>
    <w:rsid w:val="00D84CC2"/>
    <w:rsid w:val="00DC5E75"/>
    <w:rsid w:val="00E21585"/>
    <w:rsid w:val="00E73AE7"/>
    <w:rsid w:val="00EB67EE"/>
    <w:rsid w:val="00F21F69"/>
    <w:rsid w:val="00F4210F"/>
    <w:rsid w:val="00F774A2"/>
    <w:rsid w:val="00F77EA0"/>
    <w:rsid w:val="00FA5AB6"/>
    <w:rsid w:val="00FC1CB1"/>
    <w:rsid w:val="00FD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28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TRAPEZA_GEWMETRIAS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2023-03-05T18:57:00Z</dcterms:created>
  <dcterms:modified xsi:type="dcterms:W3CDTF">2023-03-05T18:57:00Z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