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902829" w:rsidRDefault="000D04D2" w:rsidP="00902829">
      <w:pPr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r w:rsidRPr="00902829">
        <w:rPr>
          <w:rFonts w:cstheme="minorHAnsi"/>
          <w:b/>
          <w:sz w:val="24"/>
          <w:szCs w:val="24"/>
        </w:rPr>
        <w:t>Θέμα 2ο</w:t>
      </w:r>
    </w:p>
    <w:p w:rsidR="000D04D2" w:rsidRPr="00902829" w:rsidRDefault="000D04D2" w:rsidP="00902829">
      <w:pPr>
        <w:spacing w:after="0" w:line="360" w:lineRule="auto"/>
        <w:rPr>
          <w:rFonts w:cstheme="minorHAnsi"/>
          <w:sz w:val="24"/>
          <w:szCs w:val="24"/>
        </w:rPr>
      </w:pPr>
      <w:r w:rsidRPr="00902829">
        <w:rPr>
          <w:rFonts w:cstheme="minorHAnsi"/>
          <w:sz w:val="24"/>
          <w:szCs w:val="24"/>
        </w:rPr>
        <w:t>2.1</w:t>
      </w:r>
    </w:p>
    <w:p w:rsidR="00902829" w:rsidRPr="00902829" w:rsidRDefault="00902829" w:rsidP="0090282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02829">
        <w:rPr>
          <w:rFonts w:ascii="Calibri" w:hAnsi="Calibri" w:cs="Calibri"/>
          <w:sz w:val="24"/>
          <w:szCs w:val="24"/>
        </w:rPr>
        <w:t>Η αντίληψή μας επηρεάζεται από ενδογενείς και εξωγενείς παράγοντες.</w:t>
      </w:r>
    </w:p>
    <w:p w:rsidR="00902829" w:rsidRPr="00902829" w:rsidRDefault="00902829" w:rsidP="0090282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02829">
        <w:rPr>
          <w:rFonts w:ascii="Calibri" w:hAnsi="Calibri" w:cs="Calibri"/>
          <w:sz w:val="24"/>
          <w:szCs w:val="24"/>
        </w:rPr>
        <w:t xml:space="preserve">α) </w:t>
      </w:r>
      <w:r w:rsidR="009D6A61">
        <w:rPr>
          <w:rFonts w:ascii="Calibri" w:hAnsi="Calibri" w:cs="Calibri"/>
          <w:sz w:val="24"/>
          <w:szCs w:val="24"/>
        </w:rPr>
        <w:t>Να αναφέρε</w:t>
      </w:r>
      <w:r w:rsidRPr="00902829">
        <w:rPr>
          <w:rFonts w:ascii="Calibri" w:hAnsi="Calibri" w:cs="Calibri"/>
          <w:sz w:val="24"/>
          <w:szCs w:val="24"/>
        </w:rPr>
        <w:t xml:space="preserve">τε ονομαστικά τρεις (3) ενδογενείς παράγοντες που επηρεάζουν την αντίληψή μας. </w:t>
      </w:r>
      <w:r w:rsidRPr="00902829">
        <w:rPr>
          <w:rFonts w:ascii="Calibri" w:hAnsi="Calibri" w:cs="Calibri"/>
          <w:i/>
          <w:sz w:val="24"/>
          <w:szCs w:val="24"/>
        </w:rPr>
        <w:t>(μονάδες 15)</w:t>
      </w:r>
    </w:p>
    <w:p w:rsidR="00902829" w:rsidRPr="00902829" w:rsidRDefault="009D6A61" w:rsidP="00902829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β) Να αναφέρε</w:t>
      </w:r>
      <w:r w:rsidR="00FB2D50">
        <w:rPr>
          <w:rFonts w:ascii="Calibri" w:hAnsi="Calibri" w:cs="Calibri"/>
          <w:sz w:val="24"/>
          <w:szCs w:val="24"/>
        </w:rPr>
        <w:t>τε ονομαστικά</w:t>
      </w:r>
      <w:r w:rsidR="00FB2D50" w:rsidRPr="00FB2D50">
        <w:rPr>
          <w:rFonts w:ascii="Calibri" w:hAnsi="Calibri" w:cs="Calibri"/>
          <w:sz w:val="24"/>
          <w:szCs w:val="24"/>
        </w:rPr>
        <w:t xml:space="preserve"> </w:t>
      </w:r>
      <w:r w:rsidR="00FB2D50">
        <w:rPr>
          <w:rFonts w:ascii="Calibri" w:hAnsi="Calibri" w:cs="Calibri"/>
          <w:sz w:val="24"/>
          <w:szCs w:val="24"/>
        </w:rPr>
        <w:t>δύο (</w:t>
      </w:r>
      <w:r w:rsidR="00FB2D50" w:rsidRPr="00FB2D50">
        <w:rPr>
          <w:rFonts w:ascii="Calibri" w:hAnsi="Calibri" w:cs="Calibri"/>
          <w:sz w:val="24"/>
          <w:szCs w:val="24"/>
        </w:rPr>
        <w:t>2</w:t>
      </w:r>
      <w:r w:rsidR="00902829" w:rsidRPr="00902829">
        <w:rPr>
          <w:rFonts w:ascii="Calibri" w:hAnsi="Calibri" w:cs="Calibri"/>
          <w:sz w:val="24"/>
          <w:szCs w:val="24"/>
        </w:rPr>
        <w:t xml:space="preserve">) εξωγενείς παράγοντες που επηρεάζουν την αντίληψή μας. </w:t>
      </w:r>
      <w:r w:rsidR="00902829" w:rsidRPr="00902829">
        <w:rPr>
          <w:rFonts w:ascii="Calibri" w:hAnsi="Calibri" w:cs="Calibri"/>
          <w:i/>
          <w:sz w:val="24"/>
          <w:szCs w:val="24"/>
        </w:rPr>
        <w:t>(μονάδες 10)</w:t>
      </w:r>
    </w:p>
    <w:p w:rsidR="000D04D2" w:rsidRPr="000650EC" w:rsidRDefault="008D3724" w:rsidP="00902829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25</w:t>
      </w:r>
      <w:bookmarkEnd w:id="0"/>
    </w:p>
    <w:sectPr w:rsidR="000D04D2" w:rsidRPr="000650EC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E05" w:rsidRDefault="00D75E05" w:rsidP="007F14E6">
      <w:pPr>
        <w:spacing w:after="0" w:line="240" w:lineRule="auto"/>
      </w:pPr>
      <w:r>
        <w:separator/>
      </w:r>
    </w:p>
  </w:endnote>
  <w:endnote w:type="continuationSeparator" w:id="1">
    <w:p w:rsidR="00D75E05" w:rsidRDefault="00D75E05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E05" w:rsidRDefault="00D75E05" w:rsidP="007F14E6">
      <w:pPr>
        <w:spacing w:after="0" w:line="240" w:lineRule="auto"/>
      </w:pPr>
      <w:r>
        <w:separator/>
      </w:r>
    </w:p>
  </w:footnote>
  <w:footnote w:type="continuationSeparator" w:id="1">
    <w:p w:rsidR="00D75E05" w:rsidRDefault="00D75E05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650EC"/>
    <w:rsid w:val="000D04D2"/>
    <w:rsid w:val="000E3340"/>
    <w:rsid w:val="000F4F30"/>
    <w:rsid w:val="001B07F4"/>
    <w:rsid w:val="00213539"/>
    <w:rsid w:val="00257FF5"/>
    <w:rsid w:val="00271FD2"/>
    <w:rsid w:val="00293D55"/>
    <w:rsid w:val="002F522D"/>
    <w:rsid w:val="003D5067"/>
    <w:rsid w:val="005232D5"/>
    <w:rsid w:val="00604C92"/>
    <w:rsid w:val="006C7E83"/>
    <w:rsid w:val="006E0295"/>
    <w:rsid w:val="00762810"/>
    <w:rsid w:val="00781162"/>
    <w:rsid w:val="007C0C1C"/>
    <w:rsid w:val="007F14E6"/>
    <w:rsid w:val="008C4603"/>
    <w:rsid w:val="008D3724"/>
    <w:rsid w:val="00902829"/>
    <w:rsid w:val="009353BB"/>
    <w:rsid w:val="009D6A61"/>
    <w:rsid w:val="00A30F16"/>
    <w:rsid w:val="00A75660"/>
    <w:rsid w:val="00AB6D3F"/>
    <w:rsid w:val="00B62674"/>
    <w:rsid w:val="00BC0DA1"/>
    <w:rsid w:val="00BE7318"/>
    <w:rsid w:val="00C953F7"/>
    <w:rsid w:val="00CB162F"/>
    <w:rsid w:val="00CC55C0"/>
    <w:rsid w:val="00CD3520"/>
    <w:rsid w:val="00CE6C26"/>
    <w:rsid w:val="00D159C8"/>
    <w:rsid w:val="00D17553"/>
    <w:rsid w:val="00D73BB7"/>
    <w:rsid w:val="00D75E05"/>
    <w:rsid w:val="00DB3209"/>
    <w:rsid w:val="00DE582D"/>
    <w:rsid w:val="00E04B7C"/>
    <w:rsid w:val="00E4039E"/>
    <w:rsid w:val="00E91D09"/>
    <w:rsid w:val="00ED61ED"/>
    <w:rsid w:val="00F46627"/>
    <w:rsid w:val="00FB2D50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46</Words>
  <Characters>252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2022-08-23T11:02:00Z</dcterms:created>
  <dcterms:modified xsi:type="dcterms:W3CDTF">2023-03-20T21:44:00Z</dcterms:modified>
</cp:coreProperties>
</file>