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5B" w:rsidRPr="004072E5" w:rsidRDefault="0005005B" w:rsidP="0005005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4072E5">
        <w:rPr>
          <w:rFonts w:cstheme="minorHAnsi"/>
          <w:b/>
          <w:sz w:val="24"/>
          <w:szCs w:val="24"/>
        </w:rPr>
        <w:t>Θέμα 2ο</w:t>
      </w:r>
    </w:p>
    <w:bookmarkEnd w:id="0"/>
    <w:p w:rsidR="0077144E" w:rsidRDefault="0005005B" w:rsidP="0077144E">
      <w:pPr>
        <w:spacing w:after="0" w:line="360" w:lineRule="auto"/>
        <w:jc w:val="both"/>
        <w:rPr>
          <w:sz w:val="24"/>
          <w:szCs w:val="24"/>
        </w:rPr>
      </w:pPr>
      <w:r w:rsidRPr="004072E5">
        <w:rPr>
          <w:rFonts w:cstheme="minorHAnsi"/>
          <w:sz w:val="24"/>
          <w:szCs w:val="24"/>
        </w:rPr>
        <w:t>2.1</w:t>
      </w:r>
      <w:r w:rsidR="0077144E" w:rsidRPr="0077144E">
        <w:rPr>
          <w:sz w:val="24"/>
          <w:szCs w:val="24"/>
        </w:rPr>
        <w:t xml:space="preserve"> </w:t>
      </w:r>
    </w:p>
    <w:p w:rsidR="00A90E22" w:rsidRPr="00A90E22" w:rsidRDefault="00A90E22" w:rsidP="00A90E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0E22">
        <w:rPr>
          <w:rFonts w:cstheme="minorHAnsi"/>
          <w:sz w:val="24"/>
          <w:szCs w:val="24"/>
        </w:rPr>
        <w:t xml:space="preserve">Ένα από τα χαρακτηριστικά στοιχεία, που επηρεάζουν την αποτελεσματικότητα της επικοινωνιακής διαδικασίας, είναι η </w:t>
      </w:r>
      <w:r w:rsidR="00D95ED3">
        <w:rPr>
          <w:rFonts w:cstheme="minorHAnsi"/>
          <w:sz w:val="24"/>
          <w:szCs w:val="24"/>
        </w:rPr>
        <w:t>«</w:t>
      </w:r>
      <w:r w:rsidRPr="00A90E22">
        <w:rPr>
          <w:rFonts w:cstheme="minorHAnsi"/>
          <w:sz w:val="24"/>
          <w:szCs w:val="24"/>
        </w:rPr>
        <w:t>σαφήνεια του μηνύματος</w:t>
      </w:r>
      <w:r w:rsidR="00D95ED3">
        <w:rPr>
          <w:rFonts w:cstheme="minorHAnsi"/>
          <w:sz w:val="24"/>
          <w:szCs w:val="24"/>
        </w:rPr>
        <w:t>»</w:t>
      </w:r>
      <w:r w:rsidR="00244504">
        <w:rPr>
          <w:rFonts w:cstheme="minorHAnsi"/>
          <w:sz w:val="24"/>
          <w:szCs w:val="24"/>
        </w:rPr>
        <w:t>.</w:t>
      </w:r>
    </w:p>
    <w:p w:rsidR="00A90E22" w:rsidRPr="00A90E22" w:rsidRDefault="004F390C" w:rsidP="00A90E2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Ποιος κίνδυνος υπάρχει, </w:t>
      </w:r>
      <w:r w:rsidR="00A90E22" w:rsidRPr="00A90E22">
        <w:rPr>
          <w:rFonts w:cstheme="minorHAnsi"/>
          <w:sz w:val="24"/>
          <w:szCs w:val="24"/>
        </w:rPr>
        <w:t>αν</w:t>
      </w:r>
      <w:r w:rsidR="00A90E22" w:rsidRPr="00A90E22">
        <w:rPr>
          <w:sz w:val="24"/>
          <w:szCs w:val="24"/>
        </w:rPr>
        <w:t xml:space="preserve"> το στοιχείο της </w:t>
      </w:r>
      <w:r w:rsidR="00D95ED3">
        <w:rPr>
          <w:sz w:val="24"/>
          <w:szCs w:val="24"/>
        </w:rPr>
        <w:t>«</w:t>
      </w:r>
      <w:r w:rsidR="00A90E22" w:rsidRPr="00A90E22">
        <w:rPr>
          <w:sz w:val="24"/>
          <w:szCs w:val="24"/>
        </w:rPr>
        <w:t>σαφήνειας</w:t>
      </w:r>
      <w:r w:rsidR="00D95ED3">
        <w:rPr>
          <w:sz w:val="24"/>
          <w:szCs w:val="24"/>
        </w:rPr>
        <w:t>»</w:t>
      </w:r>
      <w:r w:rsidR="00A90E22" w:rsidRPr="00A90E22">
        <w:rPr>
          <w:sz w:val="24"/>
          <w:szCs w:val="24"/>
        </w:rPr>
        <w:t xml:space="preserve"> δεν περιέχεται στο μήνυμα</w:t>
      </w:r>
      <w:r w:rsidR="00A90E22" w:rsidRPr="00A90E22">
        <w:rPr>
          <w:rFonts w:cstheme="minorHAnsi"/>
          <w:sz w:val="24"/>
          <w:szCs w:val="24"/>
        </w:rPr>
        <w:t>;</w:t>
      </w:r>
      <w:r w:rsidR="00A90E22" w:rsidRPr="00A90E22">
        <w:rPr>
          <w:rFonts w:cstheme="minorHAnsi"/>
          <w:i/>
          <w:sz w:val="24"/>
          <w:szCs w:val="24"/>
        </w:rPr>
        <w:t xml:space="preserve"> (μονάδες 13)</w:t>
      </w:r>
    </w:p>
    <w:p w:rsidR="00A90E22" w:rsidRPr="00A90E22" w:rsidRDefault="00A90E22" w:rsidP="00A90E22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A90E22">
        <w:rPr>
          <w:rFonts w:cstheme="minorHAnsi"/>
          <w:sz w:val="24"/>
          <w:szCs w:val="24"/>
        </w:rPr>
        <w:t>β) Να αναφέρετε έναν (1) παράγον</w:t>
      </w:r>
      <w:r w:rsidR="005D0371">
        <w:rPr>
          <w:rFonts w:cstheme="minorHAnsi"/>
          <w:sz w:val="24"/>
          <w:szCs w:val="24"/>
        </w:rPr>
        <w:t>τα στον οποίο μπορεί να οφείλεται</w:t>
      </w:r>
      <w:r w:rsidRPr="00A90E22">
        <w:rPr>
          <w:rFonts w:cstheme="minorHAnsi"/>
          <w:sz w:val="24"/>
          <w:szCs w:val="24"/>
        </w:rPr>
        <w:t xml:space="preserve"> η έλλειψη σαφήνειας σε ένα μήνυμα.</w:t>
      </w:r>
      <w:r w:rsidRPr="00A90E22">
        <w:rPr>
          <w:rFonts w:cstheme="minorHAnsi"/>
          <w:i/>
          <w:sz w:val="24"/>
          <w:szCs w:val="24"/>
        </w:rPr>
        <w:t xml:space="preserve"> (μονάδες 12)</w:t>
      </w:r>
    </w:p>
    <w:p w:rsidR="0077144E" w:rsidRPr="004072E5" w:rsidRDefault="0077144E" w:rsidP="005857F7">
      <w:pPr>
        <w:tabs>
          <w:tab w:val="left" w:pos="7654"/>
          <w:tab w:val="right" w:pos="9070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2</w:t>
      </w:r>
      <w:r w:rsidRPr="004072E5">
        <w:rPr>
          <w:rFonts w:cstheme="minorHAnsi"/>
          <w:b/>
          <w:i/>
          <w:sz w:val="24"/>
          <w:szCs w:val="24"/>
        </w:rPr>
        <w:t>5</w:t>
      </w:r>
    </w:p>
    <w:sectPr w:rsidR="0077144E" w:rsidRPr="004072E5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05005B"/>
    <w:rsid w:val="0005005B"/>
    <w:rsid w:val="000B06A5"/>
    <w:rsid w:val="000D78AC"/>
    <w:rsid w:val="0023043F"/>
    <w:rsid w:val="00244504"/>
    <w:rsid w:val="002F1FC6"/>
    <w:rsid w:val="0036788B"/>
    <w:rsid w:val="00423F8D"/>
    <w:rsid w:val="004F390C"/>
    <w:rsid w:val="005031CA"/>
    <w:rsid w:val="005857F7"/>
    <w:rsid w:val="005A705C"/>
    <w:rsid w:val="005D0371"/>
    <w:rsid w:val="0077144E"/>
    <w:rsid w:val="00867E03"/>
    <w:rsid w:val="008F4C47"/>
    <w:rsid w:val="009E50E6"/>
    <w:rsid w:val="00A90E22"/>
    <w:rsid w:val="00B40A02"/>
    <w:rsid w:val="00B458E5"/>
    <w:rsid w:val="00BB44A6"/>
    <w:rsid w:val="00C54B01"/>
    <w:rsid w:val="00CD7948"/>
    <w:rsid w:val="00CE1AE8"/>
    <w:rsid w:val="00D95ED3"/>
    <w:rsid w:val="00DE117A"/>
    <w:rsid w:val="00EF234F"/>
    <w:rsid w:val="00FD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2023-03-11T09:57:00Z</dcterms:created>
  <dcterms:modified xsi:type="dcterms:W3CDTF">2023-03-20T09:44:00Z</dcterms:modified>
</cp:coreProperties>
</file>