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39963A82" w14:textId="456E9AA7" w:rsidR="008C6BA6" w:rsidRPr="003F4DFB" w:rsidRDefault="008C6BA6" w:rsidP="008C6BA6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>
        <w:rPr>
          <w:rFonts w:ascii="Calibri" w:eastAsia="Times New Roman" w:hAnsi="Calibri" w:cs="Calibri"/>
          <w:b/>
          <w:color w:val="000000"/>
          <w:lang w:eastAsia="ja-JP"/>
        </w:rPr>
        <w:t>1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</w:p>
    <w:p w14:paraId="534F72E7" w14:textId="7911EF3C" w:rsidR="008C6BA6" w:rsidRPr="003D6FCF" w:rsidRDefault="008C6BA6" w:rsidP="008C6BA6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>
        <w:rPr>
          <w:rFonts w:ascii="Calibri" w:eastAsia="Times New Roman" w:hAnsi="Calibri" w:cs="Calibri"/>
          <w:b/>
          <w:color w:val="000000"/>
          <w:lang w:eastAsia="ja-JP"/>
        </w:rPr>
        <w:t>1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>
        <w:rPr>
          <w:rFonts w:ascii="Calibri" w:eastAsia="Times New Roman" w:hAnsi="Calibri" w:cs="Calibri"/>
          <w:bCs/>
          <w:color w:val="000000"/>
          <w:lang w:eastAsia="ja-JP"/>
        </w:rPr>
        <w:t>Σωστή απάντηση είναι η (α</w:t>
      </w:r>
      <w:r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r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29F7F46A" w14:textId="77777777" w:rsidR="008C6BA6" w:rsidRPr="000802D9" w:rsidRDefault="008C6BA6" w:rsidP="008C6BA6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86860F3" w14:textId="5D534965" w:rsidR="008C6BA6" w:rsidRPr="00F2493E" w:rsidRDefault="008C6BA6" w:rsidP="008C6BA6">
      <w:pPr>
        <w:spacing w:line="360" w:lineRule="auto"/>
        <w:jc w:val="both"/>
      </w:pPr>
      <w:r>
        <w:rPr>
          <w:rFonts w:ascii="Calibri" w:eastAsia="Times New Roman" w:hAnsi="Calibri" w:cs="Calibri"/>
          <w:b/>
          <w:color w:val="000000"/>
          <w:lang w:eastAsia="ja-JP"/>
        </w:rPr>
        <w:t>2.1.</w:t>
      </w:r>
      <w:r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>
        <w:rPr>
          <w:rFonts w:ascii="Calibri" w:eastAsia="Times New Roman" w:hAnsi="Calibri" w:cs="Calibri"/>
          <w:bCs/>
          <w:color w:val="000000"/>
          <w:lang w:eastAsia="ja-JP"/>
        </w:rPr>
        <w:t xml:space="preserve">Το χρονικό διάστημα μέχρι την στιγμή </w:t>
      </w:r>
      <m:oMath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t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eastAsia="ja-JP"/>
          </w:rPr>
          <m:t>=1</m:t>
        </m:r>
        <m:r>
          <m:rPr>
            <m:sty m:val="p"/>
          </m:rPr>
          <w:rPr>
            <w:rFonts w:ascii="Cambria Math" w:eastAsia="Times New Roman" w:hAnsi="Cambria Math" w:cs="Calibri"/>
            <w:color w:val="000000"/>
            <w:lang w:val="en-US" w:eastAsia="ja-JP"/>
          </w:rPr>
          <m:t>s</m:t>
        </m:r>
      </m:oMath>
      <w:r>
        <w:rPr>
          <w:rFonts w:ascii="Calibri" w:eastAsia="Times New Roman" w:hAnsi="Calibri" w:cs="Calibri"/>
          <w:bCs/>
          <w:color w:val="000000"/>
          <w:lang w:eastAsia="ja-JP"/>
        </w:rPr>
        <w:t xml:space="preserve"> συμπίπτει με την περίοδο ταλάντωσης της πηγής. Στην διάρκειά του, το κύμα έχει διαδοθεί </w:t>
      </w:r>
      <w:r>
        <w:t>σε απόσταση</w:t>
      </w:r>
      <w:r>
        <w:rPr>
          <w:iCs/>
        </w:rPr>
        <w:t>:</w:t>
      </w:r>
    </w:p>
    <w:p w14:paraId="475C06F8" w14:textId="71CF22E2" w:rsidR="008C6BA6" w:rsidRPr="001551B4" w:rsidRDefault="008C6BA6" w:rsidP="008C6BA6">
      <w:pPr>
        <w:spacing w:line="360" w:lineRule="auto"/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x=υ∙t⇒x=υ∙Τ⇒x=λ</m:t>
          </m:r>
        </m:oMath>
      </m:oMathPara>
    </w:p>
    <w:p w14:paraId="308436E1" w14:textId="24787D65" w:rsidR="008C6BA6" w:rsidRDefault="00CA1417" w:rsidP="008C6BA6">
      <w:pPr>
        <w:spacing w:after="0" w:line="360" w:lineRule="auto"/>
        <w:jc w:val="both"/>
      </w:pPr>
      <w:r>
        <w:t>δηλαδή σε απόσταση ίση προς ένα μήκος κύματος.</w:t>
      </w:r>
      <w:r w:rsidR="008C6BA6" w:rsidRPr="001551B4">
        <w:t xml:space="preserve"> </w:t>
      </w:r>
    </w:p>
    <w:p w14:paraId="5B3A26F6" w14:textId="6A86157E" w:rsidR="008C6BA6" w:rsidRPr="007C0375" w:rsidRDefault="008C6BA6" w:rsidP="008C6BA6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8</w:t>
      </w:r>
    </w:p>
    <w:p w14:paraId="402F6341" w14:textId="0B0331ED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2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36288E6D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2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320B7">
        <w:rPr>
          <w:rFonts w:ascii="Calibri" w:eastAsia="Times New Roman" w:hAnsi="Calibri" w:cs="Calibri"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C73F67">
        <w:rPr>
          <w:rFonts w:ascii="Calibri" w:eastAsia="Times New Roman" w:hAnsi="Calibri" w:cs="Calibri"/>
          <w:color w:val="000000"/>
          <w:lang w:eastAsia="ja-JP"/>
        </w:rPr>
        <w:t>γ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  <w:r w:rsidR="007320B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7CA747C5" w14:textId="2FAA6A87" w:rsidR="00DF5FC5" w:rsidRDefault="003F4DFB" w:rsidP="00DF5FC5">
      <w:pPr>
        <w:spacing w:line="360" w:lineRule="auto"/>
        <w:ind w:right="-1"/>
        <w:jc w:val="both"/>
        <w:rPr>
          <w:iCs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2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DF5FC5">
        <w:t xml:space="preserve">Η εξίσωση απομάκρυνσης του απλού αρμονικού ταλαντωτή </w:t>
      </w:r>
      <m:oMath>
        <m:r>
          <m:rPr>
            <m:sty m:val="p"/>
          </m:rPr>
          <w:rPr>
            <w:rFonts w:ascii="Cambria Math" w:hAnsi="Cambria Math"/>
          </w:rPr>
          <m:t>x=0,2ημ(2</m:t>
        </m:r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DF5FC5" w:rsidRPr="003625EF">
        <w:t xml:space="preserve"> </w:t>
      </w:r>
      <w:r w:rsidR="00DF5FC5">
        <w:t>(</w:t>
      </w:r>
      <w:r w:rsidR="00DF5FC5">
        <w:rPr>
          <w:lang w:val="en-US"/>
        </w:rPr>
        <w:t>S</w:t>
      </w:r>
      <w:r w:rsidR="00DF5FC5" w:rsidRPr="003D01E9">
        <w:t>.</w:t>
      </w:r>
      <w:r w:rsidR="00DF5FC5">
        <w:rPr>
          <w:lang w:val="en-US"/>
        </w:rPr>
        <w:t>I</w:t>
      </w:r>
      <w:r w:rsidR="00DF5FC5" w:rsidRPr="003D01E9">
        <w:t xml:space="preserve">.) </w:t>
      </w:r>
      <w:r w:rsidR="00DF5FC5">
        <w:t xml:space="preserve">είναι αντίστοιχη με την γενική μορφή </w:t>
      </w:r>
      <m:oMath>
        <m:r>
          <m:rPr>
            <m:sty m:val="p"/>
          </m:rPr>
          <w:rPr>
            <w:rFonts w:ascii="Cambria Math" w:hAnsi="Cambria Math"/>
          </w:rPr>
          <m:t>x=Αημ(ω</m:t>
        </m:r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DF5FC5">
        <w:t xml:space="preserve">. Συγκρίνοντας τις δύο εξισώσεις προκύπτει ότι το πλάτος ταλάντωσης είναι </w:t>
      </w:r>
      <m:oMath>
        <m:r>
          <m:rPr>
            <m:sty m:val="p"/>
          </m:rPr>
          <w:rPr>
            <w:rFonts w:ascii="Cambria Math" w:hAnsi="Cambria Math"/>
          </w:rPr>
          <m:t>Α=0,2</m:t>
        </m:r>
        <m:r>
          <m:rPr>
            <m:sty m:val="p"/>
          </m:rPr>
          <w:rPr>
            <w:rFonts w:ascii="Cambria Math" w:hAnsi="Cambria Math"/>
            <w:lang w:val="en-US"/>
          </w:rPr>
          <m:t>m</m:t>
        </m:r>
      </m:oMath>
      <w:r w:rsidR="00EC41CF">
        <w:t xml:space="preserve"> και</w:t>
      </w:r>
      <w:r w:rsidR="00DF5FC5" w:rsidRPr="003625EF">
        <w:t xml:space="preserve"> </w:t>
      </w:r>
      <w:r w:rsidR="00DF5FC5">
        <w:t xml:space="preserve">η κυκλική συχνότητα είναι </w:t>
      </w:r>
      <m:oMath>
        <m:r>
          <m:rPr>
            <m:sty m:val="p"/>
          </m:rPr>
          <w:rPr>
            <w:rFonts w:ascii="Cambria Math" w:hAnsi="Cambria Math"/>
          </w:rPr>
          <m:t>ω=2</m:t>
        </m:r>
        <m:f>
          <m:fPr>
            <m:ctrlPr>
              <w:rPr>
                <w:rFonts w:ascii="Cambria Math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rad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den>
        </m:f>
      </m:oMath>
      <w:r w:rsidR="00DF5FC5" w:rsidRPr="002778E4">
        <w:rPr>
          <w:iCs/>
        </w:rPr>
        <w:t xml:space="preserve">. </w:t>
      </w:r>
      <w:r w:rsidR="00EC41CF">
        <w:rPr>
          <w:iCs/>
        </w:rPr>
        <w:t xml:space="preserve">Η μέγιστη </w:t>
      </w:r>
      <w:r w:rsidR="00C73F67">
        <w:rPr>
          <w:iCs/>
        </w:rPr>
        <w:t>επιτάχυνση</w:t>
      </w:r>
      <w:r w:rsidR="00EC41CF">
        <w:rPr>
          <w:iCs/>
        </w:rPr>
        <w:t xml:space="preserve"> ταλάντωσης είναι</w:t>
      </w:r>
    </w:p>
    <w:p w14:paraId="674178C0" w14:textId="03A8EA45" w:rsidR="0082077B" w:rsidRPr="00B73E1D" w:rsidRDefault="00000000" w:rsidP="00143A0C">
      <w:pPr>
        <w:spacing w:line="360" w:lineRule="auto"/>
        <w:ind w:right="-1"/>
        <w:jc w:val="center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∙Α=4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rad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∙0,2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=0,8</m:t>
          </m:r>
          <m:f>
            <m:fPr>
              <m:ctrlPr>
                <w:rPr>
                  <w:rFonts w:ascii="Cambria Math" w:eastAsia="Microsoft YaHei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Microsoft YaHei" w:hAnsi="Cambria Math"/>
                  <w:lang w:val="en-US"/>
                </w:rPr>
                <m:t>m</m:t>
              </m:r>
              <m:ctrlPr>
                <w:rPr>
                  <w:rFonts w:ascii="Cambria Math" w:eastAsia="Microsoft YaHei" w:hAnsi="Cambria Math"/>
                </w:rPr>
              </m:ctrlPr>
            </m:num>
            <m:den>
              <m:sSup>
                <m:sSupPr>
                  <m:ctrlPr>
                    <w:rPr>
                      <w:rFonts w:ascii="Cambria Math" w:eastAsia="Microsoft YaHei" w:hAnsi="Cambria Math" w:cs="Calibri"/>
                      <w:lang w:val="en-US" w:eastAsia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Microsoft YaHei" w:hAnsi="Cambria Math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eastAsia="Microsoft YaHei" w:hAnsi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14:paraId="1E6A756D" w14:textId="318515EC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Μονάδες 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868"/>
    <w:rsid w:val="000103BB"/>
    <w:rsid w:val="00010CB2"/>
    <w:rsid w:val="00027F89"/>
    <w:rsid w:val="00036DE2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3A0C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1FB4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233"/>
    <w:rsid w:val="002E1EDB"/>
    <w:rsid w:val="002E629E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2BF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20B7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062C"/>
    <w:rsid w:val="008823BF"/>
    <w:rsid w:val="0088363C"/>
    <w:rsid w:val="00892207"/>
    <w:rsid w:val="008A5650"/>
    <w:rsid w:val="008A7264"/>
    <w:rsid w:val="008C6BA6"/>
    <w:rsid w:val="008F2C2E"/>
    <w:rsid w:val="008F3D13"/>
    <w:rsid w:val="00901459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3E1D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3F67"/>
    <w:rsid w:val="00C747FE"/>
    <w:rsid w:val="00C80052"/>
    <w:rsid w:val="00C92119"/>
    <w:rsid w:val="00C96413"/>
    <w:rsid w:val="00CA1417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84866"/>
    <w:rsid w:val="00D93597"/>
    <w:rsid w:val="00DA125E"/>
    <w:rsid w:val="00DF1868"/>
    <w:rsid w:val="00DF5FC5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C41CF"/>
    <w:rsid w:val="00EE643F"/>
    <w:rsid w:val="00EF0470"/>
    <w:rsid w:val="00EF5F7A"/>
    <w:rsid w:val="00EF7B4F"/>
    <w:rsid w:val="00F12031"/>
    <w:rsid w:val="00F14168"/>
    <w:rsid w:val="00F15AEA"/>
    <w:rsid w:val="00F2493E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103FC-CEE1-421D-9AD6-2BA9EF38D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A7061-8482-4637-B9BA-1413A430D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IOANNIS ANTONIOU</cp:lastModifiedBy>
  <cp:revision>4</cp:revision>
  <cp:lastPrinted>2022-02-16T15:46:00Z</cp:lastPrinted>
  <dcterms:created xsi:type="dcterms:W3CDTF">2023-03-16T14:31:00Z</dcterms:created>
  <dcterms:modified xsi:type="dcterms:W3CDTF">2023-03-16T21:15:00Z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