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CE8E6" w14:textId="6EDEB673" w:rsidR="000A49C8" w:rsidRPr="00F256A7" w:rsidRDefault="000A49C8" w:rsidP="000A49C8">
      <w:pPr>
        <w:spacing w:after="0" w:line="360" w:lineRule="auto"/>
        <w:jc w:val="both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u w:val="single"/>
        </w:rPr>
        <w:t>Θέμα 4</w:t>
      </w:r>
      <w:r>
        <w:rPr>
          <w:b/>
          <w:bCs/>
          <w:sz w:val="24"/>
          <w:szCs w:val="24"/>
          <w:u w:val="single"/>
          <w:vertAlign w:val="superscript"/>
          <w:lang w:val="en-US"/>
        </w:rPr>
        <w:t>o</w:t>
      </w:r>
    </w:p>
    <w:p w14:paraId="56D114F6" w14:textId="126D8586" w:rsidR="008B1899" w:rsidRDefault="00AA7CB7" w:rsidP="00727395">
      <w:pPr>
        <w:spacing w:after="0"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Εργάζεστε </w:t>
      </w:r>
      <w:r w:rsidR="007A18D0">
        <w:rPr>
          <w:bCs/>
          <w:sz w:val="24"/>
          <w:szCs w:val="24"/>
        </w:rPr>
        <w:t xml:space="preserve">ως </w:t>
      </w:r>
      <w:r w:rsidR="002738A4">
        <w:rPr>
          <w:bCs/>
          <w:sz w:val="24"/>
          <w:szCs w:val="24"/>
        </w:rPr>
        <w:t>ψυκτικός</w:t>
      </w:r>
      <w:r>
        <w:rPr>
          <w:bCs/>
          <w:sz w:val="24"/>
          <w:szCs w:val="24"/>
        </w:rPr>
        <w:t xml:space="preserve"> σε μια εταιρία</w:t>
      </w:r>
      <w:r w:rsidR="007A18D0">
        <w:rPr>
          <w:bCs/>
          <w:sz w:val="24"/>
          <w:szCs w:val="24"/>
        </w:rPr>
        <w:t xml:space="preserve"> ψύξης - κλιματισμού </w:t>
      </w:r>
      <w:r w:rsidR="002D12E1">
        <w:rPr>
          <w:bCs/>
          <w:sz w:val="24"/>
          <w:szCs w:val="24"/>
        </w:rPr>
        <w:t xml:space="preserve">και καλείστε να </w:t>
      </w:r>
      <w:r w:rsidR="005F0090">
        <w:rPr>
          <w:bCs/>
          <w:sz w:val="24"/>
          <w:szCs w:val="24"/>
        </w:rPr>
        <w:t>σχεδιάσετε</w:t>
      </w:r>
      <w:r w:rsidR="002D12E1">
        <w:rPr>
          <w:bCs/>
          <w:sz w:val="24"/>
          <w:szCs w:val="24"/>
        </w:rPr>
        <w:t xml:space="preserve"> </w:t>
      </w:r>
      <w:r w:rsidR="005F0090">
        <w:rPr>
          <w:bCs/>
          <w:sz w:val="24"/>
          <w:szCs w:val="24"/>
        </w:rPr>
        <w:t xml:space="preserve">τον αυτοματισμό μιας ψυκτικής </w:t>
      </w:r>
      <w:r w:rsidR="002D12E1">
        <w:rPr>
          <w:bCs/>
          <w:sz w:val="24"/>
          <w:szCs w:val="24"/>
        </w:rPr>
        <w:t>εγκατάστασ</w:t>
      </w:r>
      <w:r w:rsidR="005F0090">
        <w:rPr>
          <w:bCs/>
          <w:sz w:val="24"/>
          <w:szCs w:val="24"/>
        </w:rPr>
        <w:t>ης</w:t>
      </w:r>
      <w:r w:rsidR="002D12E1">
        <w:rPr>
          <w:bCs/>
          <w:sz w:val="24"/>
          <w:szCs w:val="24"/>
        </w:rPr>
        <w:t xml:space="preserve">. </w:t>
      </w:r>
      <w:r w:rsidR="005F0090">
        <w:rPr>
          <w:bCs/>
          <w:sz w:val="24"/>
          <w:szCs w:val="24"/>
        </w:rPr>
        <w:t>Ποια είδη αυτοματισμών</w:t>
      </w:r>
      <w:r w:rsidR="00C213A6">
        <w:rPr>
          <w:bCs/>
          <w:sz w:val="24"/>
          <w:szCs w:val="24"/>
        </w:rPr>
        <w:t xml:space="preserve"> θα πρέπει να χρησιμοποιήσετε στις παρακάτω περιπτώσεις;</w:t>
      </w:r>
    </w:p>
    <w:p w14:paraId="120ACF91" w14:textId="4CCF2A03" w:rsidR="00AA7CB7" w:rsidRDefault="00AA7CB7" w:rsidP="002D12E1">
      <w:pPr>
        <w:spacing w:after="0" w:line="360" w:lineRule="auto"/>
        <w:ind w:left="567"/>
        <w:jc w:val="both"/>
        <w:rPr>
          <w:bCs/>
          <w:i/>
          <w:iCs/>
          <w:sz w:val="24"/>
          <w:szCs w:val="24"/>
        </w:rPr>
      </w:pPr>
      <w:r w:rsidRPr="002D12E1">
        <w:rPr>
          <w:b/>
          <w:sz w:val="24"/>
          <w:szCs w:val="24"/>
        </w:rPr>
        <w:t>α)</w:t>
      </w:r>
      <w:r>
        <w:rPr>
          <w:bCs/>
          <w:sz w:val="24"/>
          <w:szCs w:val="24"/>
        </w:rPr>
        <w:t xml:space="preserve"> </w:t>
      </w:r>
      <w:r w:rsidR="007A18D0">
        <w:rPr>
          <w:bCs/>
          <w:sz w:val="24"/>
          <w:szCs w:val="24"/>
        </w:rPr>
        <w:t xml:space="preserve">Η λειτουργία του συμπιεστή θα πρέπει να </w:t>
      </w:r>
      <w:r w:rsidR="005F0090">
        <w:rPr>
          <w:bCs/>
          <w:sz w:val="24"/>
          <w:szCs w:val="24"/>
        </w:rPr>
        <w:t>διακόπτεται</w:t>
      </w:r>
      <w:r w:rsidR="007A18D0">
        <w:rPr>
          <w:bCs/>
          <w:sz w:val="24"/>
          <w:szCs w:val="24"/>
        </w:rPr>
        <w:t xml:space="preserve"> όταν η πίεση του ψυκτικού υγρού πέσει πολύ χαμηλά.</w:t>
      </w:r>
      <w:r w:rsidR="002D12E1">
        <w:rPr>
          <w:bCs/>
          <w:sz w:val="24"/>
          <w:szCs w:val="24"/>
        </w:rPr>
        <w:t xml:space="preserve"> </w:t>
      </w:r>
      <w:r w:rsidR="00EC2616" w:rsidRPr="00EC2616">
        <w:rPr>
          <w:bCs/>
          <w:i/>
          <w:iCs/>
          <w:sz w:val="24"/>
          <w:szCs w:val="24"/>
        </w:rPr>
        <w:t>(Μονάδες 5)</w:t>
      </w:r>
    </w:p>
    <w:p w14:paraId="07A44AF5" w14:textId="7733C577" w:rsidR="005F0090" w:rsidRPr="005F0090" w:rsidRDefault="005F0090" w:rsidP="002D12E1">
      <w:pPr>
        <w:spacing w:after="0" w:line="360" w:lineRule="auto"/>
        <w:ind w:left="567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β) </w:t>
      </w:r>
      <w:r>
        <w:rPr>
          <w:bCs/>
          <w:sz w:val="24"/>
          <w:szCs w:val="24"/>
        </w:rPr>
        <w:t>Η λειτουργία του συμπιεστή θα πρέπει να ξεκινάει όταν η θερμοκρασία του θαλάμου</w:t>
      </w:r>
      <w:r w:rsidR="00B3122A">
        <w:rPr>
          <w:bCs/>
          <w:sz w:val="24"/>
          <w:szCs w:val="24"/>
        </w:rPr>
        <w:t xml:space="preserve"> ψύξης</w:t>
      </w:r>
      <w:r>
        <w:rPr>
          <w:bCs/>
          <w:sz w:val="24"/>
          <w:szCs w:val="24"/>
        </w:rPr>
        <w:t xml:space="preserve"> αυξηθεί. </w:t>
      </w:r>
      <w:r w:rsidR="00D74AA8" w:rsidRPr="00EC2616">
        <w:rPr>
          <w:bCs/>
          <w:i/>
          <w:iCs/>
          <w:sz w:val="24"/>
          <w:szCs w:val="24"/>
        </w:rPr>
        <w:t>(Μονάδες 5)</w:t>
      </w:r>
    </w:p>
    <w:p w14:paraId="2ADC7740" w14:textId="53EBA34F" w:rsidR="00C213A6" w:rsidRDefault="00C213A6" w:rsidP="002D12E1">
      <w:pPr>
        <w:spacing w:after="0" w:line="360" w:lineRule="auto"/>
        <w:ind w:left="567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γ) </w:t>
      </w:r>
      <w:r w:rsidRPr="00C213A6">
        <w:rPr>
          <w:bCs/>
          <w:sz w:val="24"/>
          <w:szCs w:val="24"/>
        </w:rPr>
        <w:t>Οι στ</w:t>
      </w:r>
      <w:r>
        <w:rPr>
          <w:bCs/>
          <w:sz w:val="24"/>
          <w:szCs w:val="24"/>
        </w:rPr>
        <w:t xml:space="preserve">ροφές </w:t>
      </w:r>
      <w:r w:rsidR="005F0090">
        <w:rPr>
          <w:bCs/>
          <w:sz w:val="24"/>
          <w:szCs w:val="24"/>
        </w:rPr>
        <w:t>του</w:t>
      </w:r>
      <w:r>
        <w:rPr>
          <w:bCs/>
          <w:sz w:val="24"/>
          <w:szCs w:val="24"/>
        </w:rPr>
        <w:t xml:space="preserve"> ανεμιστήρα</w:t>
      </w:r>
      <w:r w:rsidR="005F0090">
        <w:rPr>
          <w:bCs/>
          <w:sz w:val="24"/>
          <w:szCs w:val="24"/>
        </w:rPr>
        <w:t xml:space="preserve"> του συμπυκνωτή</w:t>
      </w:r>
      <w:r>
        <w:rPr>
          <w:bCs/>
          <w:sz w:val="24"/>
          <w:szCs w:val="24"/>
        </w:rPr>
        <w:t xml:space="preserve"> θα πρέπει να </w:t>
      </w:r>
      <w:r w:rsidR="002B5F35">
        <w:rPr>
          <w:bCs/>
          <w:sz w:val="24"/>
          <w:szCs w:val="24"/>
        </w:rPr>
        <w:t xml:space="preserve">μεταβάλλονται ανάλογα με </w:t>
      </w:r>
      <w:r>
        <w:rPr>
          <w:bCs/>
          <w:sz w:val="24"/>
          <w:szCs w:val="24"/>
        </w:rPr>
        <w:t xml:space="preserve">την πίεση </w:t>
      </w:r>
      <w:r w:rsidR="005F0090">
        <w:rPr>
          <w:bCs/>
          <w:sz w:val="24"/>
          <w:szCs w:val="24"/>
        </w:rPr>
        <w:t>του ψυκτικού</w:t>
      </w:r>
      <w:r>
        <w:rPr>
          <w:bCs/>
          <w:sz w:val="24"/>
          <w:szCs w:val="24"/>
        </w:rPr>
        <w:t xml:space="preserve"> υγρού. </w:t>
      </w:r>
      <w:r w:rsidR="00EC2616" w:rsidRPr="00EC2616">
        <w:rPr>
          <w:bCs/>
          <w:i/>
          <w:iCs/>
          <w:sz w:val="24"/>
          <w:szCs w:val="24"/>
        </w:rPr>
        <w:t xml:space="preserve">(Μονάδες </w:t>
      </w:r>
      <w:r w:rsidR="00D74AA8">
        <w:rPr>
          <w:bCs/>
          <w:i/>
          <w:iCs/>
          <w:sz w:val="24"/>
          <w:szCs w:val="24"/>
        </w:rPr>
        <w:t>7</w:t>
      </w:r>
      <w:r w:rsidR="00EC2616" w:rsidRPr="00EC2616">
        <w:rPr>
          <w:bCs/>
          <w:i/>
          <w:iCs/>
          <w:sz w:val="24"/>
          <w:szCs w:val="24"/>
        </w:rPr>
        <w:t>)</w:t>
      </w:r>
    </w:p>
    <w:p w14:paraId="740680C6" w14:textId="1767F5BA" w:rsidR="00316370" w:rsidRPr="00EC2616" w:rsidRDefault="00316370" w:rsidP="00316370">
      <w:pPr>
        <w:spacing w:after="0" w:line="360" w:lineRule="auto"/>
        <w:ind w:left="567"/>
        <w:jc w:val="both"/>
        <w:rPr>
          <w:bCs/>
          <w:i/>
          <w:iCs/>
          <w:sz w:val="24"/>
          <w:szCs w:val="24"/>
        </w:rPr>
      </w:pPr>
      <w:r>
        <w:rPr>
          <w:b/>
          <w:sz w:val="24"/>
          <w:szCs w:val="24"/>
        </w:rPr>
        <w:t xml:space="preserve">δ) </w:t>
      </w:r>
      <w:r>
        <w:rPr>
          <w:bCs/>
          <w:sz w:val="24"/>
          <w:szCs w:val="24"/>
        </w:rPr>
        <w:t xml:space="preserve">Η ροή του ψυκτικού ρευστού θα πρέπει να διακόπτεται όταν η θερμοκρασία πέσει κάτω από μία τιμή. </w:t>
      </w:r>
      <w:r w:rsidRPr="00EC2616">
        <w:rPr>
          <w:bCs/>
          <w:i/>
          <w:iCs/>
          <w:sz w:val="24"/>
          <w:szCs w:val="24"/>
        </w:rPr>
        <w:t xml:space="preserve">(Μονάδες </w:t>
      </w:r>
      <w:r w:rsidR="00D74AA8">
        <w:rPr>
          <w:bCs/>
          <w:i/>
          <w:iCs/>
          <w:sz w:val="24"/>
          <w:szCs w:val="24"/>
        </w:rPr>
        <w:t>8</w:t>
      </w:r>
      <w:r w:rsidRPr="00EC2616">
        <w:rPr>
          <w:bCs/>
          <w:i/>
          <w:iCs/>
          <w:sz w:val="24"/>
          <w:szCs w:val="24"/>
        </w:rPr>
        <w:t>)</w:t>
      </w:r>
    </w:p>
    <w:p w14:paraId="577570E7" w14:textId="0663D7BC" w:rsidR="008B1899" w:rsidRDefault="008B1899" w:rsidP="00F256A7">
      <w:pPr>
        <w:autoSpaceDE w:val="0"/>
        <w:autoSpaceDN w:val="0"/>
        <w:adjustRightInd w:val="0"/>
        <w:spacing w:after="0" w:line="360" w:lineRule="auto"/>
        <w:jc w:val="right"/>
      </w:pPr>
      <w:r w:rsidRPr="00EC2616">
        <w:rPr>
          <w:rFonts w:cstheme="minorHAnsi"/>
          <w:b/>
          <w:bCs/>
          <w:i/>
          <w:iCs/>
          <w:color w:val="000000"/>
          <w:sz w:val="24"/>
          <w:szCs w:val="24"/>
        </w:rPr>
        <w:t xml:space="preserve">Μονάδες </w:t>
      </w:r>
      <w:r w:rsidR="00EC2616" w:rsidRPr="00EC2616">
        <w:rPr>
          <w:rFonts w:cstheme="minorHAnsi"/>
          <w:b/>
          <w:bCs/>
          <w:i/>
          <w:iCs/>
          <w:color w:val="000000"/>
          <w:sz w:val="24"/>
          <w:szCs w:val="24"/>
        </w:rPr>
        <w:t>25</w:t>
      </w:r>
    </w:p>
    <w:sectPr w:rsidR="008B18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03B"/>
    <w:rsid w:val="000A49C8"/>
    <w:rsid w:val="000B73B7"/>
    <w:rsid w:val="000C566E"/>
    <w:rsid w:val="00216B87"/>
    <w:rsid w:val="002738A4"/>
    <w:rsid w:val="00282334"/>
    <w:rsid w:val="002B5F35"/>
    <w:rsid w:val="002B7BC9"/>
    <w:rsid w:val="002D12E1"/>
    <w:rsid w:val="00316370"/>
    <w:rsid w:val="00326C81"/>
    <w:rsid w:val="004775F1"/>
    <w:rsid w:val="004F01D4"/>
    <w:rsid w:val="00501B1A"/>
    <w:rsid w:val="00583A18"/>
    <w:rsid w:val="005E0233"/>
    <w:rsid w:val="005F0090"/>
    <w:rsid w:val="00727395"/>
    <w:rsid w:val="007A18D0"/>
    <w:rsid w:val="0087218E"/>
    <w:rsid w:val="008B1899"/>
    <w:rsid w:val="008C7903"/>
    <w:rsid w:val="00924887"/>
    <w:rsid w:val="009436B8"/>
    <w:rsid w:val="009A2BF1"/>
    <w:rsid w:val="009D3775"/>
    <w:rsid w:val="009F30DC"/>
    <w:rsid w:val="00A732CF"/>
    <w:rsid w:val="00AA7CB7"/>
    <w:rsid w:val="00B3122A"/>
    <w:rsid w:val="00BC199F"/>
    <w:rsid w:val="00C213A6"/>
    <w:rsid w:val="00CA520B"/>
    <w:rsid w:val="00D74AA8"/>
    <w:rsid w:val="00EB4FC2"/>
    <w:rsid w:val="00EC2616"/>
    <w:rsid w:val="00F1284C"/>
    <w:rsid w:val="00F256A7"/>
    <w:rsid w:val="00F52A6F"/>
    <w:rsid w:val="00F7503B"/>
    <w:rsid w:val="00FF6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9FA57C"/>
  <w15:chartTrackingRefBased/>
  <w15:docId w15:val="{96F6DCFB-002D-4C07-AFE5-4FAECE653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49C8"/>
    <w:rPr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Efstathios Ntzanis</dc:creator>
  <cp:keywords/>
  <dc:description/>
  <cp:lastModifiedBy>Efstathios Ntzanis</cp:lastModifiedBy>
  <cp:revision>3</cp:revision>
  <dcterms:created xsi:type="dcterms:W3CDTF">2023-03-14T15:44:00Z</dcterms:created>
  <dcterms:modified xsi:type="dcterms:W3CDTF">2023-03-14T15:45:00Z</dcterms:modified>
</cp:coreProperties>
</file>