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40EA13AE" w:rsidR="00373D09" w:rsidRDefault="00373D09" w:rsidP="00373D09">
      <w:pPr>
        <w:rPr>
          <w:rFonts w:eastAsia="Arial Unicode MS" w:cs="Arial Unicode MS"/>
          <w:b/>
          <w:bCs/>
          <w:lang w:val="el-GR"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C13B53">
        <w:rPr>
          <w:rFonts w:eastAsia="Arial Unicode MS" w:cs="Arial Unicode MS"/>
          <w:b/>
          <w:bCs/>
          <w:lang w:val="el-GR"/>
        </w:rPr>
        <w:t>2</w:t>
      </w:r>
    </w:p>
    <w:p w14:paraId="6F01E0C9" w14:textId="608C63B7" w:rsidR="002236BD" w:rsidRPr="00373D09" w:rsidRDefault="002236BD" w:rsidP="00373D09">
      <w:pPr>
        <w:rPr>
          <w:b/>
          <w:bCs/>
        </w:rPr>
      </w:pPr>
      <w:r>
        <w:rPr>
          <w:rFonts w:eastAsia="Arial Unicode MS" w:cs="Arial Unicode MS"/>
          <w:b/>
          <w:bCs/>
          <w:lang w:val="el-GR"/>
        </w:rPr>
        <w:t>ΕΝΔΕΙΚΤΙΚΕΣ ΑΠΑΝΤΗΣΕΙΣ</w:t>
      </w:r>
    </w:p>
    <w:p w14:paraId="511B90C0" w14:textId="5D3A0F92" w:rsidR="00C15262" w:rsidRDefault="00C13B53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="00C15262">
        <w:rPr>
          <w:rFonts w:eastAsia="Arial Unicode MS" w:cs="Arial Unicode MS"/>
          <w:lang w:val="el-GR"/>
        </w:rPr>
        <w:t>Τα είδη των λιθοδομών είναι: οι ξηρολιθοδομές, οι αργολιθοδομές, οι ημιλαξευτές και οι λαξευτές λιθοδομές</w:t>
      </w:r>
      <w:r w:rsidR="004B00DD">
        <w:rPr>
          <w:rFonts w:eastAsia="Arial Unicode MS" w:cs="Arial Unicode MS"/>
          <w:lang w:val="el-GR"/>
        </w:rPr>
        <w:t xml:space="preserve"> </w:t>
      </w:r>
    </w:p>
    <w:p w14:paraId="627E24A0" w14:textId="0D5D970A" w:rsidR="00373D09" w:rsidRDefault="00C13B53" w:rsidP="00373D09">
      <w:pPr>
        <w:rPr>
          <w:rFonts w:eastAsia="Arial Unicode MS" w:cs="Arial Unicode MS"/>
          <w:lang w:val="el-GR"/>
        </w:rPr>
      </w:pPr>
      <w:r>
        <w:rPr>
          <w:rFonts w:ascii="Calibri" w:hAnsi="Calibri" w:cs="Calibri"/>
          <w:lang w:val="el-GR"/>
        </w:rPr>
        <w:t xml:space="preserve">(σελ. </w:t>
      </w:r>
      <w:r w:rsidR="004B00DD">
        <w:rPr>
          <w:rFonts w:ascii="Calibri" w:hAnsi="Calibri" w:cs="Calibri"/>
          <w:lang w:val="el-GR"/>
        </w:rPr>
        <w:t>38</w:t>
      </w:r>
      <w:r w:rsidR="00C15262">
        <w:rPr>
          <w:rFonts w:ascii="Calibri" w:hAnsi="Calibri" w:cs="Calibri"/>
          <w:lang w:val="el-GR"/>
        </w:rPr>
        <w:t xml:space="preserve"> σχολικού βιβλίου</w:t>
      </w:r>
      <w:r>
        <w:rPr>
          <w:rFonts w:ascii="Calibri" w:hAnsi="Calibri" w:cs="Calibri"/>
          <w:lang w:val="el-GR"/>
        </w:rPr>
        <w:t>)</w:t>
      </w:r>
    </w:p>
    <w:p w14:paraId="3245061E" w14:textId="25AEE42B" w:rsidR="00D37180" w:rsidRPr="00A1311D" w:rsidRDefault="00C13B53" w:rsidP="004B00DD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D37180">
        <w:rPr>
          <w:rFonts w:eastAsia="Arial Unicode MS" w:cs="Arial Unicode MS"/>
          <w:lang w:val="el-GR"/>
        </w:rPr>
        <w:t xml:space="preserve"> </w:t>
      </w:r>
      <w:r w:rsidR="00490B66">
        <w:rPr>
          <w:rFonts w:eastAsia="Arial Unicode MS" w:cs="Arial Unicode MS"/>
          <w:lang w:val="el-GR"/>
        </w:rPr>
        <w:t xml:space="preserve"> </w:t>
      </w:r>
      <w:r w:rsidR="00490B66">
        <w:rPr>
          <w:rFonts w:eastAsia="Arial Unicode MS" w:cs="Arial Unicode MS"/>
          <w:lang w:val="el-GR"/>
        </w:rPr>
        <w:tab/>
      </w:r>
      <w:r w:rsidR="00D37180">
        <w:rPr>
          <w:rFonts w:eastAsia="Arial Unicode MS" w:cs="Arial Unicode MS"/>
          <w:lang w:val="el-GR"/>
        </w:rPr>
        <w:t>Υπάρχουν αρκετά συστήματα δόμησης τοίχων με λαξευτές πέτρες. Τα βασικότερα από αυτά είναι: το ισόδομο, το ψευδισόδομο και το ανισόδομο</w:t>
      </w:r>
      <w:r w:rsidR="007E1472">
        <w:rPr>
          <w:rFonts w:eastAsia="Arial Unicode MS" w:cs="Arial Unicode MS"/>
          <w:lang w:val="el-GR"/>
        </w:rPr>
        <w:t xml:space="preserve"> σύστημα.</w:t>
      </w:r>
    </w:p>
    <w:p w14:paraId="6116A14B" w14:textId="3F88E5D7" w:rsidR="004B00DD" w:rsidRPr="00373D09" w:rsidRDefault="004B00DD" w:rsidP="004B00DD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 xml:space="preserve"> (σελ. 39-40</w:t>
      </w:r>
      <w:r w:rsidR="007E1472">
        <w:rPr>
          <w:rFonts w:eastAsia="Arial Unicode MS" w:cs="Arial Unicode MS"/>
          <w:lang w:val="el-GR"/>
        </w:rPr>
        <w:t xml:space="preserve"> σχολικού βιβλίου</w:t>
      </w:r>
      <w:r>
        <w:rPr>
          <w:rFonts w:eastAsia="Arial Unicode MS" w:cs="Arial Unicode MS"/>
          <w:lang w:val="el-GR"/>
        </w:rPr>
        <w:t xml:space="preserve">) </w:t>
      </w:r>
    </w:p>
    <w:p w14:paraId="79795779" w14:textId="3C369AFB" w:rsidR="000270E1" w:rsidRDefault="000270E1" w:rsidP="000270E1">
      <w:pPr>
        <w:rPr>
          <w:rFonts w:eastAsia="Arial Unicode MS" w:cs="Arial Unicode MS"/>
        </w:rPr>
      </w:pPr>
    </w:p>
    <w:p w14:paraId="6F11CC20" w14:textId="3C13ABE0" w:rsidR="000270E1" w:rsidRDefault="000270E1" w:rsidP="000270E1">
      <w:pPr>
        <w:jc w:val="center"/>
        <w:rPr>
          <w:rFonts w:eastAsia="Arial Unicode MS" w:cs="Arial Unicode MS"/>
        </w:rPr>
      </w:pPr>
    </w:p>
    <w:p w14:paraId="6CEA3BE2" w14:textId="77777777" w:rsidR="00373D09" w:rsidRPr="000270E1" w:rsidRDefault="00373D09" w:rsidP="00373D09">
      <w:pPr>
        <w:rPr>
          <w:rFonts w:eastAsia="Arial Unicode MS" w:cs="Arial Unicode MS"/>
          <w:sz w:val="28"/>
          <w:lang w:val="el-GR"/>
        </w:rPr>
      </w:pPr>
    </w:p>
    <w:p w14:paraId="4085A046" w14:textId="29CE67A3" w:rsidR="00373D09" w:rsidRPr="000270E1" w:rsidRDefault="00373D09" w:rsidP="00854A8F">
      <w:pPr>
        <w:jc w:val="center"/>
        <w:rPr>
          <w:rFonts w:eastAsia="Arial Unicode MS" w:cs="Arial Unicode MS"/>
          <w:sz w:val="28"/>
          <w:lang w:val="el-GR"/>
        </w:rPr>
      </w:pP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262B8"/>
    <w:rsid w:val="000270E1"/>
    <w:rsid w:val="000B3AFD"/>
    <w:rsid w:val="00130267"/>
    <w:rsid w:val="002236BD"/>
    <w:rsid w:val="002C102F"/>
    <w:rsid w:val="00317B4F"/>
    <w:rsid w:val="00373D09"/>
    <w:rsid w:val="00490B66"/>
    <w:rsid w:val="004910CE"/>
    <w:rsid w:val="004B00DD"/>
    <w:rsid w:val="00536DB4"/>
    <w:rsid w:val="006827F2"/>
    <w:rsid w:val="0076101F"/>
    <w:rsid w:val="007E1472"/>
    <w:rsid w:val="00854A8F"/>
    <w:rsid w:val="00A1311D"/>
    <w:rsid w:val="00A91C7C"/>
    <w:rsid w:val="00B37F29"/>
    <w:rsid w:val="00C13B53"/>
    <w:rsid w:val="00C15262"/>
    <w:rsid w:val="00D37180"/>
    <w:rsid w:val="00DC260A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</Words>
  <Characters>325</Characters>
  <Application>Microsoft Office Word</Application>
  <DocSecurity>0</DocSecurity>
  <Lines>65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14</cp:revision>
  <dcterms:created xsi:type="dcterms:W3CDTF">2023-01-10T15:03:00Z</dcterms:created>
  <dcterms:modified xsi:type="dcterms:W3CDTF">2023-03-05T09:56:00Z</dcterms:modified>
  <cp:category/>
</cp:coreProperties>
</file>