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37EDCC" w14:textId="264E8964" w:rsidR="00373D09" w:rsidRDefault="00373D09" w:rsidP="00373D09">
      <w:pPr>
        <w:rPr>
          <w:rFonts w:eastAsia="Arial Unicode MS" w:cs="Arial Unicode MS"/>
          <w:b/>
          <w:bCs/>
          <w:lang w:val="el-GR"/>
        </w:rPr>
      </w:pPr>
      <w:r w:rsidRPr="00373D09">
        <w:rPr>
          <w:rFonts w:eastAsia="Arial Unicode MS" w:cs="Arial Unicode MS"/>
          <w:b/>
          <w:bCs/>
        </w:rPr>
        <w:t xml:space="preserve">ΘΕΜΑ </w:t>
      </w:r>
      <w:r w:rsidRPr="00317B4F">
        <w:rPr>
          <w:rFonts w:eastAsia="Arial Unicode MS" w:cs="Arial Unicode MS"/>
          <w:b/>
          <w:bCs/>
          <w:lang w:val="el-GR"/>
        </w:rPr>
        <w:t>4</w:t>
      </w:r>
    </w:p>
    <w:p w14:paraId="3AE37A9E" w14:textId="67ECC8C5" w:rsidR="00535C4C" w:rsidRPr="008A595D" w:rsidRDefault="004F1A63" w:rsidP="00373D09">
      <w:pPr>
        <w:rPr>
          <w:rFonts w:eastAsia="Arial Unicode MS" w:cs="Arial Unicode MS"/>
          <w:b/>
          <w:bCs/>
          <w:lang w:val="el-GR"/>
        </w:rPr>
      </w:pPr>
      <w:r>
        <w:rPr>
          <w:rFonts w:eastAsia="Arial Unicode MS" w:cs="Arial Unicode MS"/>
          <w:b/>
          <w:bCs/>
          <w:lang w:val="el-GR"/>
        </w:rPr>
        <w:t>ΕΝΔΕΙΚΤΙΚΕΣ ΑΠΑΝΤΗΣΕΙΣ</w:t>
      </w:r>
    </w:p>
    <w:p w14:paraId="7F7F03D9" w14:textId="3BD94F08" w:rsidR="004F1A63" w:rsidRPr="0036454C" w:rsidRDefault="001960FC" w:rsidP="00373D09">
      <w:pPr>
        <w:rPr>
          <w:rFonts w:eastAsia="Arial Unicode MS" w:cs="Arial Unicode MS"/>
          <w:b/>
          <w:bCs/>
          <w:lang w:val="el-GR"/>
        </w:rPr>
      </w:pPr>
      <w:r w:rsidRPr="001960FC">
        <w:rPr>
          <w:rFonts w:eastAsia="Arial Unicode MS" w:cs="Arial Unicode MS"/>
          <w:b/>
          <w:bCs/>
          <w:lang w:val="el-GR"/>
        </w:rPr>
        <w:t>4</w:t>
      </w:r>
      <w:r w:rsidR="00373D09" w:rsidRPr="00373D09">
        <w:rPr>
          <w:rFonts w:eastAsia="Arial Unicode MS" w:cs="Arial Unicode MS"/>
          <w:b/>
          <w:bCs/>
          <w:lang w:val="el-GR"/>
        </w:rPr>
        <w:t>.1</w:t>
      </w:r>
      <w:r w:rsidR="0036454C">
        <w:rPr>
          <w:rFonts w:eastAsia="Arial Unicode MS" w:cs="Arial Unicode MS"/>
          <w:b/>
          <w:bCs/>
          <w:lang w:val="el-GR"/>
        </w:rPr>
        <w:tab/>
      </w:r>
      <w:r w:rsidR="00970533">
        <w:rPr>
          <w:rFonts w:eastAsia="Arial Unicode MS" w:cs="Arial Unicode MS"/>
          <w:lang w:val="el-GR"/>
        </w:rPr>
        <w:t>Διάζωμα είναι η ενιαία και συμπαγής ζώνη ενίσχυσης μιας τοιχοποιίας με διαφορετικό υλικό απ’ αυτήν. Το υλικό του διαζώματος σήμερα είναι συνήθως οπλισμένο σκυρόδεμα, ενώ παλαιότερα γινόταν από ξύλινα περιμετρικά δοκάρια και χαλύβδινους ελκυστήρες.</w:t>
      </w:r>
      <w:r w:rsidR="0049657D">
        <w:rPr>
          <w:rFonts w:eastAsia="Arial Unicode MS" w:cs="Arial Unicode MS"/>
          <w:lang w:val="el-GR"/>
        </w:rPr>
        <w:t xml:space="preserve"> (σελ. 37 σχολικού βιβλίου)</w:t>
      </w:r>
    </w:p>
    <w:p w14:paraId="14266C76" w14:textId="77777777" w:rsidR="00535C4C" w:rsidRPr="00373D09" w:rsidRDefault="00535C4C" w:rsidP="00373D09">
      <w:pPr>
        <w:rPr>
          <w:rFonts w:eastAsia="Arial Unicode MS" w:cs="Arial Unicode MS"/>
          <w:lang w:val="el-GR"/>
        </w:rPr>
      </w:pPr>
    </w:p>
    <w:p w14:paraId="2FDDD1FD" w14:textId="77777777" w:rsidR="0036454C" w:rsidRDefault="001960FC" w:rsidP="0036454C">
      <w:pPr>
        <w:rPr>
          <w:rFonts w:ascii="Calibri" w:hAnsi="Calibri" w:cs="Calibri"/>
        </w:rPr>
      </w:pPr>
      <w:r w:rsidRPr="001960FC">
        <w:rPr>
          <w:rFonts w:eastAsia="Arial Unicode MS" w:cs="Arial Unicode MS"/>
          <w:b/>
          <w:bCs/>
          <w:lang w:val="el-GR"/>
        </w:rPr>
        <w:t>4</w:t>
      </w:r>
      <w:r w:rsidR="00373D09" w:rsidRPr="00373D09">
        <w:rPr>
          <w:rFonts w:eastAsia="Arial Unicode MS" w:cs="Arial Unicode MS"/>
          <w:b/>
          <w:bCs/>
          <w:lang w:val="el-GR"/>
        </w:rPr>
        <w:t>.2</w:t>
      </w:r>
      <w:r w:rsidR="00373D09">
        <w:rPr>
          <w:rFonts w:eastAsia="Arial Unicode MS" w:cs="Arial Unicode MS"/>
          <w:lang w:val="el-GR"/>
        </w:rPr>
        <w:tab/>
      </w:r>
      <w:r w:rsidR="0036454C">
        <w:rPr>
          <w:rFonts w:ascii="Calibri" w:hAnsi="Calibri" w:cs="Calibri"/>
        </w:rPr>
        <w:t xml:space="preserve">Το πάχος ενός τοίχου προκύπτει από την εξίσωση Π=λπ+(λ-1)α (σελ. 27 </w:t>
      </w:r>
      <w:r w:rsidR="0036454C" w:rsidRPr="00F55AE6">
        <w:rPr>
          <w:rFonts w:ascii="Calibri" w:hAnsi="Calibri" w:cs="Calibri"/>
        </w:rPr>
        <w:t xml:space="preserve">σχολικού </w:t>
      </w:r>
      <w:r w:rsidR="0036454C">
        <w:rPr>
          <w:rFonts w:ascii="Calibri" w:hAnsi="Calibri" w:cs="Calibri"/>
        </w:rPr>
        <w:t>βιβλίου), όπου Π το πάχος του τοίχου, λ ακέραιος αριθμός (λ=2 για μπατικό τοίχο), π το πλάτος του τούβλου και α αρμός ενός εκατοστού. Από την παραπάνω εξίσωση για λ=2, π=9</w:t>
      </w:r>
      <w:r w:rsidR="0036454C" w:rsidRPr="00F55AE6">
        <w:rPr>
          <w:rFonts w:ascii="Calibri" w:hAnsi="Calibri" w:cs="Calibri"/>
        </w:rPr>
        <w:t xml:space="preserve">cm </w:t>
      </w:r>
      <w:r w:rsidR="0036454C">
        <w:rPr>
          <w:rFonts w:ascii="Calibri" w:hAnsi="Calibri" w:cs="Calibri"/>
        </w:rPr>
        <w:t>και α=1</w:t>
      </w:r>
      <w:r w:rsidR="0036454C" w:rsidRPr="00F55AE6">
        <w:rPr>
          <w:rFonts w:ascii="Calibri" w:hAnsi="Calibri" w:cs="Calibri"/>
        </w:rPr>
        <w:t xml:space="preserve">cm </w:t>
      </w:r>
      <w:r w:rsidR="0036454C">
        <w:rPr>
          <w:rFonts w:ascii="Calibri" w:hAnsi="Calibri" w:cs="Calibri"/>
        </w:rPr>
        <w:t>προκύπτει το πλάτος του μπατικού τοίχου που κατασκευάζεται από 6-οπα τούβλα διαστάσεων 6</w:t>
      </w:r>
      <w:r w:rsidR="0036454C" w:rsidRPr="00F55AE6">
        <w:rPr>
          <w:rFonts w:ascii="Calibri" w:hAnsi="Calibri" w:cs="Calibri"/>
        </w:rPr>
        <w:t>cm x9cm x 19cm</w:t>
      </w:r>
      <w:r w:rsidR="0036454C">
        <w:rPr>
          <w:rFonts w:ascii="Calibri" w:hAnsi="Calibri" w:cs="Calibri"/>
        </w:rPr>
        <w:t xml:space="preserve"> ίσο με: </w:t>
      </w:r>
    </w:p>
    <w:p w14:paraId="6F2B4747" w14:textId="6BCDB551" w:rsidR="00DF28FD" w:rsidRDefault="0036454C" w:rsidP="0036454C">
      <w:pPr>
        <w:rPr>
          <w:rFonts w:eastAsia="Arial Unicode MS" w:cs="Arial Unicode MS"/>
          <w:lang w:val="el-GR"/>
        </w:rPr>
      </w:pPr>
      <w:r w:rsidRPr="00F55AE6">
        <w:rPr>
          <w:rFonts w:ascii="Calibri" w:hAnsi="Calibri" w:cs="Calibri"/>
        </w:rPr>
        <w:t>Π=2*9+(2-1)*1=19cm</w:t>
      </w:r>
    </w:p>
    <w:p w14:paraId="3BC43339" w14:textId="77777777" w:rsidR="00A91C7C" w:rsidRDefault="00A91C7C" w:rsidP="00373D09"/>
    <w:sectPr w:rsidR="00A91C7C" w:rsidSect="00373D09">
      <w:pgSz w:w="11900" w:h="16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ACFF" w:usb2="00000009" w:usb3="00000000" w:csb0="000001FF" w:csb1="00000000"/>
  </w:font>
  <w:font w:name="Times New Roman (Body CS)">
    <w:altName w:val="Times New Roman"/>
    <w:panose1 w:val="020206030504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791467"/>
    <w:multiLevelType w:val="hybridMultilevel"/>
    <w:tmpl w:val="2B06EE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D09"/>
    <w:rsid w:val="00105C3E"/>
    <w:rsid w:val="00130267"/>
    <w:rsid w:val="001960FC"/>
    <w:rsid w:val="0026205F"/>
    <w:rsid w:val="002C102F"/>
    <w:rsid w:val="00317B4F"/>
    <w:rsid w:val="00336525"/>
    <w:rsid w:val="00343FD6"/>
    <w:rsid w:val="0036454C"/>
    <w:rsid w:val="00373D09"/>
    <w:rsid w:val="004910CE"/>
    <w:rsid w:val="0049657D"/>
    <w:rsid w:val="004F1A63"/>
    <w:rsid w:val="00535C4C"/>
    <w:rsid w:val="006827F2"/>
    <w:rsid w:val="00846564"/>
    <w:rsid w:val="00854A8F"/>
    <w:rsid w:val="008A595D"/>
    <w:rsid w:val="00970533"/>
    <w:rsid w:val="00A33868"/>
    <w:rsid w:val="00A86A69"/>
    <w:rsid w:val="00A91C7C"/>
    <w:rsid w:val="00AC7929"/>
    <w:rsid w:val="00B53547"/>
    <w:rsid w:val="00B8199A"/>
    <w:rsid w:val="00BC3C0F"/>
    <w:rsid w:val="00DC260A"/>
    <w:rsid w:val="00DF28FD"/>
    <w:rsid w:val="00E12EBF"/>
    <w:rsid w:val="00F85B95"/>
    <w:rsid w:val="00FE1E96"/>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4E60A"/>
  <w15:chartTrackingRefBased/>
  <w15:docId w15:val="{5CE1FE10-658E-A64A-8B5D-1BCDF6457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D09"/>
    <w:pPr>
      <w:spacing w:line="360" w:lineRule="auto"/>
      <w:contextualSpacing/>
      <w:jc w:val="both"/>
    </w:pPr>
    <w:rPr>
      <w:rFonts w:cs="Times New Roman (Body 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61</Words>
  <Characters>646</Characters>
  <Application>Microsoft Office Word</Application>
  <DocSecurity>0</DocSecurity>
  <Lines>129</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ΣΗ</dc:creator>
  <cp:keywords/>
  <dc:description/>
  <cp:lastModifiedBy>ΣΤΡΕΠΕΛΙΑΣ ΗΛΙΑΣ</cp:lastModifiedBy>
  <cp:revision>23</cp:revision>
  <dcterms:created xsi:type="dcterms:W3CDTF">2023-01-10T14:45:00Z</dcterms:created>
  <dcterms:modified xsi:type="dcterms:W3CDTF">2023-03-05T10:01:00Z</dcterms:modified>
  <cp:category/>
</cp:coreProperties>
</file>