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38C841" w14:textId="77777777" w:rsidR="00A03268" w:rsidRDefault="00A43AB3" w:rsidP="00A43AB3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Calibri" w:hAnsi="Calibri" w:cs="Calibri"/>
          <w:b/>
          <w:bCs/>
          <w:lang w:val="el-GR"/>
        </w:rPr>
      </w:pPr>
      <w:bookmarkStart w:id="0" w:name="bookmark0"/>
      <w:bookmarkStart w:id="1" w:name="bookmark1"/>
      <w:bookmarkStart w:id="2" w:name="_Hlk113792072"/>
      <w:r w:rsidRPr="00A43AB3">
        <w:rPr>
          <w:rStyle w:val="normaltextrun"/>
          <w:rFonts w:ascii="Calibri" w:hAnsi="Calibri" w:cs="Calibri"/>
          <w:b/>
          <w:bCs/>
          <w:lang w:val="el-GR"/>
        </w:rPr>
        <w:t>ΙΣΤΟΡΙΑ ΣΥΓΧΡΟΝΗΣ ΤΕΧΝΗΣ</w:t>
      </w:r>
    </w:p>
    <w:p w14:paraId="3BFE5E6B" w14:textId="78E64A89" w:rsidR="00A43AB3" w:rsidRPr="00A43AB3" w:rsidRDefault="00A43AB3" w:rsidP="00A43AB3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Calibri" w:hAnsi="Calibri" w:cs="Calibri"/>
          <w:b/>
          <w:bCs/>
          <w:lang w:val="el-GR"/>
        </w:rPr>
      </w:pPr>
      <w:r w:rsidRPr="00A43AB3">
        <w:rPr>
          <w:rStyle w:val="normaltextrun"/>
          <w:rFonts w:ascii="Calibri" w:hAnsi="Calibri" w:cs="Calibri"/>
          <w:b/>
          <w:bCs/>
          <w:lang w:val="el-GR"/>
        </w:rPr>
        <w:t>Γ΄ ΤΑΞΗ ΕΝ.Ε.Ε.ΓΥ.-Λ.</w:t>
      </w:r>
    </w:p>
    <w:p w14:paraId="46DCD974" w14:textId="58659ABA" w:rsidR="00A43AB3" w:rsidRPr="00A43AB3" w:rsidRDefault="00A43AB3" w:rsidP="00A43AB3">
      <w:pPr>
        <w:spacing w:after="0" w:line="360" w:lineRule="auto"/>
        <w:rPr>
          <w:rFonts w:ascii="Calibri" w:hAnsi="Calibri" w:cs="Calibri"/>
          <w:b/>
          <w:sz w:val="24"/>
          <w:szCs w:val="24"/>
        </w:rPr>
      </w:pPr>
      <w:r w:rsidRPr="00A43AB3">
        <w:rPr>
          <w:rFonts w:ascii="Calibri" w:hAnsi="Calibri" w:cs="Calibri"/>
          <w:b/>
          <w:sz w:val="24"/>
          <w:szCs w:val="24"/>
        </w:rPr>
        <w:t>4</w:t>
      </w:r>
      <w:r w:rsidRPr="00A03268">
        <w:rPr>
          <w:rFonts w:ascii="Calibri" w:hAnsi="Calibri" w:cs="Calibri"/>
          <w:b/>
          <w:sz w:val="24"/>
          <w:szCs w:val="24"/>
          <w:vertAlign w:val="superscript"/>
        </w:rPr>
        <w:t>ο</w:t>
      </w:r>
      <w:r w:rsidRPr="00A43AB3">
        <w:rPr>
          <w:rFonts w:ascii="Calibri" w:hAnsi="Calibri" w:cs="Calibri"/>
          <w:b/>
          <w:sz w:val="24"/>
          <w:szCs w:val="24"/>
        </w:rPr>
        <w:t xml:space="preserve"> ΘΕΜΑ</w:t>
      </w:r>
      <w:bookmarkEnd w:id="0"/>
      <w:bookmarkEnd w:id="1"/>
    </w:p>
    <w:p w14:paraId="7CFCA329" w14:textId="35C65092" w:rsidR="008829BC" w:rsidRDefault="00A43AB3" w:rsidP="00A43AB3">
      <w:pPr>
        <w:spacing w:after="0" w:line="360" w:lineRule="auto"/>
        <w:jc w:val="center"/>
        <w:rPr>
          <w:rFonts w:ascii="Calibri" w:hAnsi="Calibri" w:cs="Calibri"/>
          <w:sz w:val="24"/>
          <w:szCs w:val="24"/>
        </w:rPr>
      </w:pPr>
      <w:r w:rsidRPr="00A43AB3">
        <w:rPr>
          <w:rFonts w:ascii="Calibri" w:hAnsi="Calibri" w:cs="Calibri"/>
          <w:noProof/>
          <w:lang w:eastAsia="el-GR"/>
        </w:rPr>
        <w:drawing>
          <wp:inline distT="0" distB="0" distL="0" distR="0" wp14:anchorId="3825372D" wp14:editId="10C27BC5">
            <wp:extent cx="5400000" cy="3600000"/>
            <wp:effectExtent l="0" t="0" r="0" b="635"/>
            <wp:docPr id="1" name="Εικόνα 1" descr="https://images.bonnier.cloud/files/his/production/2021/05/25132606/de-franse-revoluti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bonnier.cloud/files/his/production/2021/05/25132606/de-franse-revolutie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DD2F9" w14:textId="0BD28FA5" w:rsidR="00A03268" w:rsidRDefault="00A03268" w:rsidP="00A43AB3">
      <w:pPr>
        <w:spacing w:after="0" w:line="36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Ευγένιος </w:t>
      </w:r>
      <w:proofErr w:type="spellStart"/>
      <w:r>
        <w:rPr>
          <w:rFonts w:ascii="Calibri" w:hAnsi="Calibri" w:cs="Calibri"/>
          <w:sz w:val="24"/>
          <w:szCs w:val="24"/>
        </w:rPr>
        <w:t>Ντελακρουά</w:t>
      </w:r>
      <w:proofErr w:type="spellEnd"/>
      <w:r>
        <w:rPr>
          <w:rFonts w:ascii="Calibri" w:hAnsi="Calibri" w:cs="Calibri"/>
          <w:sz w:val="24"/>
          <w:szCs w:val="24"/>
        </w:rPr>
        <w:t xml:space="preserve"> (1830)</w:t>
      </w:r>
    </w:p>
    <w:p w14:paraId="27DD6597" w14:textId="77777777" w:rsidR="00A03268" w:rsidRPr="00A43AB3" w:rsidRDefault="00A03268" w:rsidP="00A43AB3">
      <w:pPr>
        <w:spacing w:after="0" w:line="360" w:lineRule="auto"/>
        <w:jc w:val="center"/>
        <w:rPr>
          <w:rFonts w:ascii="Calibri" w:hAnsi="Calibri" w:cs="Calibri"/>
          <w:sz w:val="24"/>
          <w:szCs w:val="24"/>
        </w:rPr>
      </w:pPr>
    </w:p>
    <w:p w14:paraId="6EA798D4" w14:textId="3DE2882D" w:rsidR="007F7858" w:rsidRDefault="007F7858" w:rsidP="00A43AB3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4.1.</w:t>
      </w:r>
    </w:p>
    <w:p w14:paraId="030C47F2" w14:textId="37D4474B" w:rsidR="008829BC" w:rsidRPr="00A03268" w:rsidRDefault="00A43AB3" w:rsidP="00A03268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A03268">
        <w:rPr>
          <w:rFonts w:ascii="Calibri" w:hAnsi="Calibri" w:cs="Calibri"/>
          <w:sz w:val="24"/>
          <w:szCs w:val="24"/>
        </w:rPr>
        <w:t>Πώς ονομάζεται το έργο αυτό</w:t>
      </w:r>
      <w:r w:rsidR="00B919C2" w:rsidRPr="00A03268">
        <w:rPr>
          <w:rFonts w:ascii="Calibri" w:hAnsi="Calibri" w:cs="Calibri"/>
          <w:sz w:val="24"/>
          <w:szCs w:val="24"/>
        </w:rPr>
        <w:t>;</w:t>
      </w:r>
      <w:r w:rsidR="008829BC" w:rsidRPr="00A03268">
        <w:rPr>
          <w:rFonts w:ascii="Calibri" w:hAnsi="Calibri" w:cs="Calibri"/>
          <w:sz w:val="24"/>
          <w:szCs w:val="24"/>
        </w:rPr>
        <w:t xml:space="preserve"> (μον</w:t>
      </w:r>
      <w:r w:rsidR="00B919C2" w:rsidRPr="00A03268">
        <w:rPr>
          <w:rFonts w:ascii="Calibri" w:hAnsi="Calibri" w:cs="Calibri"/>
          <w:sz w:val="24"/>
          <w:szCs w:val="24"/>
        </w:rPr>
        <w:t>άδες 5</w:t>
      </w:r>
      <w:r w:rsidR="008829BC" w:rsidRPr="00A03268">
        <w:rPr>
          <w:rFonts w:ascii="Calibri" w:hAnsi="Calibri" w:cs="Calibri"/>
          <w:sz w:val="24"/>
          <w:szCs w:val="24"/>
        </w:rPr>
        <w:t>)</w:t>
      </w:r>
    </w:p>
    <w:p w14:paraId="0930BFB2" w14:textId="7C22A320" w:rsidR="008829BC" w:rsidRPr="00A03268" w:rsidRDefault="00B919C2" w:rsidP="00A03268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A03268">
        <w:rPr>
          <w:rFonts w:ascii="Calibri" w:hAnsi="Calibri" w:cs="Calibri"/>
          <w:sz w:val="24"/>
          <w:szCs w:val="24"/>
        </w:rPr>
        <w:t>Τι</w:t>
      </w:r>
      <w:r w:rsidR="008829BC" w:rsidRPr="00A03268">
        <w:rPr>
          <w:rFonts w:ascii="Calibri" w:hAnsi="Calibri" w:cs="Calibri"/>
          <w:sz w:val="24"/>
          <w:szCs w:val="24"/>
        </w:rPr>
        <w:t xml:space="preserve"> συναισθήματα </w:t>
      </w:r>
      <w:r w:rsidRPr="00A03268">
        <w:rPr>
          <w:rFonts w:ascii="Calibri" w:hAnsi="Calibri" w:cs="Calibri"/>
          <w:sz w:val="24"/>
          <w:szCs w:val="24"/>
        </w:rPr>
        <w:t xml:space="preserve">σου δημιουργεί ο πίνακας αυτός; Γιατί </w:t>
      </w:r>
      <w:r w:rsidR="007F7858" w:rsidRPr="00A03268">
        <w:rPr>
          <w:rFonts w:ascii="Calibri" w:hAnsi="Calibri" w:cs="Calibri"/>
          <w:sz w:val="24"/>
          <w:szCs w:val="24"/>
        </w:rPr>
        <w:t>είναι σημαντικός για τη Γαλλία;</w:t>
      </w:r>
      <w:r w:rsidR="0024533B" w:rsidRPr="00A03268">
        <w:rPr>
          <w:rFonts w:ascii="Calibri" w:hAnsi="Calibri" w:cs="Calibri"/>
          <w:sz w:val="24"/>
          <w:szCs w:val="24"/>
        </w:rPr>
        <w:t xml:space="preserve"> </w:t>
      </w:r>
      <w:r w:rsidRPr="00A03268">
        <w:rPr>
          <w:rFonts w:ascii="Calibri" w:hAnsi="Calibri" w:cs="Calibri"/>
          <w:sz w:val="24"/>
          <w:szCs w:val="24"/>
        </w:rPr>
        <w:t>(μονάδες 10</w:t>
      </w:r>
      <w:r w:rsidR="008829BC" w:rsidRPr="00A03268">
        <w:rPr>
          <w:rFonts w:ascii="Calibri" w:hAnsi="Calibri" w:cs="Calibri"/>
          <w:sz w:val="24"/>
          <w:szCs w:val="24"/>
        </w:rPr>
        <w:t>)</w:t>
      </w:r>
    </w:p>
    <w:p w14:paraId="511000DF" w14:textId="6B80009B" w:rsidR="00A43AB3" w:rsidRPr="00A43AB3" w:rsidRDefault="008829BC" w:rsidP="00A43AB3">
      <w:pPr>
        <w:spacing w:after="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A43AB3">
        <w:rPr>
          <w:rFonts w:ascii="Calibri" w:hAnsi="Calibri" w:cs="Calibri"/>
          <w:b/>
          <w:bCs/>
          <w:sz w:val="24"/>
          <w:szCs w:val="24"/>
        </w:rPr>
        <w:t xml:space="preserve">Μονάδες </w:t>
      </w:r>
      <w:bookmarkEnd w:id="2"/>
      <w:r w:rsidRPr="00A43AB3">
        <w:rPr>
          <w:rFonts w:ascii="Calibri" w:hAnsi="Calibri" w:cs="Calibri"/>
          <w:b/>
          <w:bCs/>
          <w:sz w:val="24"/>
          <w:szCs w:val="24"/>
        </w:rPr>
        <w:t>1</w:t>
      </w:r>
      <w:r w:rsidR="00B919C2">
        <w:rPr>
          <w:rFonts w:ascii="Calibri" w:hAnsi="Calibri" w:cs="Calibri"/>
          <w:b/>
          <w:bCs/>
          <w:sz w:val="24"/>
          <w:szCs w:val="24"/>
        </w:rPr>
        <w:t>5</w:t>
      </w:r>
    </w:p>
    <w:p w14:paraId="7F9A4AD4" w14:textId="77777777" w:rsidR="00A43AB3" w:rsidRPr="00B919C2" w:rsidRDefault="00A43AB3" w:rsidP="00A43AB3">
      <w:p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3BC1E99E" w14:textId="1B39817A" w:rsidR="00B919C2" w:rsidRDefault="00B919C2" w:rsidP="00A43AB3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4.2</w:t>
      </w:r>
      <w:r w:rsidR="00A43AB3" w:rsidRPr="00A43AB3">
        <w:rPr>
          <w:rFonts w:ascii="Calibri" w:hAnsi="Calibri" w:cs="Calibri"/>
          <w:b/>
          <w:bCs/>
          <w:sz w:val="24"/>
          <w:szCs w:val="24"/>
        </w:rPr>
        <w:t>.</w:t>
      </w:r>
    </w:p>
    <w:p w14:paraId="6DFE4FF0" w14:textId="70D46823" w:rsidR="00A43AB3" w:rsidRPr="00A03268" w:rsidRDefault="00A43AB3" w:rsidP="00A03268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A03268">
        <w:rPr>
          <w:rFonts w:ascii="Calibri" w:hAnsi="Calibri" w:cs="Calibri"/>
          <w:sz w:val="24"/>
          <w:szCs w:val="24"/>
        </w:rPr>
        <w:t>Από που αντλεί θέμα</w:t>
      </w:r>
      <w:r w:rsidR="00B919C2" w:rsidRPr="00A03268">
        <w:rPr>
          <w:rFonts w:ascii="Calibri" w:hAnsi="Calibri" w:cs="Calibri"/>
          <w:sz w:val="24"/>
          <w:szCs w:val="24"/>
        </w:rPr>
        <w:t xml:space="preserve">τα ο </w:t>
      </w:r>
      <w:proofErr w:type="spellStart"/>
      <w:r w:rsidR="00B919C2" w:rsidRPr="00A03268">
        <w:rPr>
          <w:rFonts w:ascii="Calibri" w:hAnsi="Calibri" w:cs="Calibri"/>
          <w:sz w:val="24"/>
          <w:szCs w:val="24"/>
        </w:rPr>
        <w:t>Ντελακρουά</w:t>
      </w:r>
      <w:proofErr w:type="spellEnd"/>
      <w:r w:rsidR="00B919C2" w:rsidRPr="00A03268">
        <w:rPr>
          <w:rFonts w:ascii="Calibri" w:hAnsi="Calibri" w:cs="Calibri"/>
          <w:sz w:val="24"/>
          <w:szCs w:val="24"/>
        </w:rPr>
        <w:t xml:space="preserve"> για τα έργα του;</w:t>
      </w:r>
      <w:r w:rsidR="0024533B" w:rsidRPr="00A03268">
        <w:rPr>
          <w:rFonts w:ascii="Calibri" w:hAnsi="Calibri" w:cs="Calibri"/>
          <w:sz w:val="24"/>
          <w:szCs w:val="24"/>
        </w:rPr>
        <w:t xml:space="preserve"> </w:t>
      </w:r>
      <w:r w:rsidRPr="00A03268">
        <w:rPr>
          <w:rFonts w:ascii="Calibri" w:hAnsi="Calibri" w:cs="Calibri"/>
          <w:sz w:val="24"/>
          <w:szCs w:val="24"/>
        </w:rPr>
        <w:t>(μον</w:t>
      </w:r>
      <w:r w:rsidR="00B919C2" w:rsidRPr="00A03268">
        <w:rPr>
          <w:rFonts w:ascii="Calibri" w:hAnsi="Calibri" w:cs="Calibri"/>
          <w:sz w:val="24"/>
          <w:szCs w:val="24"/>
        </w:rPr>
        <w:t>άδες 5</w:t>
      </w:r>
      <w:r w:rsidRPr="00A03268">
        <w:rPr>
          <w:rFonts w:ascii="Calibri" w:hAnsi="Calibri" w:cs="Calibri"/>
          <w:sz w:val="24"/>
          <w:szCs w:val="24"/>
        </w:rPr>
        <w:t>)</w:t>
      </w:r>
    </w:p>
    <w:p w14:paraId="504D9DBA" w14:textId="5DCBFAD9" w:rsidR="00A43AB3" w:rsidRPr="00A03268" w:rsidRDefault="00A43AB3" w:rsidP="00A03268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A03268">
        <w:rPr>
          <w:rFonts w:ascii="Calibri" w:hAnsi="Calibri" w:cs="Calibri"/>
          <w:sz w:val="24"/>
          <w:szCs w:val="24"/>
        </w:rPr>
        <w:t>Ποια χαρακτηριστικά</w:t>
      </w:r>
      <w:r w:rsidR="00B919C2" w:rsidRPr="00A03268">
        <w:rPr>
          <w:rFonts w:ascii="Calibri" w:hAnsi="Calibri" w:cs="Calibri"/>
          <w:sz w:val="24"/>
          <w:szCs w:val="24"/>
        </w:rPr>
        <w:t xml:space="preserve"> της ζω</w:t>
      </w:r>
      <w:bookmarkStart w:id="3" w:name="_GoBack"/>
      <w:bookmarkEnd w:id="3"/>
      <w:r w:rsidR="00B919C2" w:rsidRPr="00A03268">
        <w:rPr>
          <w:rFonts w:ascii="Calibri" w:hAnsi="Calibri" w:cs="Calibri"/>
          <w:sz w:val="24"/>
          <w:szCs w:val="24"/>
        </w:rPr>
        <w:t xml:space="preserve">γραφικής του </w:t>
      </w:r>
      <w:proofErr w:type="spellStart"/>
      <w:r w:rsidR="00B919C2" w:rsidRPr="00A03268">
        <w:rPr>
          <w:rFonts w:ascii="Calibri" w:hAnsi="Calibri" w:cs="Calibri"/>
          <w:sz w:val="24"/>
          <w:szCs w:val="24"/>
        </w:rPr>
        <w:t>Ντελακρουά</w:t>
      </w:r>
      <w:proofErr w:type="spellEnd"/>
      <w:r w:rsidR="00B919C2" w:rsidRPr="00A03268">
        <w:rPr>
          <w:rFonts w:ascii="Calibri" w:hAnsi="Calibri" w:cs="Calibri"/>
          <w:sz w:val="24"/>
          <w:szCs w:val="24"/>
        </w:rPr>
        <w:t xml:space="preserve"> </w:t>
      </w:r>
      <w:r w:rsidRPr="00A03268">
        <w:rPr>
          <w:rFonts w:ascii="Calibri" w:hAnsi="Calibri" w:cs="Calibri"/>
          <w:sz w:val="24"/>
          <w:szCs w:val="24"/>
        </w:rPr>
        <w:t>άνοιξαν</w:t>
      </w:r>
      <w:r w:rsidR="007F7858" w:rsidRPr="00A03268">
        <w:rPr>
          <w:rFonts w:ascii="Calibri" w:hAnsi="Calibri" w:cs="Calibri"/>
          <w:sz w:val="24"/>
          <w:szCs w:val="24"/>
        </w:rPr>
        <w:t xml:space="preserve"> νέους δρόμους στην τέχνη;</w:t>
      </w:r>
      <w:r w:rsidR="0024533B" w:rsidRPr="00A03268">
        <w:rPr>
          <w:rFonts w:ascii="Calibri" w:hAnsi="Calibri" w:cs="Calibri"/>
          <w:sz w:val="24"/>
          <w:szCs w:val="24"/>
        </w:rPr>
        <w:t xml:space="preserve"> </w:t>
      </w:r>
      <w:r w:rsidR="00B919C2" w:rsidRPr="00A03268">
        <w:rPr>
          <w:rFonts w:ascii="Calibri" w:hAnsi="Calibri" w:cs="Calibri"/>
          <w:sz w:val="24"/>
          <w:szCs w:val="24"/>
        </w:rPr>
        <w:t>(μονάδες 5</w:t>
      </w:r>
      <w:r w:rsidRPr="00A03268">
        <w:rPr>
          <w:rFonts w:ascii="Calibri" w:hAnsi="Calibri" w:cs="Calibri"/>
          <w:sz w:val="24"/>
          <w:szCs w:val="24"/>
        </w:rPr>
        <w:t>)</w:t>
      </w:r>
    </w:p>
    <w:p w14:paraId="4CA8C601" w14:textId="020EC7E0" w:rsidR="00A43AB3" w:rsidRPr="00A43AB3" w:rsidRDefault="00A43AB3" w:rsidP="00A43AB3">
      <w:pPr>
        <w:spacing w:after="0" w:line="360" w:lineRule="auto"/>
        <w:ind w:left="426"/>
        <w:jc w:val="right"/>
        <w:rPr>
          <w:rFonts w:ascii="Calibri" w:hAnsi="Calibri" w:cs="Calibri"/>
          <w:b/>
          <w:bCs/>
          <w:sz w:val="24"/>
          <w:szCs w:val="24"/>
        </w:rPr>
      </w:pPr>
      <w:r w:rsidRPr="00A43AB3">
        <w:rPr>
          <w:rFonts w:ascii="Calibri" w:hAnsi="Calibri" w:cs="Calibri"/>
          <w:b/>
          <w:bCs/>
          <w:sz w:val="24"/>
          <w:szCs w:val="24"/>
        </w:rPr>
        <w:t xml:space="preserve">Μονάδες </w:t>
      </w:r>
      <w:r w:rsidR="00B919C2">
        <w:rPr>
          <w:rFonts w:ascii="Calibri" w:hAnsi="Calibri" w:cs="Calibri"/>
          <w:b/>
          <w:bCs/>
          <w:sz w:val="24"/>
          <w:szCs w:val="24"/>
        </w:rPr>
        <w:t>10</w:t>
      </w:r>
    </w:p>
    <w:sectPr w:rsidR="00A43AB3" w:rsidRPr="00A43AB3" w:rsidSect="00387CF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83956"/>
    <w:multiLevelType w:val="hybridMultilevel"/>
    <w:tmpl w:val="D8CCC70C"/>
    <w:lvl w:ilvl="0" w:tplc="AE0C843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7D8379F"/>
    <w:multiLevelType w:val="hybridMultilevel"/>
    <w:tmpl w:val="F88821B6"/>
    <w:lvl w:ilvl="0" w:tplc="AE0C843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277"/>
    <w:rsid w:val="00002571"/>
    <w:rsid w:val="00061C49"/>
    <w:rsid w:val="00095843"/>
    <w:rsid w:val="00156BD2"/>
    <w:rsid w:val="0024533B"/>
    <w:rsid w:val="002C7793"/>
    <w:rsid w:val="002F05A3"/>
    <w:rsid w:val="00387CFF"/>
    <w:rsid w:val="003C7783"/>
    <w:rsid w:val="005A2872"/>
    <w:rsid w:val="006B4F62"/>
    <w:rsid w:val="007F7858"/>
    <w:rsid w:val="00866277"/>
    <w:rsid w:val="008829BC"/>
    <w:rsid w:val="008C07BF"/>
    <w:rsid w:val="00A03268"/>
    <w:rsid w:val="00A43AB3"/>
    <w:rsid w:val="00AE6EBD"/>
    <w:rsid w:val="00B919C2"/>
    <w:rsid w:val="00BB1280"/>
    <w:rsid w:val="00CF1E44"/>
    <w:rsid w:val="00ED68E0"/>
    <w:rsid w:val="00EE4212"/>
    <w:rsid w:val="00FA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B83EA"/>
  <w15:chartTrackingRefBased/>
  <w15:docId w15:val="{8D02CD16-C199-45A1-911D-B8BB3A71C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Σώμα κειμένου_"/>
    <w:basedOn w:val="a0"/>
    <w:link w:val="1"/>
    <w:rsid w:val="008829BC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1">
    <w:name w:val="Σώμα κειμένου1"/>
    <w:basedOn w:val="a"/>
    <w:link w:val="a3"/>
    <w:rsid w:val="008829BC"/>
    <w:pPr>
      <w:widowControl w:val="0"/>
      <w:shd w:val="clear" w:color="auto" w:fill="FFFFFF"/>
      <w:spacing w:after="120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paragraph">
    <w:name w:val="paragraph"/>
    <w:basedOn w:val="a"/>
    <w:rsid w:val="00A43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a0"/>
    <w:rsid w:val="00A43AB3"/>
  </w:style>
  <w:style w:type="paragraph" w:styleId="a4">
    <w:name w:val="List Paragraph"/>
    <w:basedOn w:val="a"/>
    <w:uiPriority w:val="34"/>
    <w:qFormat/>
    <w:rsid w:val="00A032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65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Τίγκα Ευαγγελία</cp:lastModifiedBy>
  <cp:revision>10</cp:revision>
  <dcterms:created xsi:type="dcterms:W3CDTF">2022-08-05T07:13:00Z</dcterms:created>
  <dcterms:modified xsi:type="dcterms:W3CDTF">2023-04-25T11:42:00Z</dcterms:modified>
</cp:coreProperties>
</file>