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0EB31" w14:textId="16C2D53F" w:rsidR="23CACC17" w:rsidRDefault="23CACC17" w:rsidP="6FCD5290">
      <w:pPr>
        <w:spacing w:line="360" w:lineRule="auto"/>
        <w:jc w:val="both"/>
      </w:pPr>
      <w:r w:rsidRPr="1F380BE5">
        <w:rPr>
          <w:rFonts w:ascii="Calibri" w:eastAsia="Calibri" w:hAnsi="Calibri" w:cs="Calibri"/>
          <w:b/>
          <w:bCs/>
        </w:rPr>
        <w:t>ΘΕΜΑ 2</w:t>
      </w:r>
    </w:p>
    <w:p w14:paraId="73396461" w14:textId="3456BAEE" w:rsidR="23CACC17" w:rsidRDefault="23CACC17" w:rsidP="6FCD5290">
      <w:pPr>
        <w:spacing w:line="360" w:lineRule="auto"/>
        <w:jc w:val="both"/>
      </w:pPr>
      <w:r w:rsidRPr="1F380BE5">
        <w:rPr>
          <w:rFonts w:ascii="Calibri" w:eastAsia="Calibri" w:hAnsi="Calibri" w:cs="Calibri"/>
          <w:b/>
          <w:bCs/>
        </w:rPr>
        <w:t>2.1</w:t>
      </w:r>
      <w:r w:rsidRPr="1F380BE5">
        <w:rPr>
          <w:rFonts w:ascii="Calibri" w:eastAsia="Calibri" w:hAnsi="Calibri" w:cs="Calibri"/>
        </w:rPr>
        <w:t xml:space="preserve"> </w:t>
      </w:r>
    </w:p>
    <w:p w14:paraId="238A4504" w14:textId="504EC4A7" w:rsidR="23CACC17" w:rsidRDefault="5558924D" w:rsidP="6FCD5290">
      <w:pPr>
        <w:pStyle w:val="12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proofErr w:type="spellStart"/>
      <w:r w:rsidRPr="6FCD5290">
        <w:rPr>
          <w:rFonts w:ascii="Calibri" w:eastAsia="Calibri" w:hAnsi="Calibri" w:cs="Calibri"/>
        </w:rPr>
        <w:t>Υπ</w:t>
      </w:r>
      <w:r w:rsidR="23CACC17" w:rsidRPr="6FCD5290">
        <w:rPr>
          <w:rFonts w:ascii="Calibri" w:eastAsia="Calibri" w:hAnsi="Calibri" w:cs="Calibri"/>
        </w:rPr>
        <w:t>ερυπολογιστές</w:t>
      </w:r>
      <w:proofErr w:type="spellEnd"/>
      <w:r w:rsidR="23CACC17" w:rsidRPr="6FCD5290">
        <w:rPr>
          <w:rFonts w:ascii="Calibri" w:eastAsia="Calibri" w:hAnsi="Calibri" w:cs="Calibri"/>
        </w:rPr>
        <w:t xml:space="preserve">, </w:t>
      </w:r>
      <w:r w:rsidR="23CACC17">
        <w:tab/>
      </w:r>
      <w:r w:rsidR="23CACC17">
        <w:tab/>
      </w:r>
      <w:r w:rsidR="23CACC17">
        <w:tab/>
      </w:r>
      <w:r w:rsidR="23CACC17">
        <w:tab/>
      </w:r>
    </w:p>
    <w:p w14:paraId="7856434F" w14:textId="3A7B51CA" w:rsidR="23CACC17" w:rsidRDefault="23CACC17" w:rsidP="6FCD5290">
      <w:pPr>
        <w:pStyle w:val="12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 w:rsidRPr="47D2EDD6">
        <w:rPr>
          <w:rFonts w:ascii="Calibri" w:eastAsia="Calibri" w:hAnsi="Calibri" w:cs="Calibri"/>
        </w:rPr>
        <w:t xml:space="preserve">Μεγάλα Συστήματα, </w:t>
      </w:r>
      <w:r>
        <w:tab/>
      </w:r>
      <w:r>
        <w:tab/>
      </w:r>
    </w:p>
    <w:p w14:paraId="0FB56380" w14:textId="3A8C0516" w:rsidR="23CACC17" w:rsidRDefault="23CACC17" w:rsidP="6FCD5290">
      <w:pPr>
        <w:pStyle w:val="12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 w:rsidRPr="47D2EDD6">
        <w:rPr>
          <w:rFonts w:ascii="Calibri" w:eastAsia="Calibri" w:hAnsi="Calibri" w:cs="Calibri"/>
        </w:rPr>
        <w:t xml:space="preserve">Προσωπικοί Υπολογιστές, </w:t>
      </w:r>
      <w:r>
        <w:tab/>
      </w:r>
      <w:r>
        <w:tab/>
      </w:r>
    </w:p>
    <w:p w14:paraId="340A549D" w14:textId="3630AEB5" w:rsidR="23CACC17" w:rsidRDefault="23CACC17" w:rsidP="3555646F">
      <w:pPr>
        <w:pStyle w:val="12"/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</w:rPr>
      </w:pPr>
      <w:r w:rsidRPr="3555646F">
        <w:rPr>
          <w:rFonts w:ascii="Calibri" w:eastAsia="Calibri" w:hAnsi="Calibri" w:cs="Calibri"/>
        </w:rPr>
        <w:t xml:space="preserve">Ενσωματωμένοι Ειδικού Σκοπού. </w:t>
      </w:r>
      <w:r>
        <w:tab/>
      </w:r>
    </w:p>
    <w:p w14:paraId="3FAD686F" w14:textId="7D19FF60" w:rsidR="313641CD" w:rsidRDefault="313641CD" w:rsidP="3555646F">
      <w:pPr>
        <w:pStyle w:val="12"/>
        <w:spacing w:line="360" w:lineRule="auto"/>
        <w:ind w:left="0"/>
        <w:jc w:val="both"/>
        <w:rPr>
          <w:rFonts w:asciiTheme="minorHAnsi" w:eastAsiaTheme="minorEastAsia" w:hAnsiTheme="minorHAnsi" w:cstheme="minorBidi"/>
          <w:b/>
          <w:bCs/>
        </w:rPr>
      </w:pPr>
      <w:r w:rsidRPr="3555646F">
        <w:rPr>
          <w:rFonts w:asciiTheme="minorHAnsi" w:eastAsiaTheme="minorEastAsia" w:hAnsiTheme="minorHAnsi" w:cstheme="minorBidi"/>
          <w:b/>
          <w:bCs/>
        </w:rPr>
        <w:t>2.2</w:t>
      </w:r>
    </w:p>
    <w:p w14:paraId="0282BE40" w14:textId="0D7741A7" w:rsidR="23CACC17" w:rsidRDefault="23CACC17" w:rsidP="6FCD5290">
      <w:pPr>
        <w:spacing w:line="360" w:lineRule="auto"/>
        <w:jc w:val="both"/>
      </w:pPr>
      <w:r w:rsidRPr="6FCD5290">
        <w:rPr>
          <w:rFonts w:ascii="Calibri" w:eastAsia="Calibri" w:hAnsi="Calibri" w:cs="Calibri"/>
        </w:rPr>
        <w:t xml:space="preserve">Σε αντίθεση με τους μαγνητικούς δίσκους, οι οπτικοί δίσκοι δεν είναι οργανωμένοι σε τομείς και τροχιές. Τα </w:t>
      </w:r>
      <w:proofErr w:type="spellStart"/>
      <w:r w:rsidRPr="6FCD5290">
        <w:rPr>
          <w:rFonts w:ascii="Calibri" w:eastAsia="Calibri" w:hAnsi="Calibri" w:cs="Calibri"/>
        </w:rPr>
        <w:t>bit</w:t>
      </w:r>
      <w:proofErr w:type="spellEnd"/>
      <w:r w:rsidRPr="6FCD5290">
        <w:rPr>
          <w:rFonts w:ascii="Calibri" w:eastAsia="Calibri" w:hAnsi="Calibri" w:cs="Calibri"/>
        </w:rPr>
        <w:t xml:space="preserve"> εγγράφονται σε μια σπειροειδή τροχιά, ξεκινώντας από το εσωτερικό του δίσκου. Επειδή το μήκος της τροχιάς αυξάνει καθώς κινούμαστε από το κέντρο προς την περιφέρεια και η πυκνότητα εγγραφής μένει σταθερή, η ταχύτητα περιστροφής μειώνεται όταν μετακινείται η κεφαλή ανάγνωσης/εγγραφής από το κέντρο προς την περιφέρεια, για να διατηρεί το ρυθμό των </w:t>
      </w:r>
      <w:proofErr w:type="spellStart"/>
      <w:r w:rsidRPr="6FCD5290">
        <w:rPr>
          <w:rFonts w:ascii="Calibri" w:eastAsia="Calibri" w:hAnsi="Calibri" w:cs="Calibri"/>
        </w:rPr>
        <w:t>bit</w:t>
      </w:r>
      <w:proofErr w:type="spellEnd"/>
      <w:r w:rsidRPr="6FCD5290">
        <w:rPr>
          <w:rFonts w:ascii="Calibri" w:eastAsia="Calibri" w:hAnsi="Calibri" w:cs="Calibri"/>
        </w:rPr>
        <w:t xml:space="preserve"> που διαβάζει σταθερό.</w:t>
      </w:r>
    </w:p>
    <w:p w14:paraId="6853A3EE" w14:textId="4A80950B" w:rsidR="23CACC17" w:rsidRDefault="23CACC17" w:rsidP="6FCD5290">
      <w:pPr>
        <w:spacing w:line="360" w:lineRule="auto"/>
        <w:jc w:val="both"/>
        <w:rPr>
          <w:color w:val="000000" w:themeColor="text1"/>
        </w:rPr>
      </w:pPr>
    </w:p>
    <w:sectPr w:rsidR="23CACC17">
      <w:pgSz w:w="11906" w:h="16838"/>
      <w:pgMar w:top="1440" w:right="1440" w:bottom="144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A0881"/>
    <w:multiLevelType w:val="hybridMultilevel"/>
    <w:tmpl w:val="C3B0EC08"/>
    <w:lvl w:ilvl="0" w:tplc="B6D6B4BE">
      <w:start w:val="1"/>
      <w:numFmt w:val="decimal"/>
      <w:lvlText w:val="%1."/>
      <w:lvlJc w:val="left"/>
      <w:pPr>
        <w:ind w:left="720" w:hanging="360"/>
      </w:pPr>
    </w:lvl>
    <w:lvl w:ilvl="1" w:tplc="4F4C943E">
      <w:start w:val="1"/>
      <w:numFmt w:val="lowerLetter"/>
      <w:lvlText w:val="%2."/>
      <w:lvlJc w:val="left"/>
      <w:pPr>
        <w:ind w:left="1440" w:hanging="360"/>
      </w:pPr>
    </w:lvl>
    <w:lvl w:ilvl="2" w:tplc="B8AC244E">
      <w:start w:val="1"/>
      <w:numFmt w:val="lowerRoman"/>
      <w:lvlText w:val="%3."/>
      <w:lvlJc w:val="right"/>
      <w:pPr>
        <w:ind w:left="2160" w:hanging="180"/>
      </w:pPr>
    </w:lvl>
    <w:lvl w:ilvl="3" w:tplc="34C0F2A2">
      <w:start w:val="1"/>
      <w:numFmt w:val="decimal"/>
      <w:lvlText w:val="%4."/>
      <w:lvlJc w:val="left"/>
      <w:pPr>
        <w:ind w:left="2880" w:hanging="360"/>
      </w:pPr>
    </w:lvl>
    <w:lvl w:ilvl="4" w:tplc="B29CA9BA">
      <w:start w:val="1"/>
      <w:numFmt w:val="lowerLetter"/>
      <w:lvlText w:val="%5."/>
      <w:lvlJc w:val="left"/>
      <w:pPr>
        <w:ind w:left="3600" w:hanging="360"/>
      </w:pPr>
    </w:lvl>
    <w:lvl w:ilvl="5" w:tplc="CE261B08">
      <w:start w:val="1"/>
      <w:numFmt w:val="lowerRoman"/>
      <w:lvlText w:val="%6."/>
      <w:lvlJc w:val="right"/>
      <w:pPr>
        <w:ind w:left="4320" w:hanging="180"/>
      </w:pPr>
    </w:lvl>
    <w:lvl w:ilvl="6" w:tplc="55642D56">
      <w:start w:val="1"/>
      <w:numFmt w:val="decimal"/>
      <w:lvlText w:val="%7."/>
      <w:lvlJc w:val="left"/>
      <w:pPr>
        <w:ind w:left="5040" w:hanging="360"/>
      </w:pPr>
    </w:lvl>
    <w:lvl w:ilvl="7" w:tplc="93D61EC4">
      <w:start w:val="1"/>
      <w:numFmt w:val="lowerLetter"/>
      <w:lvlText w:val="%8."/>
      <w:lvlJc w:val="left"/>
      <w:pPr>
        <w:ind w:left="5760" w:hanging="360"/>
      </w:pPr>
    </w:lvl>
    <w:lvl w:ilvl="8" w:tplc="9850BFA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D2C42"/>
    <w:multiLevelType w:val="hybridMultilevel"/>
    <w:tmpl w:val="44A26388"/>
    <w:lvl w:ilvl="0" w:tplc="AE465732">
      <w:start w:val="1"/>
      <w:numFmt w:val="decimal"/>
      <w:lvlText w:val="%1."/>
      <w:lvlJc w:val="left"/>
      <w:pPr>
        <w:ind w:left="720" w:hanging="360"/>
      </w:pPr>
    </w:lvl>
    <w:lvl w:ilvl="1" w:tplc="9BE42088">
      <w:start w:val="1"/>
      <w:numFmt w:val="lowerLetter"/>
      <w:lvlText w:val="%2."/>
      <w:lvlJc w:val="left"/>
      <w:pPr>
        <w:ind w:left="1440" w:hanging="360"/>
      </w:pPr>
    </w:lvl>
    <w:lvl w:ilvl="2" w:tplc="859411C6">
      <w:start w:val="1"/>
      <w:numFmt w:val="lowerRoman"/>
      <w:lvlText w:val="%3."/>
      <w:lvlJc w:val="right"/>
      <w:pPr>
        <w:ind w:left="2160" w:hanging="180"/>
      </w:pPr>
    </w:lvl>
    <w:lvl w:ilvl="3" w:tplc="5434A354">
      <w:start w:val="1"/>
      <w:numFmt w:val="decimal"/>
      <w:lvlText w:val="%4."/>
      <w:lvlJc w:val="left"/>
      <w:pPr>
        <w:ind w:left="2880" w:hanging="360"/>
      </w:pPr>
    </w:lvl>
    <w:lvl w:ilvl="4" w:tplc="4DDE9C3A">
      <w:start w:val="1"/>
      <w:numFmt w:val="lowerLetter"/>
      <w:lvlText w:val="%5."/>
      <w:lvlJc w:val="left"/>
      <w:pPr>
        <w:ind w:left="3600" w:hanging="360"/>
      </w:pPr>
    </w:lvl>
    <w:lvl w:ilvl="5" w:tplc="0D5CFA4C">
      <w:start w:val="1"/>
      <w:numFmt w:val="lowerRoman"/>
      <w:lvlText w:val="%6."/>
      <w:lvlJc w:val="right"/>
      <w:pPr>
        <w:ind w:left="4320" w:hanging="180"/>
      </w:pPr>
    </w:lvl>
    <w:lvl w:ilvl="6" w:tplc="BD862CC4">
      <w:start w:val="1"/>
      <w:numFmt w:val="decimal"/>
      <w:lvlText w:val="%7."/>
      <w:lvlJc w:val="left"/>
      <w:pPr>
        <w:ind w:left="5040" w:hanging="360"/>
      </w:pPr>
    </w:lvl>
    <w:lvl w:ilvl="7" w:tplc="DAD0F756">
      <w:start w:val="1"/>
      <w:numFmt w:val="lowerLetter"/>
      <w:lvlText w:val="%8."/>
      <w:lvlJc w:val="left"/>
      <w:pPr>
        <w:ind w:left="5760" w:hanging="360"/>
      </w:pPr>
    </w:lvl>
    <w:lvl w:ilvl="8" w:tplc="62B4FC4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03AB9"/>
    <w:multiLevelType w:val="hybridMultilevel"/>
    <w:tmpl w:val="1DA0EF9A"/>
    <w:lvl w:ilvl="0" w:tplc="9844EE78">
      <w:start w:val="1"/>
      <w:numFmt w:val="decimal"/>
      <w:lvlText w:val="%1."/>
      <w:lvlJc w:val="left"/>
      <w:pPr>
        <w:ind w:left="720" w:hanging="360"/>
      </w:pPr>
    </w:lvl>
    <w:lvl w:ilvl="1" w:tplc="2808177E">
      <w:start w:val="1"/>
      <w:numFmt w:val="lowerLetter"/>
      <w:lvlText w:val="%2."/>
      <w:lvlJc w:val="left"/>
      <w:pPr>
        <w:ind w:left="1440" w:hanging="360"/>
      </w:pPr>
    </w:lvl>
    <w:lvl w:ilvl="2" w:tplc="81FE4B40">
      <w:start w:val="1"/>
      <w:numFmt w:val="lowerRoman"/>
      <w:lvlText w:val="%3."/>
      <w:lvlJc w:val="right"/>
      <w:pPr>
        <w:ind w:left="2160" w:hanging="180"/>
      </w:pPr>
    </w:lvl>
    <w:lvl w:ilvl="3" w:tplc="5C209AD8">
      <w:start w:val="1"/>
      <w:numFmt w:val="decimal"/>
      <w:lvlText w:val="%4."/>
      <w:lvlJc w:val="left"/>
      <w:pPr>
        <w:ind w:left="2880" w:hanging="360"/>
      </w:pPr>
    </w:lvl>
    <w:lvl w:ilvl="4" w:tplc="ECF40424">
      <w:start w:val="1"/>
      <w:numFmt w:val="lowerLetter"/>
      <w:lvlText w:val="%5."/>
      <w:lvlJc w:val="left"/>
      <w:pPr>
        <w:ind w:left="3600" w:hanging="360"/>
      </w:pPr>
    </w:lvl>
    <w:lvl w:ilvl="5" w:tplc="1B54BC8E">
      <w:start w:val="1"/>
      <w:numFmt w:val="lowerRoman"/>
      <w:lvlText w:val="%6."/>
      <w:lvlJc w:val="right"/>
      <w:pPr>
        <w:ind w:left="4320" w:hanging="180"/>
      </w:pPr>
    </w:lvl>
    <w:lvl w:ilvl="6" w:tplc="25AEF0EE">
      <w:start w:val="1"/>
      <w:numFmt w:val="decimal"/>
      <w:lvlText w:val="%7."/>
      <w:lvlJc w:val="left"/>
      <w:pPr>
        <w:ind w:left="5040" w:hanging="360"/>
      </w:pPr>
    </w:lvl>
    <w:lvl w:ilvl="7" w:tplc="7D102A6A">
      <w:start w:val="1"/>
      <w:numFmt w:val="lowerLetter"/>
      <w:lvlText w:val="%8."/>
      <w:lvlJc w:val="left"/>
      <w:pPr>
        <w:ind w:left="5760" w:hanging="360"/>
      </w:pPr>
    </w:lvl>
    <w:lvl w:ilvl="8" w:tplc="8298A576">
      <w:start w:val="1"/>
      <w:numFmt w:val="lowerRoman"/>
      <w:lvlText w:val="%9."/>
      <w:lvlJc w:val="right"/>
      <w:pPr>
        <w:ind w:left="6480" w:hanging="180"/>
      </w:pPr>
    </w:lvl>
  </w:abstractNum>
  <w:num w:numId="1" w16cid:durableId="475147852">
    <w:abstractNumId w:val="1"/>
  </w:num>
  <w:num w:numId="2" w16cid:durableId="1885945420">
    <w:abstractNumId w:val="0"/>
  </w:num>
  <w:num w:numId="3" w16cid:durableId="1422145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CE"/>
    <w:rsid w:val="002F6313"/>
    <w:rsid w:val="00A966F5"/>
    <w:rsid w:val="00B163CE"/>
    <w:rsid w:val="00C930C2"/>
    <w:rsid w:val="00D22B9D"/>
    <w:rsid w:val="057D529A"/>
    <w:rsid w:val="05FDB509"/>
    <w:rsid w:val="1F380BE5"/>
    <w:rsid w:val="21C4A822"/>
    <w:rsid w:val="23CACC17"/>
    <w:rsid w:val="313641CD"/>
    <w:rsid w:val="31DA6745"/>
    <w:rsid w:val="3555646F"/>
    <w:rsid w:val="386E5897"/>
    <w:rsid w:val="47D2EDD6"/>
    <w:rsid w:val="5558924D"/>
    <w:rsid w:val="677E78AC"/>
    <w:rsid w:val="6FCD5290"/>
    <w:rsid w:val="7E05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80D19C"/>
  <w15:chartTrackingRefBased/>
  <w15:docId w15:val="{D1EB9290-958E-468B-8945-731E4B9E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DefaultParagraphFont00">
    <w:name w:val="Default Paragraph Font0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0">
    <w:name w:val="Default Paragraph Font0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ListLabel2">
    <w:name w:val="ListLabel 2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0">
    <w:name w:val="caption0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customStyle="1" w:styleId="12">
    <w:name w:val="Παράγραφος λίστας1"/>
    <w:basedOn w:val="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7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9F8F87-B5A4-40DA-9E33-1928F6F88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7BF49A-5909-4053-836C-27CA00C6FE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700980-EBD1-4B99-84B6-AAB22031F8B6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2113-01-02T00:00:00Z</cp:lastPrinted>
  <dcterms:created xsi:type="dcterms:W3CDTF">2023-03-13T19:12:00Z</dcterms:created>
  <dcterms:modified xsi:type="dcterms:W3CDTF">2023-03-13T19:12:00Z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  <property fmtid="{D5CDD505-2E9C-101B-9397-08002B2CF9AE}" pid="9" name="MediaServiceImageTags">
    <vt:lpwstr/>
  </property>
</Properties>
</file>