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5105718C" w:rsidR="00CC34B0" w:rsidRPr="00C43FA9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5E54C9">
        <w:rPr>
          <w:b/>
          <w:bCs/>
          <w:sz w:val="24"/>
          <w:szCs w:val="24"/>
        </w:rPr>
        <w:t>4</w:t>
      </w:r>
    </w:p>
    <w:p w14:paraId="15FDE980" w14:textId="1E3CAD0D" w:rsidR="00D01177" w:rsidRDefault="005E54C9" w:rsidP="00D01177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AE633B" w:rsidRPr="00AE633B">
        <w:rPr>
          <w:b/>
          <w:bCs/>
          <w:sz w:val="24"/>
          <w:szCs w:val="24"/>
        </w:rPr>
        <w:t>.1</w:t>
      </w:r>
      <w:r w:rsidR="00AE633B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Πως οπλίζεται η συνδετήρια δοκός;</w:t>
      </w:r>
      <w:r w:rsidR="00E00384">
        <w:rPr>
          <w:sz w:val="24"/>
          <w:szCs w:val="24"/>
        </w:rPr>
        <w:t xml:space="preserve"> (Μονάδες </w:t>
      </w:r>
      <w:r>
        <w:rPr>
          <w:sz w:val="24"/>
          <w:szCs w:val="24"/>
        </w:rPr>
        <w:t>1</w:t>
      </w:r>
      <w:r w:rsidR="00E00384">
        <w:rPr>
          <w:sz w:val="24"/>
          <w:szCs w:val="24"/>
        </w:rPr>
        <w:t>5).</w:t>
      </w:r>
    </w:p>
    <w:p w14:paraId="18C78EB6" w14:textId="3BE21531" w:rsidR="001D0E74" w:rsidRDefault="001D0E74" w:rsidP="00D01177">
      <w:pPr>
        <w:spacing w:line="360" w:lineRule="auto"/>
        <w:jc w:val="both"/>
        <w:rPr>
          <w:sz w:val="24"/>
          <w:szCs w:val="24"/>
        </w:rPr>
      </w:pPr>
      <w:r w:rsidRPr="001D0E74">
        <w:rPr>
          <w:b/>
          <w:bCs/>
          <w:sz w:val="24"/>
          <w:szCs w:val="24"/>
        </w:rPr>
        <w:t>4.2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Να </w:t>
      </w:r>
      <w:r w:rsidR="00200553">
        <w:rPr>
          <w:sz w:val="24"/>
          <w:szCs w:val="24"/>
        </w:rPr>
        <w:t xml:space="preserve">αναφέρετε τα πλεονεκτήματα των σπειροειδών συνδετήρων </w:t>
      </w:r>
      <w:r w:rsidR="00CB573A">
        <w:rPr>
          <w:sz w:val="24"/>
          <w:szCs w:val="24"/>
        </w:rPr>
        <w:t xml:space="preserve">, τι άλλο εξασφαλίζουν </w:t>
      </w:r>
      <w:r w:rsidR="00200553">
        <w:rPr>
          <w:sz w:val="24"/>
          <w:szCs w:val="24"/>
        </w:rPr>
        <w:t>εκτός από την αυξημένη αντοχή που αυτοί προσφέρουν</w:t>
      </w:r>
      <w:r w:rsidR="00D13F4C">
        <w:rPr>
          <w:sz w:val="24"/>
          <w:szCs w:val="24"/>
        </w:rPr>
        <w:t xml:space="preserve">; </w:t>
      </w:r>
      <w:r>
        <w:rPr>
          <w:sz w:val="24"/>
          <w:szCs w:val="24"/>
        </w:rPr>
        <w:t>(Μονάδες 10).</w:t>
      </w:r>
    </w:p>
    <w:p w14:paraId="7EEFF888" w14:textId="10A2C4D7" w:rsidR="001D0E74" w:rsidRPr="00CB573A" w:rsidRDefault="001D0E74" w:rsidP="00D01177">
      <w:pPr>
        <w:spacing w:line="360" w:lineRule="auto"/>
        <w:jc w:val="both"/>
        <w:rPr>
          <w:sz w:val="24"/>
          <w:szCs w:val="24"/>
        </w:rPr>
      </w:pPr>
    </w:p>
    <w:p w14:paraId="5E1DD9A5" w14:textId="77777777" w:rsidR="001D0E74" w:rsidRPr="001D0E74" w:rsidRDefault="001D0E74" w:rsidP="00D01177">
      <w:pPr>
        <w:spacing w:line="360" w:lineRule="auto"/>
        <w:jc w:val="both"/>
        <w:rPr>
          <w:sz w:val="24"/>
          <w:szCs w:val="24"/>
        </w:rPr>
      </w:pPr>
    </w:p>
    <w:p w14:paraId="6EC12D34" w14:textId="5EB3B543" w:rsidR="00596EB2" w:rsidRDefault="00596EB2" w:rsidP="0053649A">
      <w:pPr>
        <w:spacing w:line="360" w:lineRule="auto"/>
        <w:jc w:val="both"/>
        <w:rPr>
          <w:sz w:val="24"/>
          <w:szCs w:val="24"/>
        </w:rPr>
      </w:pPr>
    </w:p>
    <w:p w14:paraId="7FD69206" w14:textId="77777777" w:rsidR="00596EB2" w:rsidRPr="00B249B6" w:rsidRDefault="00596EB2" w:rsidP="0053649A">
      <w:pPr>
        <w:spacing w:line="360" w:lineRule="auto"/>
        <w:jc w:val="both"/>
        <w:rPr>
          <w:sz w:val="24"/>
          <w:szCs w:val="24"/>
        </w:rPr>
      </w:pPr>
    </w:p>
    <w:p w14:paraId="0863E64B" w14:textId="624B6F66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B7132"/>
    <w:rsid w:val="001247F7"/>
    <w:rsid w:val="001D0E74"/>
    <w:rsid w:val="00200553"/>
    <w:rsid w:val="003C4A96"/>
    <w:rsid w:val="003D77C5"/>
    <w:rsid w:val="004D4A11"/>
    <w:rsid w:val="0052319D"/>
    <w:rsid w:val="0052324C"/>
    <w:rsid w:val="0053649A"/>
    <w:rsid w:val="00556134"/>
    <w:rsid w:val="00596EB2"/>
    <w:rsid w:val="005E54C9"/>
    <w:rsid w:val="00754597"/>
    <w:rsid w:val="00786A12"/>
    <w:rsid w:val="008B5CE0"/>
    <w:rsid w:val="008F7432"/>
    <w:rsid w:val="00963625"/>
    <w:rsid w:val="009D1327"/>
    <w:rsid w:val="00AA1967"/>
    <w:rsid w:val="00AC09F1"/>
    <w:rsid w:val="00AE633B"/>
    <w:rsid w:val="00B249B6"/>
    <w:rsid w:val="00BC111A"/>
    <w:rsid w:val="00C43FA9"/>
    <w:rsid w:val="00C70067"/>
    <w:rsid w:val="00CA7B00"/>
    <w:rsid w:val="00CB573A"/>
    <w:rsid w:val="00CC34B0"/>
    <w:rsid w:val="00CC56C8"/>
    <w:rsid w:val="00D01177"/>
    <w:rsid w:val="00D13F4C"/>
    <w:rsid w:val="00D42B35"/>
    <w:rsid w:val="00D733A6"/>
    <w:rsid w:val="00DB69B9"/>
    <w:rsid w:val="00E00384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7</cp:revision>
  <dcterms:created xsi:type="dcterms:W3CDTF">2023-03-10T18:05:00Z</dcterms:created>
  <dcterms:modified xsi:type="dcterms:W3CDTF">2023-03-10T18:55:00Z</dcterms:modified>
</cp:coreProperties>
</file>