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A461" w14:textId="2D6E365A" w:rsidR="005A4EF4" w:rsidRDefault="005A4EF4" w:rsidP="005A4EF4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1B3056FE" w14:textId="28B97F15" w:rsidR="00F34C4B" w:rsidRDefault="00703FB4" w:rsidP="001100B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Σε </w:t>
      </w:r>
      <w:r w:rsidR="00F34C4B" w:rsidRPr="00D10438">
        <w:rPr>
          <w:rFonts w:cstheme="minorHAnsi"/>
          <w:b/>
          <w:bCs/>
          <w:sz w:val="24"/>
          <w:szCs w:val="24"/>
          <w:lang w:val="el-GR"/>
        </w:rPr>
        <w:t xml:space="preserve">12,4 </w:t>
      </w:r>
      <w:r w:rsidR="00F34C4B" w:rsidRPr="00D10438">
        <w:rPr>
          <w:rFonts w:cstheme="minorHAnsi"/>
          <w:b/>
          <w:bCs/>
          <w:sz w:val="24"/>
          <w:szCs w:val="24"/>
        </w:rPr>
        <w:t>g</w:t>
      </w:r>
      <w:r w:rsidR="00F34C4B" w:rsidRPr="008B7858">
        <w:rPr>
          <w:rFonts w:cstheme="minorHAnsi"/>
          <w:sz w:val="24"/>
          <w:szCs w:val="24"/>
          <w:lang w:val="el-GR"/>
        </w:rPr>
        <w:t xml:space="preserve"> </w:t>
      </w:r>
      <w:r w:rsidR="00F34C4B">
        <w:rPr>
          <w:rFonts w:cstheme="minorHAnsi"/>
          <w:sz w:val="24"/>
          <w:szCs w:val="24"/>
          <w:lang w:val="el-GR"/>
        </w:rPr>
        <w:t>λιωμένου κράματος σιδήρου – φωσφόρου (</w:t>
      </w:r>
      <w:r w:rsidR="00F34C4B">
        <w:rPr>
          <w:rFonts w:cstheme="minorHAnsi"/>
          <w:sz w:val="24"/>
          <w:szCs w:val="24"/>
        </w:rPr>
        <w:t>Fe</w:t>
      </w:r>
      <w:r w:rsidR="00F34C4B" w:rsidRPr="008B7858">
        <w:rPr>
          <w:rFonts w:cstheme="minorHAnsi"/>
          <w:sz w:val="24"/>
          <w:szCs w:val="24"/>
          <w:lang w:val="el-GR"/>
        </w:rPr>
        <w:t xml:space="preserve"> – </w:t>
      </w:r>
      <w:r w:rsidR="00F34C4B">
        <w:rPr>
          <w:rFonts w:cstheme="minorHAnsi"/>
          <w:sz w:val="24"/>
          <w:szCs w:val="24"/>
        </w:rPr>
        <w:t>P</w:t>
      </w:r>
      <w:r w:rsidR="00F34C4B">
        <w:rPr>
          <w:rFonts w:cstheme="minorHAnsi"/>
          <w:sz w:val="24"/>
          <w:szCs w:val="24"/>
          <w:lang w:val="el-GR"/>
        </w:rPr>
        <w:t>)</w:t>
      </w:r>
      <w:r>
        <w:rPr>
          <w:rFonts w:cstheme="minorHAnsi"/>
          <w:sz w:val="24"/>
          <w:szCs w:val="24"/>
          <w:lang w:val="el-GR"/>
        </w:rPr>
        <w:t xml:space="preserve"> προσθέτουμε </w:t>
      </w:r>
      <w:r w:rsidRPr="00D10438">
        <w:rPr>
          <w:b/>
          <w:bCs/>
          <w:sz w:val="24"/>
          <w:szCs w:val="24"/>
          <w:lang w:val="el-GR"/>
        </w:rPr>
        <w:t xml:space="preserve">10,6 </w:t>
      </w:r>
      <w:r w:rsidRPr="00D10438">
        <w:rPr>
          <w:b/>
          <w:bCs/>
          <w:sz w:val="24"/>
          <w:szCs w:val="24"/>
        </w:rPr>
        <w:t>g</w:t>
      </w:r>
      <w:r w:rsidRPr="008B7858">
        <w:rPr>
          <w:b/>
          <w:bCs/>
          <w:sz w:val="24"/>
          <w:szCs w:val="24"/>
          <w:lang w:val="el-GR"/>
        </w:rPr>
        <w:t xml:space="preserve"> </w:t>
      </w:r>
      <w:r w:rsidRPr="00B5328C">
        <w:rPr>
          <w:rFonts w:cstheme="minorHAnsi"/>
          <w:sz w:val="24"/>
          <w:szCs w:val="24"/>
          <w:lang w:val="el-GR"/>
        </w:rPr>
        <w:t>Ν</w:t>
      </w:r>
      <w:r w:rsidRPr="00B5328C">
        <w:rPr>
          <w:rFonts w:cstheme="minorHAnsi"/>
          <w:sz w:val="24"/>
          <w:szCs w:val="24"/>
        </w:rPr>
        <w:t>a</w:t>
      </w:r>
      <w:r w:rsidRPr="00B5328C">
        <w:rPr>
          <w:rFonts w:cstheme="minorHAnsi"/>
          <w:sz w:val="24"/>
          <w:szCs w:val="24"/>
          <w:vertAlign w:val="subscript"/>
          <w:lang w:val="el-GR"/>
        </w:rPr>
        <w:t>2</w:t>
      </w:r>
      <w:r w:rsidRPr="00B5328C">
        <w:rPr>
          <w:rFonts w:cstheme="minorHAnsi"/>
          <w:sz w:val="24"/>
          <w:szCs w:val="24"/>
        </w:rPr>
        <w:t>CO</w:t>
      </w:r>
      <w:r w:rsidRPr="00B5328C">
        <w:rPr>
          <w:rFonts w:cstheme="minorHAnsi"/>
          <w:sz w:val="24"/>
          <w:szCs w:val="24"/>
          <w:vertAlign w:val="subscript"/>
          <w:lang w:val="el-GR"/>
        </w:rPr>
        <w:t>3</w:t>
      </w:r>
      <w:r>
        <w:rPr>
          <w:rFonts w:cstheme="minorHAnsi"/>
          <w:sz w:val="24"/>
          <w:szCs w:val="24"/>
          <w:lang w:val="el-GR"/>
        </w:rPr>
        <w:t xml:space="preserve">. Μόνο ο </w:t>
      </w:r>
      <w:r>
        <w:rPr>
          <w:rFonts w:cstheme="minorHAnsi"/>
          <w:sz w:val="24"/>
          <w:szCs w:val="24"/>
        </w:rPr>
        <w:t>P</w:t>
      </w:r>
      <w:r w:rsidRPr="00703FB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αντιδρά </w:t>
      </w:r>
      <w:r w:rsidR="00383E71" w:rsidRPr="00D10438">
        <w:rPr>
          <w:rFonts w:cstheme="minorHAnsi"/>
          <w:b/>
          <w:bCs/>
          <w:sz w:val="24"/>
          <w:szCs w:val="24"/>
          <w:lang w:val="el-GR"/>
        </w:rPr>
        <w:t>πλήρως</w:t>
      </w:r>
      <w:r w:rsidR="00383E71">
        <w:rPr>
          <w:rFonts w:cstheme="minorHAnsi"/>
          <w:sz w:val="24"/>
          <w:szCs w:val="24"/>
          <w:lang w:val="el-GR"/>
        </w:rPr>
        <w:t xml:space="preserve"> </w:t>
      </w:r>
      <w:r w:rsidR="00F34C4B">
        <w:rPr>
          <w:rFonts w:cstheme="minorHAnsi"/>
          <w:sz w:val="24"/>
          <w:szCs w:val="24"/>
          <w:lang w:val="el-GR"/>
        </w:rPr>
        <w:t xml:space="preserve">με </w:t>
      </w:r>
      <w:r w:rsidR="00383E71">
        <w:rPr>
          <w:rFonts w:cstheme="minorHAnsi"/>
          <w:sz w:val="24"/>
          <w:szCs w:val="24"/>
          <w:lang w:val="el-GR"/>
        </w:rPr>
        <w:t>όλη την ποσότητα</w:t>
      </w:r>
      <w:r w:rsidR="00F34C4B">
        <w:rPr>
          <w:rFonts w:cstheme="minorHAnsi"/>
          <w:sz w:val="24"/>
          <w:szCs w:val="24"/>
          <w:lang w:val="el-GR"/>
        </w:rPr>
        <w:t xml:space="preserve"> </w:t>
      </w:r>
      <w:r w:rsidR="00F34C4B" w:rsidRPr="00B5328C">
        <w:rPr>
          <w:rFonts w:cstheme="minorHAnsi"/>
          <w:sz w:val="24"/>
          <w:szCs w:val="24"/>
          <w:lang w:val="el-GR"/>
        </w:rPr>
        <w:t>Ν</w:t>
      </w:r>
      <w:r w:rsidR="00F34C4B" w:rsidRPr="00B5328C">
        <w:rPr>
          <w:rFonts w:cstheme="minorHAnsi"/>
          <w:sz w:val="24"/>
          <w:szCs w:val="24"/>
        </w:rPr>
        <w:t>a</w:t>
      </w:r>
      <w:r w:rsidR="00F34C4B" w:rsidRPr="00B5328C">
        <w:rPr>
          <w:rFonts w:cstheme="minorHAnsi"/>
          <w:sz w:val="24"/>
          <w:szCs w:val="24"/>
          <w:vertAlign w:val="subscript"/>
          <w:lang w:val="el-GR"/>
        </w:rPr>
        <w:t>2</w:t>
      </w:r>
      <w:r w:rsidR="00F34C4B" w:rsidRPr="00B5328C">
        <w:rPr>
          <w:rFonts w:cstheme="minorHAnsi"/>
          <w:sz w:val="24"/>
          <w:szCs w:val="24"/>
        </w:rPr>
        <w:t>CO</w:t>
      </w:r>
      <w:r w:rsidR="00F34C4B" w:rsidRPr="00B5328C">
        <w:rPr>
          <w:rFonts w:cstheme="minorHAnsi"/>
          <w:sz w:val="24"/>
          <w:szCs w:val="24"/>
          <w:vertAlign w:val="subscript"/>
          <w:lang w:val="el-GR"/>
        </w:rPr>
        <w:t>3</w:t>
      </w:r>
      <w:r>
        <w:rPr>
          <w:rFonts w:cstheme="minorHAnsi"/>
          <w:sz w:val="24"/>
          <w:szCs w:val="24"/>
          <w:lang w:val="el-GR"/>
        </w:rPr>
        <w:t>, σύμφωνα με την</w:t>
      </w:r>
      <w:r w:rsidR="00F34C4B">
        <w:rPr>
          <w:rFonts w:cstheme="minorHAnsi"/>
          <w:sz w:val="24"/>
          <w:szCs w:val="24"/>
          <w:lang w:val="el-GR"/>
        </w:rPr>
        <w:t xml:space="preserve"> αντίδραση που</w:t>
      </w:r>
      <w:r>
        <w:rPr>
          <w:rFonts w:cstheme="minorHAnsi"/>
          <w:sz w:val="24"/>
          <w:szCs w:val="24"/>
          <w:lang w:val="el-GR"/>
        </w:rPr>
        <w:t xml:space="preserve"> </w:t>
      </w:r>
      <w:r w:rsidR="00F34C4B">
        <w:rPr>
          <w:rFonts w:cstheme="minorHAnsi"/>
          <w:sz w:val="24"/>
          <w:szCs w:val="24"/>
          <w:lang w:val="el-GR"/>
        </w:rPr>
        <w:t xml:space="preserve">περιγράφεται από τη </w:t>
      </w:r>
      <w:r w:rsidR="002E5A41">
        <w:rPr>
          <w:rFonts w:cstheme="minorHAnsi"/>
          <w:sz w:val="24"/>
          <w:szCs w:val="24"/>
          <w:lang w:val="el-GR"/>
        </w:rPr>
        <w:t xml:space="preserve">μη ισοσταθμισμένη </w:t>
      </w:r>
      <w:r w:rsidR="00F34C4B">
        <w:rPr>
          <w:rFonts w:cstheme="minorHAnsi"/>
          <w:sz w:val="24"/>
          <w:szCs w:val="24"/>
          <w:lang w:val="el-GR"/>
        </w:rPr>
        <w:t>χημική εξίσωση:</w:t>
      </w:r>
    </w:p>
    <w:p w14:paraId="1E035F19" w14:textId="3E29F32E" w:rsidR="007E6DB1" w:rsidRPr="00EE1911" w:rsidRDefault="007E6DB1" w:rsidP="00F74FF2">
      <w:pPr>
        <w:tabs>
          <w:tab w:val="left" w:pos="6663"/>
          <w:tab w:val="left" w:pos="6946"/>
        </w:tabs>
        <w:spacing w:after="0" w:line="360" w:lineRule="auto"/>
        <w:ind w:left="567"/>
        <w:jc w:val="center"/>
        <w:rPr>
          <w:sz w:val="24"/>
          <w:szCs w:val="24"/>
        </w:rPr>
      </w:pPr>
      <w:r w:rsidRPr="0010111D">
        <w:rPr>
          <w:rFonts w:cstheme="minorHAnsi"/>
          <w:sz w:val="24"/>
          <w:szCs w:val="24"/>
          <w:lang w:val="el-GR"/>
        </w:rPr>
        <w:t>Ν</w:t>
      </w:r>
      <w:r w:rsidRPr="0010111D">
        <w:rPr>
          <w:rFonts w:cstheme="minorHAnsi"/>
          <w:sz w:val="24"/>
          <w:szCs w:val="24"/>
        </w:rPr>
        <w:t>a</w:t>
      </w:r>
      <w:r w:rsidRPr="0010111D">
        <w:rPr>
          <w:rFonts w:cstheme="minorHAnsi"/>
          <w:sz w:val="24"/>
          <w:szCs w:val="24"/>
          <w:vertAlign w:val="subscript"/>
        </w:rPr>
        <w:t>2</w:t>
      </w:r>
      <w:r w:rsidRPr="0010111D">
        <w:rPr>
          <w:rFonts w:cstheme="minorHAnsi"/>
          <w:sz w:val="24"/>
          <w:szCs w:val="24"/>
        </w:rPr>
        <w:t>CO</w:t>
      </w:r>
      <w:r w:rsidRPr="0010111D">
        <w:rPr>
          <w:rFonts w:cstheme="minorHAnsi"/>
          <w:sz w:val="24"/>
          <w:szCs w:val="24"/>
          <w:vertAlign w:val="subscript"/>
        </w:rPr>
        <w:t>3</w:t>
      </w:r>
      <w:r w:rsidRPr="0010111D">
        <w:rPr>
          <w:sz w:val="24"/>
          <w:szCs w:val="24"/>
        </w:rPr>
        <w:t xml:space="preserve">(l) + P(l) </w:t>
      </w:r>
      <w:r w:rsidRPr="0010111D">
        <w:rPr>
          <w:rStyle w:val="normaltextrun"/>
          <w:rFonts w:ascii="Symbol" w:hAnsi="Symbol"/>
          <w:bdr w:val="none" w:sz="0" w:space="0" w:color="auto" w:frame="1"/>
        </w:rPr>
        <w:t></w:t>
      </w:r>
      <w:r w:rsidRPr="0010111D">
        <w:rPr>
          <w:rStyle w:val="normaltextrun"/>
          <w:rFonts w:ascii="Symbol" w:hAnsi="Symbol"/>
          <w:bdr w:val="none" w:sz="0" w:space="0" w:color="auto" w:frame="1"/>
        </w:rPr>
        <w:t></w:t>
      </w:r>
      <w:r w:rsidRPr="0010111D">
        <w:rPr>
          <w:sz w:val="24"/>
          <w:szCs w:val="24"/>
        </w:rPr>
        <w:t>Na</w:t>
      </w:r>
      <w:r w:rsidRPr="0010111D">
        <w:rPr>
          <w:sz w:val="24"/>
          <w:szCs w:val="24"/>
          <w:vertAlign w:val="subscript"/>
        </w:rPr>
        <w:t>2</w:t>
      </w:r>
      <w:r w:rsidRPr="0010111D">
        <w:rPr>
          <w:sz w:val="24"/>
          <w:szCs w:val="24"/>
        </w:rPr>
        <w:t>O(l) + P</w:t>
      </w:r>
      <w:r w:rsidRPr="0010111D">
        <w:rPr>
          <w:sz w:val="24"/>
          <w:szCs w:val="24"/>
          <w:vertAlign w:val="subscript"/>
        </w:rPr>
        <w:t>2</w:t>
      </w:r>
      <w:r w:rsidRPr="0010111D">
        <w:rPr>
          <w:sz w:val="24"/>
          <w:szCs w:val="24"/>
        </w:rPr>
        <w:t>O</w:t>
      </w:r>
      <w:r w:rsidRPr="0010111D">
        <w:rPr>
          <w:sz w:val="24"/>
          <w:szCs w:val="24"/>
          <w:vertAlign w:val="subscript"/>
        </w:rPr>
        <w:t>5</w:t>
      </w:r>
      <w:r w:rsidRPr="0010111D">
        <w:rPr>
          <w:sz w:val="24"/>
          <w:szCs w:val="24"/>
        </w:rPr>
        <w:t>(l) + C(s)</w:t>
      </w:r>
      <w:r w:rsidR="00EE1911" w:rsidRPr="0010111D">
        <w:rPr>
          <w:b/>
          <w:bCs/>
          <w:sz w:val="24"/>
          <w:szCs w:val="24"/>
        </w:rPr>
        <w:t xml:space="preserve">  </w:t>
      </w:r>
      <w:r w:rsidR="00EE1911" w:rsidRPr="00EE1911">
        <w:rPr>
          <w:sz w:val="24"/>
          <w:szCs w:val="24"/>
        </w:rPr>
        <w:t xml:space="preserve">          </w:t>
      </w:r>
      <w:r w:rsidR="00F74FF2">
        <w:rPr>
          <w:sz w:val="24"/>
          <w:szCs w:val="24"/>
        </w:rPr>
        <w:t xml:space="preserve">   </w:t>
      </w:r>
      <w:r w:rsidR="00EE1911" w:rsidRPr="00EE1911">
        <w:rPr>
          <w:sz w:val="24"/>
          <w:szCs w:val="24"/>
        </w:rPr>
        <w:t xml:space="preserve">     </w:t>
      </w:r>
      <w:r w:rsidR="00EE1911">
        <w:rPr>
          <w:sz w:val="24"/>
          <w:szCs w:val="24"/>
          <w:lang w:val="el-GR"/>
        </w:rPr>
        <w:t>Αντίδραση</w:t>
      </w:r>
      <w:r w:rsidR="00EE1911" w:rsidRPr="00EE1911">
        <w:rPr>
          <w:sz w:val="24"/>
          <w:szCs w:val="24"/>
        </w:rPr>
        <w:t xml:space="preserve"> 1</w:t>
      </w:r>
    </w:p>
    <w:p w14:paraId="6CBA45FA" w14:textId="098338B2" w:rsidR="001E5B28" w:rsidRPr="00674413" w:rsidRDefault="001100BF" w:rsidP="001100BF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</w:t>
      </w:r>
      <w:r w:rsidR="005F265D" w:rsidRPr="008E10F0">
        <w:rPr>
          <w:b/>
          <w:bCs/>
          <w:sz w:val="24"/>
          <w:szCs w:val="24"/>
          <w:lang w:val="el-GR"/>
        </w:rPr>
        <w:t>)</w:t>
      </w:r>
      <w:r w:rsidR="00141444">
        <w:rPr>
          <w:b/>
          <w:bCs/>
          <w:sz w:val="24"/>
          <w:szCs w:val="24"/>
          <w:lang w:val="el-GR"/>
        </w:rPr>
        <w:t xml:space="preserve"> </w:t>
      </w:r>
      <w:r w:rsidR="00141444" w:rsidRPr="00141444">
        <w:rPr>
          <w:sz w:val="24"/>
          <w:szCs w:val="24"/>
          <w:lang w:val="el-GR"/>
        </w:rPr>
        <w:t>Να συμπληρώσετε τους συντελεστές της παραπάνω χημικής εξίσωσης.</w:t>
      </w:r>
      <w:r w:rsidR="00141444">
        <w:rPr>
          <w:sz w:val="24"/>
          <w:szCs w:val="24"/>
          <w:lang w:val="el-GR"/>
        </w:rPr>
        <w:t xml:space="preserve"> </w:t>
      </w:r>
      <w:r w:rsidR="005A4EF4" w:rsidRPr="008E10F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9F098E">
        <w:rPr>
          <w:rFonts w:cstheme="minorHAnsi"/>
          <w:i/>
          <w:sz w:val="24"/>
          <w:szCs w:val="24"/>
          <w:lang w:val="el-GR"/>
        </w:rPr>
        <w:t>3</w:t>
      </w:r>
      <w:r w:rsidR="005A4EF4" w:rsidRPr="008E10F0">
        <w:rPr>
          <w:rFonts w:cstheme="minorHAnsi"/>
          <w:i/>
          <w:sz w:val="24"/>
          <w:szCs w:val="24"/>
          <w:lang w:val="el-GR"/>
        </w:rPr>
        <w:t>)</w:t>
      </w:r>
    </w:p>
    <w:p w14:paraId="7A419786" w14:textId="1E26A8C3" w:rsidR="005A4EF4" w:rsidRDefault="001100BF" w:rsidP="001100BF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β</w:t>
      </w:r>
      <w:r w:rsidR="005A4EF4" w:rsidRPr="008E10F0">
        <w:rPr>
          <w:b/>
          <w:bCs/>
          <w:sz w:val="24"/>
          <w:szCs w:val="24"/>
          <w:lang w:val="el-GR"/>
        </w:rPr>
        <w:t>)</w:t>
      </w:r>
      <w:r w:rsidR="005A4EF4">
        <w:rPr>
          <w:b/>
          <w:bCs/>
          <w:sz w:val="24"/>
          <w:szCs w:val="24"/>
          <w:lang w:val="el-GR"/>
        </w:rPr>
        <w:t xml:space="preserve"> </w:t>
      </w:r>
      <w:r w:rsidR="009F098E" w:rsidRPr="009F098E">
        <w:rPr>
          <w:sz w:val="24"/>
          <w:szCs w:val="24"/>
          <w:lang w:val="el-GR"/>
        </w:rPr>
        <w:t xml:space="preserve">Να </w:t>
      </w:r>
      <w:r w:rsidR="00751AF2">
        <w:rPr>
          <w:sz w:val="24"/>
          <w:szCs w:val="24"/>
          <w:lang w:val="el-GR"/>
        </w:rPr>
        <w:t xml:space="preserve">υπολογίσετε την </w:t>
      </w:r>
      <w:r w:rsidR="00751AF2" w:rsidRPr="00D10438">
        <w:rPr>
          <w:b/>
          <w:bCs/>
          <w:sz w:val="24"/>
          <w:szCs w:val="24"/>
          <w:lang w:val="el-GR"/>
        </w:rPr>
        <w:t xml:space="preserve">% </w:t>
      </w:r>
      <w:r w:rsidR="00C063AE" w:rsidRPr="00D10438">
        <w:rPr>
          <w:b/>
          <w:bCs/>
          <w:sz w:val="24"/>
          <w:szCs w:val="24"/>
        </w:rPr>
        <w:t>w</w:t>
      </w:r>
      <w:r w:rsidR="00C063AE" w:rsidRPr="00D10438">
        <w:rPr>
          <w:b/>
          <w:bCs/>
          <w:sz w:val="24"/>
          <w:szCs w:val="24"/>
          <w:lang w:val="el-GR"/>
        </w:rPr>
        <w:t>/</w:t>
      </w:r>
      <w:r w:rsidR="00C063AE" w:rsidRPr="00D10438">
        <w:rPr>
          <w:b/>
          <w:bCs/>
          <w:sz w:val="24"/>
          <w:szCs w:val="24"/>
        </w:rPr>
        <w:t>w</w:t>
      </w:r>
      <w:r w:rsidR="00C063AE" w:rsidRPr="00C063AE">
        <w:rPr>
          <w:sz w:val="24"/>
          <w:szCs w:val="24"/>
          <w:lang w:val="el-GR"/>
        </w:rPr>
        <w:t xml:space="preserve"> </w:t>
      </w:r>
      <w:r w:rsidR="00751AF2">
        <w:rPr>
          <w:sz w:val="24"/>
          <w:szCs w:val="24"/>
          <w:lang w:val="el-GR"/>
        </w:rPr>
        <w:t xml:space="preserve">περιεκτικότητα </w:t>
      </w:r>
      <w:r w:rsidR="002735B1">
        <w:rPr>
          <w:sz w:val="24"/>
          <w:szCs w:val="24"/>
          <w:lang w:val="el-GR"/>
        </w:rPr>
        <w:t>του κράματος σε φ</w:t>
      </w:r>
      <w:r w:rsidR="00F34C4B">
        <w:rPr>
          <w:sz w:val="24"/>
          <w:szCs w:val="24"/>
          <w:lang w:val="el-GR"/>
        </w:rPr>
        <w:t>ω</w:t>
      </w:r>
      <w:r w:rsidR="002735B1">
        <w:rPr>
          <w:sz w:val="24"/>
          <w:szCs w:val="24"/>
          <w:lang w:val="el-GR"/>
        </w:rPr>
        <w:t>σφ</w:t>
      </w:r>
      <w:r w:rsidR="00F34C4B">
        <w:rPr>
          <w:sz w:val="24"/>
          <w:szCs w:val="24"/>
          <w:lang w:val="el-GR"/>
        </w:rPr>
        <w:t>ό</w:t>
      </w:r>
      <w:r w:rsidR="002735B1">
        <w:rPr>
          <w:sz w:val="24"/>
          <w:szCs w:val="24"/>
          <w:lang w:val="el-GR"/>
        </w:rPr>
        <w:t xml:space="preserve">ρο. </w:t>
      </w:r>
      <w:r w:rsidR="003567C3" w:rsidRPr="001E5B28">
        <w:rPr>
          <w:rFonts w:cstheme="minorHAnsi"/>
          <w:i/>
          <w:iCs/>
          <w:sz w:val="24"/>
          <w:szCs w:val="24"/>
          <w:lang w:val="el-GR"/>
        </w:rPr>
        <w:t xml:space="preserve">(μονάδες </w:t>
      </w:r>
      <w:r w:rsidR="00DA7185">
        <w:rPr>
          <w:rFonts w:cstheme="minorHAnsi"/>
          <w:i/>
          <w:iCs/>
          <w:sz w:val="24"/>
          <w:szCs w:val="24"/>
          <w:lang w:val="el-GR"/>
        </w:rPr>
        <w:t>10</w:t>
      </w:r>
      <w:r w:rsidR="003567C3" w:rsidRPr="001E5B28">
        <w:rPr>
          <w:rFonts w:cstheme="minorHAnsi"/>
          <w:i/>
          <w:iCs/>
          <w:sz w:val="24"/>
          <w:szCs w:val="24"/>
          <w:lang w:val="el-GR"/>
        </w:rPr>
        <w:t>)</w:t>
      </w:r>
    </w:p>
    <w:p w14:paraId="4C24FC1C" w14:textId="3E80DD79" w:rsidR="00204260" w:rsidRDefault="00204260" w:rsidP="001100BF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Δίνεται η σχετική μοριακή μάζα</w:t>
      </w:r>
      <w:r w:rsidRPr="00674413">
        <w:rPr>
          <w:rFonts w:cstheme="minorHAnsi"/>
          <w:sz w:val="24"/>
          <w:szCs w:val="24"/>
          <w:lang w:val="el-GR"/>
        </w:rPr>
        <w:t xml:space="preserve"> </w:t>
      </w:r>
      <w:r w:rsidRPr="0010111D">
        <w:rPr>
          <w:rFonts w:cstheme="minorHAnsi"/>
          <w:b/>
          <w:bCs/>
          <w:i/>
          <w:sz w:val="24"/>
          <w:szCs w:val="24"/>
          <w:lang w:val="el-GR"/>
        </w:rPr>
        <w:t>Μ</w:t>
      </w:r>
      <w:r w:rsidRPr="0010111D">
        <w:rPr>
          <w:rFonts w:cstheme="minorHAnsi"/>
          <w:b/>
          <w:bCs/>
          <w:sz w:val="24"/>
          <w:szCs w:val="24"/>
          <w:vertAlign w:val="subscript"/>
        </w:rPr>
        <w:t>r</w:t>
      </w:r>
      <w:r w:rsidRPr="0010111D">
        <w:rPr>
          <w:rFonts w:cstheme="minorHAnsi"/>
          <w:b/>
          <w:bCs/>
          <w:sz w:val="24"/>
          <w:szCs w:val="24"/>
          <w:lang w:val="el-GR"/>
        </w:rPr>
        <w:t xml:space="preserve"> (Ν</w:t>
      </w:r>
      <w:r w:rsidRPr="0010111D">
        <w:rPr>
          <w:rFonts w:cstheme="minorHAnsi"/>
          <w:b/>
          <w:bCs/>
          <w:sz w:val="24"/>
          <w:szCs w:val="24"/>
        </w:rPr>
        <w:t>a</w:t>
      </w:r>
      <w:r w:rsidRPr="0010111D">
        <w:rPr>
          <w:rFonts w:cstheme="minorHAnsi"/>
          <w:b/>
          <w:bCs/>
          <w:sz w:val="24"/>
          <w:szCs w:val="24"/>
          <w:vertAlign w:val="subscript"/>
          <w:lang w:val="el-GR"/>
        </w:rPr>
        <w:t>2</w:t>
      </w:r>
      <w:r w:rsidRPr="0010111D">
        <w:rPr>
          <w:rFonts w:cstheme="minorHAnsi"/>
          <w:b/>
          <w:bCs/>
          <w:sz w:val="24"/>
          <w:szCs w:val="24"/>
        </w:rPr>
        <w:t>CO</w:t>
      </w:r>
      <w:r w:rsidRPr="0010111D">
        <w:rPr>
          <w:rFonts w:cstheme="minorHAnsi"/>
          <w:b/>
          <w:bCs/>
          <w:sz w:val="24"/>
          <w:szCs w:val="24"/>
          <w:vertAlign w:val="subscript"/>
          <w:lang w:val="el-GR"/>
        </w:rPr>
        <w:t>3</w:t>
      </w:r>
      <w:r w:rsidRPr="0010111D">
        <w:rPr>
          <w:rFonts w:cstheme="minorHAnsi"/>
          <w:b/>
          <w:bCs/>
          <w:sz w:val="24"/>
          <w:szCs w:val="24"/>
          <w:lang w:val="el-GR"/>
        </w:rPr>
        <w:t>) = 106</w:t>
      </w:r>
      <w:r>
        <w:rPr>
          <w:rFonts w:cstheme="minorHAnsi"/>
          <w:sz w:val="24"/>
          <w:szCs w:val="24"/>
          <w:lang w:val="el-GR"/>
        </w:rPr>
        <w:t xml:space="preserve"> και η </w:t>
      </w:r>
      <w:r w:rsidRPr="00674413">
        <w:rPr>
          <w:rFonts w:cstheme="minorHAnsi"/>
          <w:sz w:val="24"/>
          <w:szCs w:val="24"/>
          <w:lang w:val="el-GR"/>
        </w:rPr>
        <w:t>σχετικ</w:t>
      </w:r>
      <w:r>
        <w:rPr>
          <w:rFonts w:cstheme="minorHAnsi"/>
          <w:sz w:val="24"/>
          <w:szCs w:val="24"/>
          <w:lang w:val="el-GR"/>
        </w:rPr>
        <w:t>ή</w:t>
      </w:r>
      <w:r w:rsidRPr="00674413">
        <w:rPr>
          <w:rFonts w:cstheme="minorHAnsi"/>
          <w:sz w:val="24"/>
          <w:szCs w:val="24"/>
          <w:lang w:val="el-GR"/>
        </w:rPr>
        <w:t xml:space="preserve"> ατομικ</w:t>
      </w:r>
      <w:r>
        <w:rPr>
          <w:rFonts w:cstheme="minorHAnsi"/>
          <w:sz w:val="24"/>
          <w:szCs w:val="24"/>
          <w:lang w:val="el-GR"/>
        </w:rPr>
        <w:t>ή</w:t>
      </w:r>
      <w:r w:rsidRPr="00674413">
        <w:rPr>
          <w:rFonts w:cstheme="minorHAnsi"/>
          <w:sz w:val="24"/>
          <w:szCs w:val="24"/>
          <w:lang w:val="el-GR"/>
        </w:rPr>
        <w:t xml:space="preserve"> μάζ</w:t>
      </w:r>
      <w:r>
        <w:rPr>
          <w:rFonts w:cstheme="minorHAnsi"/>
          <w:sz w:val="24"/>
          <w:szCs w:val="24"/>
          <w:lang w:val="el-GR"/>
        </w:rPr>
        <w:t>α</w:t>
      </w:r>
      <w:r w:rsidRPr="00674413">
        <w:rPr>
          <w:rFonts w:cstheme="minorHAnsi"/>
          <w:sz w:val="24"/>
          <w:szCs w:val="24"/>
          <w:lang w:val="el-GR"/>
        </w:rPr>
        <w:t xml:space="preserve">: </w:t>
      </w:r>
      <w:r w:rsidRPr="0010111D">
        <w:rPr>
          <w:rFonts w:cstheme="minorHAnsi"/>
          <w:b/>
          <w:bCs/>
          <w:i/>
          <w:sz w:val="24"/>
          <w:szCs w:val="24"/>
          <w:lang w:val="el-GR"/>
        </w:rPr>
        <w:t>Α</w:t>
      </w:r>
      <w:r w:rsidRPr="0010111D">
        <w:rPr>
          <w:rFonts w:cstheme="minorHAnsi"/>
          <w:b/>
          <w:bCs/>
          <w:sz w:val="24"/>
          <w:szCs w:val="24"/>
          <w:vertAlign w:val="subscript"/>
        </w:rPr>
        <w:t>r</w:t>
      </w:r>
      <w:r w:rsidRPr="0010111D">
        <w:rPr>
          <w:rFonts w:cstheme="minorHAnsi"/>
          <w:b/>
          <w:bCs/>
          <w:sz w:val="24"/>
          <w:szCs w:val="24"/>
          <w:vertAlign w:val="subscript"/>
          <w:lang w:val="el-GR"/>
        </w:rPr>
        <w:t xml:space="preserve"> </w:t>
      </w:r>
      <w:r w:rsidRPr="0010111D">
        <w:rPr>
          <w:rFonts w:cstheme="minorHAnsi"/>
          <w:b/>
          <w:bCs/>
          <w:sz w:val="24"/>
          <w:szCs w:val="24"/>
          <w:lang w:val="el-GR"/>
        </w:rPr>
        <w:t>(</w:t>
      </w:r>
      <w:r w:rsidRPr="0010111D">
        <w:rPr>
          <w:rFonts w:cstheme="minorHAnsi"/>
          <w:b/>
          <w:bCs/>
          <w:sz w:val="24"/>
          <w:szCs w:val="24"/>
        </w:rPr>
        <w:t>P</w:t>
      </w:r>
      <w:r w:rsidRPr="0010111D">
        <w:rPr>
          <w:rFonts w:cstheme="minorHAnsi"/>
          <w:b/>
          <w:bCs/>
          <w:sz w:val="24"/>
          <w:szCs w:val="24"/>
          <w:lang w:val="el-GR"/>
        </w:rPr>
        <w:t>)=31</w:t>
      </w:r>
      <w:r>
        <w:rPr>
          <w:rFonts w:cstheme="minorHAnsi"/>
          <w:sz w:val="24"/>
          <w:szCs w:val="24"/>
          <w:lang w:val="el-GR"/>
        </w:rPr>
        <w:t>.</w:t>
      </w:r>
    </w:p>
    <w:p w14:paraId="7AB07C56" w14:textId="46DCB7F4" w:rsidR="003F1F4A" w:rsidRPr="003F1F4A" w:rsidRDefault="001100BF" w:rsidP="001100BF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γ</w:t>
      </w:r>
      <w:r w:rsidRPr="001100BF">
        <w:rPr>
          <w:b/>
          <w:bCs/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 xml:space="preserve"> </w:t>
      </w:r>
      <w:r w:rsidR="003F1F4A" w:rsidRPr="003F1F4A">
        <w:rPr>
          <w:sz w:val="24"/>
          <w:szCs w:val="24"/>
          <w:lang w:val="el-GR"/>
        </w:rPr>
        <w:t xml:space="preserve">Το </w:t>
      </w:r>
      <w:r w:rsidR="003F1F4A" w:rsidRPr="00F41338">
        <w:rPr>
          <w:sz w:val="24"/>
          <w:szCs w:val="24"/>
        </w:rPr>
        <w:t>Na</w:t>
      </w:r>
      <w:r w:rsidR="003F1F4A" w:rsidRPr="00F41338">
        <w:rPr>
          <w:sz w:val="24"/>
          <w:szCs w:val="24"/>
          <w:vertAlign w:val="subscript"/>
          <w:lang w:val="el-GR"/>
        </w:rPr>
        <w:t>2</w:t>
      </w:r>
      <w:r w:rsidR="003F1F4A" w:rsidRPr="00F41338">
        <w:rPr>
          <w:sz w:val="24"/>
          <w:szCs w:val="24"/>
        </w:rPr>
        <w:t>CO</w:t>
      </w:r>
      <w:r w:rsidR="003F1F4A" w:rsidRPr="00F41338">
        <w:rPr>
          <w:sz w:val="24"/>
          <w:szCs w:val="24"/>
          <w:vertAlign w:val="subscript"/>
          <w:lang w:val="el-GR"/>
        </w:rPr>
        <w:t>3</w:t>
      </w:r>
      <w:r w:rsidR="003F1F4A" w:rsidRPr="00F41338">
        <w:rPr>
          <w:sz w:val="24"/>
          <w:szCs w:val="24"/>
          <w:lang w:val="el-GR"/>
        </w:rPr>
        <w:t xml:space="preserve"> </w:t>
      </w:r>
      <w:r w:rsidR="00EE1911">
        <w:rPr>
          <w:sz w:val="24"/>
          <w:szCs w:val="24"/>
          <w:lang w:val="el-GR"/>
        </w:rPr>
        <w:t xml:space="preserve">που χρησιμοποιήθηκε </w:t>
      </w:r>
      <w:r>
        <w:rPr>
          <w:sz w:val="24"/>
          <w:szCs w:val="24"/>
          <w:lang w:val="el-GR"/>
        </w:rPr>
        <w:t>στην αντίδραση 1</w:t>
      </w:r>
      <w:r w:rsidR="00EE1911">
        <w:rPr>
          <w:sz w:val="24"/>
          <w:szCs w:val="24"/>
          <w:lang w:val="el-GR"/>
        </w:rPr>
        <w:t xml:space="preserve"> μπορεί να παραχθεί </w:t>
      </w:r>
      <w:r w:rsidR="003F1F4A" w:rsidRPr="003F1F4A">
        <w:rPr>
          <w:sz w:val="24"/>
          <w:szCs w:val="24"/>
          <w:lang w:val="el-GR"/>
        </w:rPr>
        <w:t xml:space="preserve">με θέρμανση του </w:t>
      </w:r>
      <w:r w:rsidR="003F1F4A" w:rsidRPr="00F41338">
        <w:rPr>
          <w:sz w:val="24"/>
          <w:szCs w:val="24"/>
        </w:rPr>
        <w:t>Na</w:t>
      </w:r>
      <w:r w:rsidR="003F1F4A" w:rsidRPr="003F1F4A">
        <w:rPr>
          <w:sz w:val="24"/>
          <w:szCs w:val="24"/>
          <w:lang w:val="el-GR"/>
        </w:rPr>
        <w:t>Η</w:t>
      </w:r>
      <w:r w:rsidR="003F1F4A" w:rsidRPr="00F41338">
        <w:rPr>
          <w:sz w:val="24"/>
          <w:szCs w:val="24"/>
        </w:rPr>
        <w:t>CO</w:t>
      </w:r>
      <w:r w:rsidR="003F1F4A" w:rsidRPr="00F41338">
        <w:rPr>
          <w:sz w:val="24"/>
          <w:szCs w:val="24"/>
          <w:vertAlign w:val="subscript"/>
          <w:lang w:val="el-GR"/>
        </w:rPr>
        <w:t>3</w:t>
      </w:r>
      <w:r w:rsidR="003F1F4A" w:rsidRPr="003F1F4A">
        <w:rPr>
          <w:sz w:val="24"/>
          <w:szCs w:val="24"/>
          <w:vertAlign w:val="subscript"/>
          <w:lang w:val="el-GR"/>
        </w:rPr>
        <w:t xml:space="preserve"> </w:t>
      </w:r>
      <w:r w:rsidR="003F1F4A" w:rsidRPr="003F1F4A">
        <w:rPr>
          <w:sz w:val="24"/>
          <w:szCs w:val="24"/>
          <w:lang w:val="el-GR"/>
        </w:rPr>
        <w:t>,</w:t>
      </w:r>
      <w:r w:rsidR="003F1F4A" w:rsidRPr="003F1F4A">
        <w:rPr>
          <w:sz w:val="24"/>
          <w:szCs w:val="24"/>
          <w:vertAlign w:val="subscript"/>
          <w:lang w:val="el-GR"/>
        </w:rPr>
        <w:t xml:space="preserve"> </w:t>
      </w:r>
      <w:r w:rsidR="003F1F4A" w:rsidRPr="003F1F4A">
        <w:rPr>
          <w:sz w:val="24"/>
          <w:szCs w:val="24"/>
          <w:lang w:val="el-GR"/>
        </w:rPr>
        <w:t>σύμφωνα με την αντίδραση που περιγράφεται από την παρακάτω χημική εξίσωση:</w:t>
      </w:r>
    </w:p>
    <w:p w14:paraId="5F9EE999" w14:textId="6AC7D09F" w:rsidR="003F1F4A" w:rsidRPr="009134CD" w:rsidRDefault="00933A85" w:rsidP="00EB49D6">
      <w:pPr>
        <w:spacing w:after="0" w:line="360" w:lineRule="auto"/>
        <w:jc w:val="center"/>
        <w:rPr>
          <w:sz w:val="24"/>
          <w:szCs w:val="24"/>
        </w:rPr>
      </w:pPr>
      <w:r w:rsidRPr="00101833">
        <w:rPr>
          <w:sz w:val="24"/>
          <w:szCs w:val="24"/>
          <w:lang w:val="el-GR"/>
        </w:rPr>
        <w:t xml:space="preserve">       </w:t>
      </w:r>
      <w:r w:rsidR="003F1F4A" w:rsidRPr="00F41338">
        <w:rPr>
          <w:sz w:val="24"/>
          <w:szCs w:val="24"/>
        </w:rPr>
        <w:t>2 NaHCO</w:t>
      </w:r>
      <w:r w:rsidR="003F1F4A" w:rsidRPr="00F41338">
        <w:rPr>
          <w:sz w:val="24"/>
          <w:szCs w:val="24"/>
          <w:vertAlign w:val="subscript"/>
        </w:rPr>
        <w:t>3</w:t>
      </w:r>
      <w:bookmarkStart w:id="0" w:name="_Hlk127144362"/>
      <w:r w:rsidR="003F1F4A" w:rsidRPr="00F41338">
        <w:rPr>
          <w:sz w:val="24"/>
          <w:szCs w:val="24"/>
        </w:rPr>
        <w:t xml:space="preserve">(s) </w:t>
      </w:r>
      <w:bookmarkEnd w:id="0"/>
      <w:r w:rsidR="00AE00A0">
        <w:rPr>
          <w:rStyle w:val="normaltextrun"/>
          <w:rFonts w:ascii="Symbol" w:hAnsi="Symbol"/>
          <w:bdr w:val="none" w:sz="0" w:space="0" w:color="auto" w:frame="1"/>
        </w:rPr>
        <w:t></w:t>
      </w:r>
      <w:r w:rsidR="00AE00A0">
        <w:rPr>
          <w:rStyle w:val="normaltextrun"/>
          <w:rFonts w:ascii="Symbol" w:hAnsi="Symbol"/>
          <w:bdr w:val="none" w:sz="0" w:space="0" w:color="auto" w:frame="1"/>
          <w:lang w:val="el-GR"/>
        </w:rPr>
        <w:t></w:t>
      </w:r>
      <w:r w:rsidR="003F1F4A" w:rsidRPr="00F41338">
        <w:rPr>
          <w:sz w:val="24"/>
          <w:szCs w:val="24"/>
        </w:rPr>
        <w:t>Na</w:t>
      </w:r>
      <w:r w:rsidR="003F1F4A" w:rsidRPr="00F41338">
        <w:rPr>
          <w:sz w:val="24"/>
          <w:szCs w:val="24"/>
          <w:vertAlign w:val="subscript"/>
        </w:rPr>
        <w:t>2</w:t>
      </w:r>
      <w:r w:rsidR="003F1F4A" w:rsidRPr="00F41338">
        <w:rPr>
          <w:sz w:val="24"/>
          <w:szCs w:val="24"/>
        </w:rPr>
        <w:t>CO</w:t>
      </w:r>
      <w:r w:rsidR="003F1F4A" w:rsidRPr="00F41338">
        <w:rPr>
          <w:sz w:val="24"/>
          <w:szCs w:val="24"/>
          <w:vertAlign w:val="subscript"/>
        </w:rPr>
        <w:t>3</w:t>
      </w:r>
      <w:r w:rsidR="00606BB9" w:rsidRPr="00F41338">
        <w:rPr>
          <w:sz w:val="24"/>
          <w:szCs w:val="24"/>
        </w:rPr>
        <w:t>(s)</w:t>
      </w:r>
      <w:r w:rsidR="00606BB9" w:rsidRPr="0005732E">
        <w:rPr>
          <w:sz w:val="24"/>
          <w:szCs w:val="24"/>
        </w:rPr>
        <w:t xml:space="preserve"> </w:t>
      </w:r>
      <w:r w:rsidR="003F1F4A" w:rsidRPr="00F41338">
        <w:rPr>
          <w:sz w:val="24"/>
          <w:szCs w:val="24"/>
        </w:rPr>
        <w:t>+ H</w:t>
      </w:r>
      <w:r w:rsidR="003F1F4A" w:rsidRPr="00F41338">
        <w:rPr>
          <w:sz w:val="24"/>
          <w:szCs w:val="24"/>
          <w:vertAlign w:val="subscript"/>
        </w:rPr>
        <w:t>2</w:t>
      </w:r>
      <w:r w:rsidR="003F1F4A" w:rsidRPr="00F41338">
        <w:rPr>
          <w:sz w:val="24"/>
          <w:szCs w:val="24"/>
        </w:rPr>
        <w:t>O(g) + CO</w:t>
      </w:r>
      <w:r w:rsidR="003F1F4A" w:rsidRPr="00F41338">
        <w:rPr>
          <w:sz w:val="24"/>
          <w:szCs w:val="24"/>
          <w:vertAlign w:val="subscript"/>
        </w:rPr>
        <w:t>2</w:t>
      </w:r>
      <w:r w:rsidR="003F1F4A" w:rsidRPr="00F41338">
        <w:rPr>
          <w:sz w:val="24"/>
          <w:szCs w:val="24"/>
        </w:rPr>
        <w:t>(</w:t>
      </w:r>
      <w:proofErr w:type="gramStart"/>
      <w:r w:rsidR="003F1F4A" w:rsidRPr="00F41338">
        <w:rPr>
          <w:sz w:val="24"/>
          <w:szCs w:val="24"/>
        </w:rPr>
        <w:t>g)</w:t>
      </w:r>
      <w:r w:rsidR="009134CD" w:rsidRPr="009134CD">
        <w:rPr>
          <w:sz w:val="24"/>
          <w:szCs w:val="24"/>
        </w:rPr>
        <w:t xml:space="preserve">   </w:t>
      </w:r>
      <w:proofErr w:type="gramEnd"/>
      <w:r w:rsidR="009134CD" w:rsidRPr="009134CD">
        <w:rPr>
          <w:sz w:val="24"/>
          <w:szCs w:val="24"/>
        </w:rPr>
        <w:t xml:space="preserve">         </w:t>
      </w:r>
      <w:r w:rsidR="00F74FF2">
        <w:rPr>
          <w:sz w:val="24"/>
          <w:szCs w:val="24"/>
        </w:rPr>
        <w:t xml:space="preserve">     </w:t>
      </w:r>
      <w:r w:rsidR="009134CD" w:rsidRPr="009134CD">
        <w:rPr>
          <w:sz w:val="24"/>
          <w:szCs w:val="24"/>
        </w:rPr>
        <w:t xml:space="preserve">  </w:t>
      </w:r>
      <w:r w:rsidR="00EE1911" w:rsidRPr="00EE1911">
        <w:rPr>
          <w:sz w:val="24"/>
          <w:szCs w:val="24"/>
        </w:rPr>
        <w:t xml:space="preserve"> </w:t>
      </w:r>
      <w:r w:rsidR="00EE1911">
        <w:rPr>
          <w:sz w:val="24"/>
          <w:szCs w:val="24"/>
          <w:lang w:val="el-GR"/>
        </w:rPr>
        <w:t>Αντίδραση</w:t>
      </w:r>
      <w:r w:rsidR="00EE1911" w:rsidRPr="00EE1911">
        <w:rPr>
          <w:sz w:val="24"/>
          <w:szCs w:val="24"/>
        </w:rPr>
        <w:t xml:space="preserve"> 2</w:t>
      </w:r>
      <w:r w:rsidR="009134CD" w:rsidRPr="009134CD">
        <w:rPr>
          <w:sz w:val="24"/>
          <w:szCs w:val="24"/>
        </w:rPr>
        <w:t xml:space="preserve">        </w:t>
      </w:r>
      <w:r w:rsidR="00F80F8B" w:rsidRPr="00F80F8B">
        <w:rPr>
          <w:sz w:val="24"/>
          <w:szCs w:val="24"/>
        </w:rPr>
        <w:t xml:space="preserve">            </w:t>
      </w:r>
      <w:r w:rsidR="009134CD" w:rsidRPr="009134CD">
        <w:rPr>
          <w:sz w:val="24"/>
          <w:szCs w:val="24"/>
        </w:rPr>
        <w:t xml:space="preserve">  </w:t>
      </w:r>
    </w:p>
    <w:p w14:paraId="6E74843F" w14:textId="1754EB56" w:rsidR="003F1F4A" w:rsidRDefault="003F1F4A" w:rsidP="00606BB9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3F1F4A">
        <w:rPr>
          <w:sz w:val="24"/>
          <w:szCs w:val="24"/>
          <w:lang w:val="el-GR"/>
        </w:rPr>
        <w:t>Να υπολογίσετε την πρότυπη ενθα</w:t>
      </w:r>
      <w:r w:rsidR="0005732E">
        <w:rPr>
          <w:sz w:val="24"/>
          <w:szCs w:val="24"/>
          <w:lang w:val="el-GR"/>
        </w:rPr>
        <w:t>λ</w:t>
      </w:r>
      <w:r w:rsidRPr="003F1F4A">
        <w:rPr>
          <w:sz w:val="24"/>
          <w:szCs w:val="24"/>
          <w:lang w:val="el-GR"/>
        </w:rPr>
        <w:t xml:space="preserve">πία </w:t>
      </w:r>
      <w:r w:rsidR="00493179">
        <w:rPr>
          <w:sz w:val="24"/>
          <w:szCs w:val="24"/>
          <w:lang w:val="el-GR"/>
        </w:rPr>
        <w:t>(</w:t>
      </w:r>
      <w:proofErr w:type="spellStart"/>
      <w:r w:rsidRPr="003F1F4A">
        <w:rPr>
          <w:sz w:val="24"/>
          <w:szCs w:val="24"/>
          <w:lang w:val="el-GR"/>
        </w:rPr>
        <w:t>Δ</w:t>
      </w:r>
      <w:r w:rsidRPr="003F1F4A">
        <w:rPr>
          <w:i/>
          <w:iCs/>
          <w:sz w:val="24"/>
          <w:szCs w:val="24"/>
          <w:lang w:val="el-GR"/>
        </w:rPr>
        <w:t>Η</w:t>
      </w:r>
      <w:r w:rsidR="00DA7185" w:rsidRPr="00DA7185">
        <w:rPr>
          <w:i/>
          <w:iCs/>
          <w:sz w:val="24"/>
          <w:szCs w:val="24"/>
          <w:vertAlign w:val="superscript"/>
          <w:lang w:val="el-GR"/>
        </w:rPr>
        <w:t>ο</w:t>
      </w:r>
      <w:proofErr w:type="spellEnd"/>
      <w:r w:rsidR="00493179" w:rsidRPr="00493179">
        <w:rPr>
          <w:sz w:val="24"/>
          <w:szCs w:val="24"/>
          <w:lang w:val="el-GR"/>
        </w:rPr>
        <w:t>)</w:t>
      </w:r>
      <w:r w:rsidR="00493179">
        <w:rPr>
          <w:sz w:val="24"/>
          <w:szCs w:val="24"/>
          <w:lang w:val="el-GR"/>
        </w:rPr>
        <w:t xml:space="preserve"> της αντίδρασης</w:t>
      </w:r>
      <w:r w:rsidR="00B2573C">
        <w:rPr>
          <w:sz w:val="24"/>
          <w:szCs w:val="24"/>
          <w:lang w:val="el-GR"/>
        </w:rPr>
        <w:t xml:space="preserve"> 2</w:t>
      </w:r>
      <w:r w:rsidRPr="003F1F4A">
        <w:rPr>
          <w:sz w:val="24"/>
          <w:szCs w:val="24"/>
          <w:lang w:val="el-GR"/>
        </w:rPr>
        <w:t xml:space="preserve">, λαμβάνοντας </w:t>
      </w:r>
      <w:r w:rsidRPr="00AA732E">
        <w:rPr>
          <w:sz w:val="24"/>
          <w:szCs w:val="24"/>
          <w:lang w:val="el-GR"/>
        </w:rPr>
        <w:t xml:space="preserve">υπόψη τις </w:t>
      </w:r>
      <w:r w:rsidR="00383E71">
        <w:rPr>
          <w:sz w:val="24"/>
          <w:szCs w:val="24"/>
          <w:lang w:val="el-GR"/>
        </w:rPr>
        <w:t xml:space="preserve">παρακάτω </w:t>
      </w:r>
      <w:r w:rsidR="007A76A3">
        <w:rPr>
          <w:sz w:val="24"/>
          <w:szCs w:val="24"/>
          <w:lang w:val="el-GR"/>
        </w:rPr>
        <w:t xml:space="preserve">πρότυπες </w:t>
      </w:r>
      <w:r w:rsidR="00DA7185" w:rsidRPr="00AA732E">
        <w:rPr>
          <w:sz w:val="24"/>
          <w:szCs w:val="24"/>
          <w:lang w:val="el-GR"/>
        </w:rPr>
        <w:t xml:space="preserve">ενθαλπίες </w:t>
      </w:r>
      <w:r w:rsidR="00177E89" w:rsidRPr="00AA732E">
        <w:rPr>
          <w:sz w:val="24"/>
          <w:szCs w:val="24"/>
          <w:lang w:val="el-GR"/>
        </w:rPr>
        <w:t>σχηματισμού</w:t>
      </w:r>
      <w:r w:rsidRPr="00AA732E">
        <w:rPr>
          <w:sz w:val="24"/>
          <w:szCs w:val="24"/>
          <w:lang w:val="el-GR"/>
        </w:rPr>
        <w:t>:</w:t>
      </w:r>
      <w:r w:rsidR="00383D4D" w:rsidRPr="00AA732E">
        <w:rPr>
          <w:rFonts w:cstheme="minorHAnsi"/>
          <w:i/>
          <w:iCs/>
          <w:sz w:val="24"/>
          <w:szCs w:val="24"/>
          <w:lang w:val="el-GR"/>
        </w:rPr>
        <w:t xml:space="preserve"> (μονάδες </w:t>
      </w:r>
      <w:r w:rsidR="007F1EA5">
        <w:rPr>
          <w:rFonts w:cstheme="minorHAnsi"/>
          <w:i/>
          <w:iCs/>
          <w:sz w:val="24"/>
          <w:szCs w:val="24"/>
          <w:lang w:val="el-GR"/>
        </w:rPr>
        <w:t>6</w:t>
      </w:r>
      <w:r w:rsidR="00383D4D" w:rsidRPr="00AA732E">
        <w:rPr>
          <w:rFonts w:cstheme="minorHAnsi"/>
          <w:i/>
          <w:iCs/>
          <w:sz w:val="24"/>
          <w:szCs w:val="24"/>
          <w:lang w:val="el-GR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07"/>
        <w:gridCol w:w="1961"/>
      </w:tblGrid>
      <w:tr w:rsidR="00383E71" w14:paraId="59BFDB8D" w14:textId="77777777" w:rsidTr="00383E71">
        <w:trPr>
          <w:jc w:val="center"/>
        </w:trPr>
        <w:tc>
          <w:tcPr>
            <w:tcW w:w="1507" w:type="dxa"/>
          </w:tcPr>
          <w:p w14:paraId="04182275" w14:textId="559AEF23" w:rsidR="00383E71" w:rsidRPr="00383E71" w:rsidRDefault="00383E71" w:rsidP="00383E71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383E71">
              <w:rPr>
                <w:b/>
                <w:bCs/>
                <w:sz w:val="24"/>
                <w:szCs w:val="24"/>
                <w:lang w:val="el-GR"/>
              </w:rPr>
              <w:t>Δ</w:t>
            </w:r>
            <w:r w:rsidRPr="00383E71">
              <w:rPr>
                <w:b/>
                <w:bCs/>
                <w:i/>
                <w:iCs/>
                <w:sz w:val="24"/>
                <w:szCs w:val="24"/>
                <w:lang w:val="el-GR"/>
              </w:rPr>
              <w:t>Η</w:t>
            </w:r>
            <w:r w:rsidRPr="00383E71">
              <w:rPr>
                <w:b/>
                <w:bCs/>
                <w:sz w:val="24"/>
                <w:szCs w:val="24"/>
                <w:vertAlign w:val="superscript"/>
              </w:rPr>
              <w:t>o</w:t>
            </w:r>
            <w:r w:rsidRPr="00383E71">
              <w:rPr>
                <w:b/>
                <w:bCs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1961" w:type="dxa"/>
          </w:tcPr>
          <w:p w14:paraId="2CEEA1BF" w14:textId="25510311" w:rsidR="00383E71" w:rsidRPr="00383E71" w:rsidRDefault="00383E71" w:rsidP="00383E71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383E71">
              <w:rPr>
                <w:b/>
                <w:bCs/>
                <w:sz w:val="24"/>
                <w:szCs w:val="24"/>
              </w:rPr>
              <w:t>kJ</w:t>
            </w:r>
            <w:r w:rsidRPr="00383E71">
              <w:rPr>
                <w:b/>
                <w:bCs/>
                <w:sz w:val="24"/>
                <w:szCs w:val="24"/>
                <w:lang w:val="el-GR"/>
              </w:rPr>
              <w:t>/</w:t>
            </w:r>
            <w:r w:rsidRPr="00383E71">
              <w:rPr>
                <w:b/>
                <w:bCs/>
                <w:sz w:val="24"/>
                <w:szCs w:val="24"/>
              </w:rPr>
              <w:t>mol</w:t>
            </w:r>
          </w:p>
        </w:tc>
      </w:tr>
      <w:tr w:rsidR="00383E71" w14:paraId="5C0AF616" w14:textId="68E85A67" w:rsidTr="00383E71">
        <w:trPr>
          <w:jc w:val="center"/>
        </w:trPr>
        <w:tc>
          <w:tcPr>
            <w:tcW w:w="1507" w:type="dxa"/>
          </w:tcPr>
          <w:p w14:paraId="5E3CC2D3" w14:textId="5EA1FF0D" w:rsidR="00383E71" w:rsidRDefault="00383E71" w:rsidP="00383E71">
            <w:pPr>
              <w:spacing w:line="360" w:lineRule="auto"/>
              <w:jc w:val="center"/>
              <w:rPr>
                <w:sz w:val="24"/>
                <w:szCs w:val="24"/>
                <w:highlight w:val="yellow"/>
                <w:lang w:val="el-GR"/>
              </w:rPr>
            </w:pPr>
            <w:bookmarkStart w:id="1" w:name="_Hlk127148223"/>
            <w:r w:rsidRPr="00F41338">
              <w:rPr>
                <w:sz w:val="24"/>
                <w:szCs w:val="24"/>
              </w:rPr>
              <w:t>Na</w:t>
            </w:r>
            <w:r>
              <w:rPr>
                <w:sz w:val="24"/>
                <w:szCs w:val="24"/>
                <w:lang w:val="el-GR"/>
              </w:rPr>
              <w:t>Η</w:t>
            </w:r>
            <w:r w:rsidRPr="00F41338">
              <w:rPr>
                <w:sz w:val="24"/>
                <w:szCs w:val="24"/>
              </w:rPr>
              <w:t>CO</w:t>
            </w:r>
            <w:r w:rsidRPr="002E5A41">
              <w:rPr>
                <w:sz w:val="24"/>
                <w:szCs w:val="24"/>
                <w:vertAlign w:val="subscript"/>
                <w:lang w:val="el-GR"/>
              </w:rPr>
              <w:t>3</w:t>
            </w:r>
            <w:bookmarkEnd w:id="1"/>
          </w:p>
        </w:tc>
        <w:tc>
          <w:tcPr>
            <w:tcW w:w="1961" w:type="dxa"/>
          </w:tcPr>
          <w:p w14:paraId="34E10CB7" w14:textId="004812DF" w:rsidR="00383E71" w:rsidRPr="003F1F4A" w:rsidRDefault="00383E71" w:rsidP="00383E71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2E5A41">
              <w:rPr>
                <w:sz w:val="24"/>
                <w:szCs w:val="24"/>
                <w:lang w:val="el-GR"/>
              </w:rPr>
              <w:t>-951</w:t>
            </w:r>
          </w:p>
        </w:tc>
      </w:tr>
      <w:tr w:rsidR="00383E71" w14:paraId="3EA9D28E" w14:textId="38B1A684" w:rsidTr="00383E71">
        <w:trPr>
          <w:jc w:val="center"/>
        </w:trPr>
        <w:tc>
          <w:tcPr>
            <w:tcW w:w="1507" w:type="dxa"/>
          </w:tcPr>
          <w:p w14:paraId="2B8F973D" w14:textId="7486C56B" w:rsidR="00383E71" w:rsidRDefault="00383E71" w:rsidP="00383E71">
            <w:pPr>
              <w:spacing w:line="360" w:lineRule="auto"/>
              <w:jc w:val="center"/>
              <w:rPr>
                <w:sz w:val="24"/>
                <w:szCs w:val="24"/>
                <w:highlight w:val="yellow"/>
                <w:lang w:val="el-GR"/>
              </w:rPr>
            </w:pPr>
            <w:bookmarkStart w:id="2" w:name="_Hlk127214007"/>
            <w:bookmarkStart w:id="3" w:name="_Hlk127148761"/>
            <w:r w:rsidRPr="00F41338">
              <w:rPr>
                <w:sz w:val="24"/>
                <w:szCs w:val="24"/>
              </w:rPr>
              <w:t>Na</w:t>
            </w:r>
            <w:r w:rsidRPr="00383E71">
              <w:rPr>
                <w:sz w:val="24"/>
                <w:szCs w:val="24"/>
                <w:vertAlign w:val="subscript"/>
              </w:rPr>
              <w:t>2</w:t>
            </w:r>
            <w:r w:rsidRPr="00F41338">
              <w:rPr>
                <w:sz w:val="24"/>
                <w:szCs w:val="24"/>
              </w:rPr>
              <w:t>CO</w:t>
            </w:r>
            <w:r w:rsidRPr="00383E71">
              <w:rPr>
                <w:sz w:val="24"/>
                <w:szCs w:val="24"/>
                <w:vertAlign w:val="subscript"/>
              </w:rPr>
              <w:t>3</w:t>
            </w:r>
            <w:bookmarkEnd w:id="2"/>
            <w:bookmarkEnd w:id="3"/>
          </w:p>
        </w:tc>
        <w:tc>
          <w:tcPr>
            <w:tcW w:w="1961" w:type="dxa"/>
          </w:tcPr>
          <w:p w14:paraId="124DEE39" w14:textId="12284171" w:rsidR="00383E71" w:rsidRPr="003F1F4A" w:rsidRDefault="00383E71" w:rsidP="00383E71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383E71">
              <w:rPr>
                <w:sz w:val="24"/>
                <w:szCs w:val="24"/>
              </w:rPr>
              <w:t>1131</w:t>
            </w:r>
          </w:p>
        </w:tc>
      </w:tr>
      <w:tr w:rsidR="00383E71" w14:paraId="49BD5B47" w14:textId="52B8B322" w:rsidTr="00383E71">
        <w:trPr>
          <w:jc w:val="center"/>
        </w:trPr>
        <w:tc>
          <w:tcPr>
            <w:tcW w:w="1507" w:type="dxa"/>
          </w:tcPr>
          <w:p w14:paraId="13FF71CC" w14:textId="19E6FE79" w:rsidR="00383E71" w:rsidRDefault="00383E71" w:rsidP="00383E71">
            <w:pPr>
              <w:spacing w:line="360" w:lineRule="auto"/>
              <w:jc w:val="center"/>
              <w:rPr>
                <w:sz w:val="24"/>
                <w:szCs w:val="24"/>
                <w:highlight w:val="yellow"/>
                <w:lang w:val="el-GR"/>
              </w:rPr>
            </w:pPr>
            <w:r w:rsidRPr="00F41338">
              <w:rPr>
                <w:sz w:val="24"/>
                <w:szCs w:val="24"/>
              </w:rPr>
              <w:t>H</w:t>
            </w:r>
            <w:r w:rsidRPr="00383E71">
              <w:rPr>
                <w:sz w:val="24"/>
                <w:szCs w:val="24"/>
                <w:vertAlign w:val="subscript"/>
              </w:rPr>
              <w:t>2</w:t>
            </w:r>
            <w:r w:rsidRPr="00F41338">
              <w:rPr>
                <w:sz w:val="24"/>
                <w:szCs w:val="24"/>
              </w:rPr>
              <w:t>O</w:t>
            </w:r>
          </w:p>
        </w:tc>
        <w:tc>
          <w:tcPr>
            <w:tcW w:w="1961" w:type="dxa"/>
          </w:tcPr>
          <w:p w14:paraId="12BD028F" w14:textId="7594E9A6" w:rsidR="00383E71" w:rsidRPr="00493179" w:rsidRDefault="00383E71" w:rsidP="00383E71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383E71">
              <w:rPr>
                <w:sz w:val="24"/>
                <w:szCs w:val="24"/>
              </w:rPr>
              <w:t>-242</w:t>
            </w:r>
          </w:p>
        </w:tc>
      </w:tr>
      <w:tr w:rsidR="00383E71" w14:paraId="05451DF8" w14:textId="7817EE4E" w:rsidTr="00383E71">
        <w:trPr>
          <w:jc w:val="center"/>
        </w:trPr>
        <w:tc>
          <w:tcPr>
            <w:tcW w:w="1507" w:type="dxa"/>
          </w:tcPr>
          <w:p w14:paraId="0063872B" w14:textId="4DBD1FB4" w:rsidR="00383E71" w:rsidRPr="00383E71" w:rsidRDefault="00383E71" w:rsidP="00383E71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F41338">
              <w:rPr>
                <w:sz w:val="24"/>
                <w:szCs w:val="24"/>
              </w:rPr>
              <w:t>CO</w:t>
            </w:r>
            <w:r w:rsidRPr="00493179">
              <w:rPr>
                <w:sz w:val="24"/>
                <w:szCs w:val="24"/>
                <w:vertAlign w:val="subscript"/>
                <w:lang w:val="el-GR"/>
              </w:rPr>
              <w:t>2</w:t>
            </w:r>
          </w:p>
        </w:tc>
        <w:tc>
          <w:tcPr>
            <w:tcW w:w="1961" w:type="dxa"/>
          </w:tcPr>
          <w:p w14:paraId="491E15AE" w14:textId="7C57B2AA" w:rsidR="00383E71" w:rsidRPr="00493179" w:rsidRDefault="00383E71" w:rsidP="00383E71">
            <w:pPr>
              <w:spacing w:line="360" w:lineRule="auto"/>
              <w:jc w:val="center"/>
              <w:rPr>
                <w:sz w:val="24"/>
                <w:szCs w:val="24"/>
                <w:lang w:val="el-GR"/>
              </w:rPr>
            </w:pPr>
            <w:r w:rsidRPr="00493179">
              <w:rPr>
                <w:sz w:val="24"/>
                <w:szCs w:val="24"/>
                <w:lang w:val="el-GR"/>
              </w:rPr>
              <w:t>-394</w:t>
            </w:r>
          </w:p>
        </w:tc>
      </w:tr>
    </w:tbl>
    <w:p w14:paraId="29B2AD8A" w14:textId="72839B96" w:rsidR="00606BB9" w:rsidRPr="009134CD" w:rsidRDefault="00B2573C" w:rsidP="00606BB9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δ</w:t>
      </w:r>
      <w:r w:rsidR="00606BB9" w:rsidRPr="00E8034C">
        <w:rPr>
          <w:b/>
          <w:bCs/>
          <w:sz w:val="24"/>
          <w:szCs w:val="24"/>
          <w:lang w:val="el-GR"/>
        </w:rPr>
        <w:t>)</w:t>
      </w:r>
      <w:r w:rsidR="00606BB9">
        <w:rPr>
          <w:sz w:val="24"/>
          <w:szCs w:val="24"/>
          <w:lang w:val="el-GR"/>
        </w:rPr>
        <w:t xml:space="preserve"> </w:t>
      </w:r>
      <w:r w:rsidR="00645DBC">
        <w:rPr>
          <w:sz w:val="24"/>
          <w:szCs w:val="24"/>
          <w:lang w:val="el-GR"/>
        </w:rPr>
        <w:t xml:space="preserve">Να υπολογίσετε </w:t>
      </w:r>
      <w:r w:rsidR="00EE1911">
        <w:rPr>
          <w:sz w:val="24"/>
          <w:szCs w:val="24"/>
          <w:lang w:val="el-GR"/>
        </w:rPr>
        <w:t xml:space="preserve">τη θερμότητα που </w:t>
      </w:r>
      <w:proofErr w:type="spellStart"/>
      <w:r w:rsidR="00EE1911">
        <w:rPr>
          <w:sz w:val="24"/>
          <w:szCs w:val="24"/>
          <w:lang w:val="el-GR"/>
        </w:rPr>
        <w:t>απορροφάται</w:t>
      </w:r>
      <w:proofErr w:type="spellEnd"/>
      <w:r w:rsidR="00101833">
        <w:rPr>
          <w:sz w:val="24"/>
          <w:szCs w:val="24"/>
          <w:lang w:val="el-GR"/>
        </w:rPr>
        <w:t>, σε πρότυπες συνθήκες,</w:t>
      </w:r>
      <w:r w:rsidR="00EE1911">
        <w:rPr>
          <w:sz w:val="24"/>
          <w:szCs w:val="24"/>
          <w:lang w:val="el-GR"/>
        </w:rPr>
        <w:t xml:space="preserve"> </w:t>
      </w:r>
      <w:r w:rsidR="003B5A53">
        <w:rPr>
          <w:sz w:val="24"/>
          <w:szCs w:val="24"/>
          <w:lang w:val="el-GR"/>
        </w:rPr>
        <w:t>ότ</w:t>
      </w:r>
      <w:r>
        <w:rPr>
          <w:sz w:val="24"/>
          <w:szCs w:val="24"/>
          <w:lang w:val="el-GR"/>
        </w:rPr>
        <w:t>αν</w:t>
      </w:r>
      <w:r w:rsidR="00EE1911">
        <w:rPr>
          <w:sz w:val="24"/>
          <w:szCs w:val="24"/>
          <w:lang w:val="el-GR"/>
        </w:rPr>
        <w:t xml:space="preserve"> </w:t>
      </w:r>
      <w:r w:rsidR="005F46FF">
        <w:rPr>
          <w:sz w:val="24"/>
          <w:szCs w:val="24"/>
          <w:lang w:val="el-GR"/>
        </w:rPr>
        <w:t>παράγονται</w:t>
      </w:r>
      <w:r w:rsidR="00EE1911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τα </w:t>
      </w:r>
      <w:r w:rsidRPr="00D10438">
        <w:rPr>
          <w:b/>
          <w:bCs/>
          <w:sz w:val="24"/>
          <w:szCs w:val="24"/>
          <w:lang w:val="el-GR"/>
        </w:rPr>
        <w:t xml:space="preserve">10,6 </w:t>
      </w:r>
      <w:r w:rsidRPr="00D10438">
        <w:rPr>
          <w:b/>
          <w:bCs/>
          <w:sz w:val="24"/>
          <w:szCs w:val="24"/>
        </w:rPr>
        <w:t>g</w:t>
      </w:r>
      <w:r w:rsidR="00645DBC" w:rsidRPr="00645DBC">
        <w:rPr>
          <w:sz w:val="24"/>
          <w:szCs w:val="24"/>
          <w:lang w:val="el-GR"/>
        </w:rPr>
        <w:t xml:space="preserve"> </w:t>
      </w:r>
      <w:r w:rsidR="00645DBC" w:rsidRPr="00F41338">
        <w:rPr>
          <w:sz w:val="24"/>
          <w:szCs w:val="24"/>
        </w:rPr>
        <w:t>Na</w:t>
      </w:r>
      <w:r w:rsidR="008D35A6" w:rsidRPr="008D35A6">
        <w:rPr>
          <w:sz w:val="24"/>
          <w:szCs w:val="24"/>
          <w:vertAlign w:val="subscript"/>
          <w:lang w:val="el-GR"/>
        </w:rPr>
        <w:t>2</w:t>
      </w:r>
      <w:r w:rsidR="00645DBC" w:rsidRPr="00F41338">
        <w:rPr>
          <w:sz w:val="24"/>
          <w:szCs w:val="24"/>
        </w:rPr>
        <w:t>CO</w:t>
      </w:r>
      <w:r w:rsidR="00645DBC" w:rsidRPr="00645DBC">
        <w:rPr>
          <w:sz w:val="24"/>
          <w:szCs w:val="24"/>
          <w:vertAlign w:val="subscript"/>
          <w:lang w:val="el-GR"/>
        </w:rPr>
        <w:t>3</w:t>
      </w:r>
      <w:r w:rsidRPr="00B2573C">
        <w:rPr>
          <w:sz w:val="24"/>
          <w:szCs w:val="24"/>
          <w:lang w:val="el-GR"/>
        </w:rPr>
        <w:t xml:space="preserve"> </w:t>
      </w:r>
      <w:r w:rsidR="003B5A53">
        <w:rPr>
          <w:sz w:val="24"/>
          <w:szCs w:val="24"/>
          <w:lang w:val="el-GR"/>
        </w:rPr>
        <w:t>σύμφωνα με την αντίδραση 2</w:t>
      </w:r>
      <w:r w:rsidR="009134CD">
        <w:rPr>
          <w:sz w:val="24"/>
          <w:szCs w:val="24"/>
          <w:lang w:val="el-GR"/>
        </w:rPr>
        <w:t xml:space="preserve">. </w:t>
      </w:r>
      <w:r w:rsidR="009134CD" w:rsidRPr="001E5B28">
        <w:rPr>
          <w:rFonts w:cstheme="minorHAnsi"/>
          <w:i/>
          <w:iCs/>
          <w:sz w:val="24"/>
          <w:szCs w:val="24"/>
          <w:lang w:val="el-GR"/>
        </w:rPr>
        <w:t xml:space="preserve">(μονάδες </w:t>
      </w:r>
      <w:r w:rsidR="00DA7185">
        <w:rPr>
          <w:rFonts w:cstheme="minorHAnsi"/>
          <w:i/>
          <w:iCs/>
          <w:sz w:val="24"/>
          <w:szCs w:val="24"/>
          <w:lang w:val="el-GR"/>
        </w:rPr>
        <w:t>6</w:t>
      </w:r>
      <w:r w:rsidR="009134CD" w:rsidRPr="001E5B28">
        <w:rPr>
          <w:rFonts w:cstheme="minorHAnsi"/>
          <w:i/>
          <w:iCs/>
          <w:sz w:val="24"/>
          <w:szCs w:val="24"/>
          <w:lang w:val="el-GR"/>
        </w:rPr>
        <w:t>)</w:t>
      </w:r>
    </w:p>
    <w:p w14:paraId="65DC3532" w14:textId="2DBEF08A" w:rsidR="005A4EF4" w:rsidRPr="00DD66C4" w:rsidRDefault="005A4EF4" w:rsidP="005A4EF4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bCs/>
          <w:i/>
        </w:rPr>
      </w:pPr>
      <w:r w:rsidRPr="00EC56F9">
        <w:rPr>
          <w:rFonts w:asciiTheme="minorHAnsi" w:hAnsiTheme="minorHAnsi" w:cstheme="minorHAnsi"/>
          <w:b/>
          <w:bCs/>
          <w:i/>
          <w:lang w:val="el-GR"/>
        </w:rPr>
        <w:t xml:space="preserve">Μονάδες </w:t>
      </w:r>
      <w:r w:rsidR="00DD66C4">
        <w:rPr>
          <w:rFonts w:asciiTheme="minorHAnsi" w:hAnsiTheme="minorHAnsi" w:cstheme="minorHAnsi"/>
          <w:b/>
          <w:bCs/>
          <w:i/>
        </w:rPr>
        <w:t>25</w:t>
      </w:r>
    </w:p>
    <w:sectPr w:rsidR="005A4EF4" w:rsidRPr="00DD66C4" w:rsidSect="00C6680B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C0"/>
    <w:rsid w:val="000044A9"/>
    <w:rsid w:val="000132E7"/>
    <w:rsid w:val="000138DB"/>
    <w:rsid w:val="00023B3E"/>
    <w:rsid w:val="0002560F"/>
    <w:rsid w:val="00033617"/>
    <w:rsid w:val="00043B6F"/>
    <w:rsid w:val="00044EE5"/>
    <w:rsid w:val="00056192"/>
    <w:rsid w:val="0005732E"/>
    <w:rsid w:val="00070906"/>
    <w:rsid w:val="00072B7E"/>
    <w:rsid w:val="00076B3E"/>
    <w:rsid w:val="000810CF"/>
    <w:rsid w:val="00085392"/>
    <w:rsid w:val="00091414"/>
    <w:rsid w:val="0009650C"/>
    <w:rsid w:val="000A239E"/>
    <w:rsid w:val="000B06A1"/>
    <w:rsid w:val="000C0B7A"/>
    <w:rsid w:val="000D105E"/>
    <w:rsid w:val="000D1B65"/>
    <w:rsid w:val="000D32AB"/>
    <w:rsid w:val="000D43FD"/>
    <w:rsid w:val="000E38BA"/>
    <w:rsid w:val="000F2E73"/>
    <w:rsid w:val="000F3851"/>
    <w:rsid w:val="0010111D"/>
    <w:rsid w:val="00101833"/>
    <w:rsid w:val="00106795"/>
    <w:rsid w:val="00107236"/>
    <w:rsid w:val="00107C51"/>
    <w:rsid w:val="00107E62"/>
    <w:rsid w:val="001100BF"/>
    <w:rsid w:val="0012126C"/>
    <w:rsid w:val="001406A7"/>
    <w:rsid w:val="00141444"/>
    <w:rsid w:val="00146B8E"/>
    <w:rsid w:val="0015097D"/>
    <w:rsid w:val="001509EF"/>
    <w:rsid w:val="00156A54"/>
    <w:rsid w:val="00161120"/>
    <w:rsid w:val="00173A34"/>
    <w:rsid w:val="00177E89"/>
    <w:rsid w:val="00180F44"/>
    <w:rsid w:val="00185461"/>
    <w:rsid w:val="001866FD"/>
    <w:rsid w:val="001A0FA5"/>
    <w:rsid w:val="001A7DE0"/>
    <w:rsid w:val="001B56B1"/>
    <w:rsid w:val="001D0785"/>
    <w:rsid w:val="001D2885"/>
    <w:rsid w:val="001E5B28"/>
    <w:rsid w:val="001F329B"/>
    <w:rsid w:val="001F4BEB"/>
    <w:rsid w:val="001F532F"/>
    <w:rsid w:val="00204260"/>
    <w:rsid w:val="00256FC6"/>
    <w:rsid w:val="002719AC"/>
    <w:rsid w:val="002735B1"/>
    <w:rsid w:val="00277D94"/>
    <w:rsid w:val="00281C72"/>
    <w:rsid w:val="00283CEC"/>
    <w:rsid w:val="00285010"/>
    <w:rsid w:val="00290375"/>
    <w:rsid w:val="00297667"/>
    <w:rsid w:val="002A4F0F"/>
    <w:rsid w:val="002B043E"/>
    <w:rsid w:val="002B7ABB"/>
    <w:rsid w:val="002C599C"/>
    <w:rsid w:val="002E0EB7"/>
    <w:rsid w:val="002E31ED"/>
    <w:rsid w:val="002E5A41"/>
    <w:rsid w:val="002F09B3"/>
    <w:rsid w:val="002F439C"/>
    <w:rsid w:val="002F5496"/>
    <w:rsid w:val="003168D2"/>
    <w:rsid w:val="00321BA7"/>
    <w:rsid w:val="00326F5F"/>
    <w:rsid w:val="003370FC"/>
    <w:rsid w:val="003469FB"/>
    <w:rsid w:val="003567C3"/>
    <w:rsid w:val="00364234"/>
    <w:rsid w:val="003748FB"/>
    <w:rsid w:val="00376921"/>
    <w:rsid w:val="0038362A"/>
    <w:rsid w:val="00383D4D"/>
    <w:rsid w:val="00383E71"/>
    <w:rsid w:val="003A14D8"/>
    <w:rsid w:val="003B1C35"/>
    <w:rsid w:val="003B5A53"/>
    <w:rsid w:val="003C221B"/>
    <w:rsid w:val="003D6564"/>
    <w:rsid w:val="003D7E42"/>
    <w:rsid w:val="003F1F4A"/>
    <w:rsid w:val="003F6395"/>
    <w:rsid w:val="003F7AAF"/>
    <w:rsid w:val="00411713"/>
    <w:rsid w:val="00423C64"/>
    <w:rsid w:val="00434814"/>
    <w:rsid w:val="0045163F"/>
    <w:rsid w:val="00455F17"/>
    <w:rsid w:val="00484732"/>
    <w:rsid w:val="00493179"/>
    <w:rsid w:val="0049379A"/>
    <w:rsid w:val="00494DC0"/>
    <w:rsid w:val="004A1F7C"/>
    <w:rsid w:val="004A22A1"/>
    <w:rsid w:val="004A23F3"/>
    <w:rsid w:val="004A71B8"/>
    <w:rsid w:val="004A7D60"/>
    <w:rsid w:val="004A7E0B"/>
    <w:rsid w:val="004B6B98"/>
    <w:rsid w:val="004B7989"/>
    <w:rsid w:val="004C58DC"/>
    <w:rsid w:val="004C7605"/>
    <w:rsid w:val="004E60E3"/>
    <w:rsid w:val="004E6AC9"/>
    <w:rsid w:val="005115A8"/>
    <w:rsid w:val="00511A92"/>
    <w:rsid w:val="00511B72"/>
    <w:rsid w:val="0051435E"/>
    <w:rsid w:val="00526747"/>
    <w:rsid w:val="005316A6"/>
    <w:rsid w:val="005463CC"/>
    <w:rsid w:val="005548DF"/>
    <w:rsid w:val="00555F45"/>
    <w:rsid w:val="00576B08"/>
    <w:rsid w:val="0059580F"/>
    <w:rsid w:val="005A0A1F"/>
    <w:rsid w:val="005A0FB5"/>
    <w:rsid w:val="005A4EF4"/>
    <w:rsid w:val="005A5557"/>
    <w:rsid w:val="005B3211"/>
    <w:rsid w:val="005C317B"/>
    <w:rsid w:val="005D31F5"/>
    <w:rsid w:val="005F265D"/>
    <w:rsid w:val="005F46FF"/>
    <w:rsid w:val="00600229"/>
    <w:rsid w:val="00600439"/>
    <w:rsid w:val="00606BB9"/>
    <w:rsid w:val="00611AB9"/>
    <w:rsid w:val="00612AD4"/>
    <w:rsid w:val="00624E29"/>
    <w:rsid w:val="00625AEA"/>
    <w:rsid w:val="00645DBC"/>
    <w:rsid w:val="00646BB3"/>
    <w:rsid w:val="00651D10"/>
    <w:rsid w:val="0065235E"/>
    <w:rsid w:val="006524BF"/>
    <w:rsid w:val="00674413"/>
    <w:rsid w:val="0069747D"/>
    <w:rsid w:val="006A72D3"/>
    <w:rsid w:val="006B027B"/>
    <w:rsid w:val="006B31CA"/>
    <w:rsid w:val="006B3311"/>
    <w:rsid w:val="006B4EE5"/>
    <w:rsid w:val="006D0E66"/>
    <w:rsid w:val="006D4071"/>
    <w:rsid w:val="006D5D96"/>
    <w:rsid w:val="006E3828"/>
    <w:rsid w:val="006E5CC6"/>
    <w:rsid w:val="006E77F4"/>
    <w:rsid w:val="006F10F6"/>
    <w:rsid w:val="00703FB4"/>
    <w:rsid w:val="00704967"/>
    <w:rsid w:val="00705491"/>
    <w:rsid w:val="00707FAA"/>
    <w:rsid w:val="00716060"/>
    <w:rsid w:val="00735DA6"/>
    <w:rsid w:val="007422CC"/>
    <w:rsid w:val="00751AF2"/>
    <w:rsid w:val="00760754"/>
    <w:rsid w:val="00763EB7"/>
    <w:rsid w:val="00766493"/>
    <w:rsid w:val="00767781"/>
    <w:rsid w:val="00776E5E"/>
    <w:rsid w:val="00776ECD"/>
    <w:rsid w:val="007804DC"/>
    <w:rsid w:val="00785C34"/>
    <w:rsid w:val="007A4B5A"/>
    <w:rsid w:val="007A76A3"/>
    <w:rsid w:val="007B1CC1"/>
    <w:rsid w:val="007B7733"/>
    <w:rsid w:val="007D0C3C"/>
    <w:rsid w:val="007D27EC"/>
    <w:rsid w:val="007E29D5"/>
    <w:rsid w:val="007E6DB1"/>
    <w:rsid w:val="007F1EA5"/>
    <w:rsid w:val="00813931"/>
    <w:rsid w:val="0081453B"/>
    <w:rsid w:val="00821E10"/>
    <w:rsid w:val="00823AC6"/>
    <w:rsid w:val="00846D42"/>
    <w:rsid w:val="00854C71"/>
    <w:rsid w:val="0085620A"/>
    <w:rsid w:val="008639E0"/>
    <w:rsid w:val="00870731"/>
    <w:rsid w:val="00875A9F"/>
    <w:rsid w:val="008908C2"/>
    <w:rsid w:val="008A2675"/>
    <w:rsid w:val="008A4696"/>
    <w:rsid w:val="008B7858"/>
    <w:rsid w:val="008D13B2"/>
    <w:rsid w:val="008D28E8"/>
    <w:rsid w:val="008D35A6"/>
    <w:rsid w:val="008E10F0"/>
    <w:rsid w:val="008F385F"/>
    <w:rsid w:val="00903998"/>
    <w:rsid w:val="00907C6C"/>
    <w:rsid w:val="0091308A"/>
    <w:rsid w:val="009134CD"/>
    <w:rsid w:val="00913E20"/>
    <w:rsid w:val="00923AB4"/>
    <w:rsid w:val="009333B9"/>
    <w:rsid w:val="00933A85"/>
    <w:rsid w:val="009355A9"/>
    <w:rsid w:val="00945015"/>
    <w:rsid w:val="00946799"/>
    <w:rsid w:val="0095321F"/>
    <w:rsid w:val="00963364"/>
    <w:rsid w:val="0098755D"/>
    <w:rsid w:val="0099563A"/>
    <w:rsid w:val="00997399"/>
    <w:rsid w:val="009A091D"/>
    <w:rsid w:val="009A5629"/>
    <w:rsid w:val="009B067A"/>
    <w:rsid w:val="009B2FB6"/>
    <w:rsid w:val="009C176D"/>
    <w:rsid w:val="009C3F45"/>
    <w:rsid w:val="009C43EF"/>
    <w:rsid w:val="009D0DAB"/>
    <w:rsid w:val="009D11F3"/>
    <w:rsid w:val="009D5E55"/>
    <w:rsid w:val="009F098E"/>
    <w:rsid w:val="009F3B58"/>
    <w:rsid w:val="009F5C32"/>
    <w:rsid w:val="00A07780"/>
    <w:rsid w:val="00A131C0"/>
    <w:rsid w:val="00A42402"/>
    <w:rsid w:val="00A53A19"/>
    <w:rsid w:val="00A566FB"/>
    <w:rsid w:val="00A57824"/>
    <w:rsid w:val="00A57C39"/>
    <w:rsid w:val="00A60C0C"/>
    <w:rsid w:val="00A61697"/>
    <w:rsid w:val="00A61F1B"/>
    <w:rsid w:val="00A73D49"/>
    <w:rsid w:val="00A91D21"/>
    <w:rsid w:val="00AA732E"/>
    <w:rsid w:val="00AB6DB8"/>
    <w:rsid w:val="00AC4703"/>
    <w:rsid w:val="00AC6FC2"/>
    <w:rsid w:val="00AD1F93"/>
    <w:rsid w:val="00AD6DA6"/>
    <w:rsid w:val="00AE00A0"/>
    <w:rsid w:val="00AE5590"/>
    <w:rsid w:val="00AF3017"/>
    <w:rsid w:val="00B160C1"/>
    <w:rsid w:val="00B243CA"/>
    <w:rsid w:val="00B2573C"/>
    <w:rsid w:val="00B31C8F"/>
    <w:rsid w:val="00B5325C"/>
    <w:rsid w:val="00B5328C"/>
    <w:rsid w:val="00B56255"/>
    <w:rsid w:val="00B56281"/>
    <w:rsid w:val="00B65476"/>
    <w:rsid w:val="00B82D6E"/>
    <w:rsid w:val="00B9267A"/>
    <w:rsid w:val="00B97171"/>
    <w:rsid w:val="00B97C99"/>
    <w:rsid w:val="00BC04F5"/>
    <w:rsid w:val="00BD7011"/>
    <w:rsid w:val="00BE2A86"/>
    <w:rsid w:val="00BE4AD9"/>
    <w:rsid w:val="00BE52EA"/>
    <w:rsid w:val="00BF033A"/>
    <w:rsid w:val="00C0575E"/>
    <w:rsid w:val="00C063AE"/>
    <w:rsid w:val="00C06FF1"/>
    <w:rsid w:val="00C105B7"/>
    <w:rsid w:val="00C315E7"/>
    <w:rsid w:val="00C325CD"/>
    <w:rsid w:val="00C33E53"/>
    <w:rsid w:val="00C370DE"/>
    <w:rsid w:val="00C401B4"/>
    <w:rsid w:val="00C425CE"/>
    <w:rsid w:val="00C5061D"/>
    <w:rsid w:val="00C62467"/>
    <w:rsid w:val="00C64140"/>
    <w:rsid w:val="00C6680B"/>
    <w:rsid w:val="00C73971"/>
    <w:rsid w:val="00CA1E29"/>
    <w:rsid w:val="00CC054C"/>
    <w:rsid w:val="00CC45F3"/>
    <w:rsid w:val="00CC4CE3"/>
    <w:rsid w:val="00CC5D31"/>
    <w:rsid w:val="00CD20D9"/>
    <w:rsid w:val="00CD5CBA"/>
    <w:rsid w:val="00CE7766"/>
    <w:rsid w:val="00CF1D90"/>
    <w:rsid w:val="00D10438"/>
    <w:rsid w:val="00D128B6"/>
    <w:rsid w:val="00D2065E"/>
    <w:rsid w:val="00D41558"/>
    <w:rsid w:val="00D42CAB"/>
    <w:rsid w:val="00D56EB1"/>
    <w:rsid w:val="00D607D8"/>
    <w:rsid w:val="00D6360B"/>
    <w:rsid w:val="00D65524"/>
    <w:rsid w:val="00D95939"/>
    <w:rsid w:val="00DA61A5"/>
    <w:rsid w:val="00DA7185"/>
    <w:rsid w:val="00DB3378"/>
    <w:rsid w:val="00DC0DE8"/>
    <w:rsid w:val="00DC6506"/>
    <w:rsid w:val="00DD0994"/>
    <w:rsid w:val="00DD66C4"/>
    <w:rsid w:val="00DF6AD3"/>
    <w:rsid w:val="00E1236F"/>
    <w:rsid w:val="00E14EAA"/>
    <w:rsid w:val="00E3625B"/>
    <w:rsid w:val="00E4378B"/>
    <w:rsid w:val="00E62E66"/>
    <w:rsid w:val="00E63697"/>
    <w:rsid w:val="00E66057"/>
    <w:rsid w:val="00E8034C"/>
    <w:rsid w:val="00E971EA"/>
    <w:rsid w:val="00EB0D16"/>
    <w:rsid w:val="00EB42C6"/>
    <w:rsid w:val="00EB49D6"/>
    <w:rsid w:val="00EB587C"/>
    <w:rsid w:val="00EC5477"/>
    <w:rsid w:val="00EC56F9"/>
    <w:rsid w:val="00EC790F"/>
    <w:rsid w:val="00ED5F7C"/>
    <w:rsid w:val="00ED6E76"/>
    <w:rsid w:val="00EE1911"/>
    <w:rsid w:val="00EE6CDD"/>
    <w:rsid w:val="00EF4226"/>
    <w:rsid w:val="00F00AD4"/>
    <w:rsid w:val="00F01668"/>
    <w:rsid w:val="00F04F18"/>
    <w:rsid w:val="00F10184"/>
    <w:rsid w:val="00F15534"/>
    <w:rsid w:val="00F2472E"/>
    <w:rsid w:val="00F26DDE"/>
    <w:rsid w:val="00F27EA5"/>
    <w:rsid w:val="00F34C4B"/>
    <w:rsid w:val="00F40D78"/>
    <w:rsid w:val="00F42E14"/>
    <w:rsid w:val="00F50042"/>
    <w:rsid w:val="00F5324F"/>
    <w:rsid w:val="00F74FF2"/>
    <w:rsid w:val="00F80F8B"/>
    <w:rsid w:val="00F822B0"/>
    <w:rsid w:val="00F84D4D"/>
    <w:rsid w:val="00F96FBD"/>
    <w:rsid w:val="00FA1AB8"/>
    <w:rsid w:val="00FA4AFB"/>
    <w:rsid w:val="00FA6343"/>
    <w:rsid w:val="00FA747D"/>
    <w:rsid w:val="00FB2AFF"/>
    <w:rsid w:val="00FC4C1D"/>
    <w:rsid w:val="00FD332F"/>
    <w:rsid w:val="00FD34E3"/>
    <w:rsid w:val="00FD389B"/>
    <w:rsid w:val="00FE46F8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7838"/>
  <w15:docId w15:val="{7A48F8DB-F4F4-4517-A6A7-50BF9EC1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paragraph" w:styleId="1">
    <w:name w:val="heading 1"/>
    <w:basedOn w:val="a"/>
    <w:link w:val="1Char"/>
    <w:uiPriority w:val="1"/>
    <w:qFormat/>
    <w:rsid w:val="009F5C32"/>
    <w:pPr>
      <w:widowControl w:val="0"/>
      <w:autoSpaceDE w:val="0"/>
      <w:autoSpaceDN w:val="0"/>
      <w:spacing w:before="104" w:after="0" w:line="240" w:lineRule="auto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table" w:styleId="a4">
    <w:name w:val="Table Grid"/>
    <w:basedOn w:val="a1"/>
    <w:uiPriority w:val="39"/>
    <w:rsid w:val="0009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997399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1F4BEB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1F329B"/>
  </w:style>
  <w:style w:type="character" w:customStyle="1" w:styleId="1Char">
    <w:name w:val="Επικεφαλίδα 1 Char"/>
    <w:basedOn w:val="a0"/>
    <w:link w:val="1"/>
    <w:uiPriority w:val="1"/>
    <w:rsid w:val="009F5C32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5">
    <w:name w:val="annotation reference"/>
    <w:basedOn w:val="a0"/>
    <w:uiPriority w:val="99"/>
    <w:semiHidden/>
    <w:unhideWhenUsed/>
    <w:rsid w:val="00B9267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B9267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B9267A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9267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B9267A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B9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B9267A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383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95FB-4180-44D3-B77E-DA55D059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33</cp:revision>
  <cp:lastPrinted>2023-02-20T00:36:00Z</cp:lastPrinted>
  <dcterms:created xsi:type="dcterms:W3CDTF">2023-02-26T10:31:00Z</dcterms:created>
  <dcterms:modified xsi:type="dcterms:W3CDTF">2023-03-06T07:15:00Z</dcterms:modified>
</cp:coreProperties>
</file>