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B0B" w:rsidRDefault="00FA7B0B" w:rsidP="00FA7B0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spacing w:val="-1"/>
          <w:sz w:val="24"/>
          <w:szCs w:val="24"/>
        </w:rPr>
      </w:pPr>
      <w:r w:rsidRPr="000309B6">
        <w:rPr>
          <w:rFonts w:ascii="Calibri" w:eastAsia="Times New Roman" w:hAnsi="Calibri" w:cs="Calibri"/>
          <w:b/>
          <w:bCs/>
          <w:sz w:val="24"/>
          <w:szCs w:val="24"/>
          <w:u w:val="single"/>
        </w:rPr>
        <w:t>Θέ</w:t>
      </w:r>
      <w:r w:rsidRPr="000309B6">
        <w:rPr>
          <w:rFonts w:ascii="Calibri" w:eastAsia="Times New Roman" w:hAnsi="Calibri" w:cs="Calibri"/>
          <w:b/>
          <w:bCs/>
          <w:spacing w:val="-1"/>
          <w:sz w:val="24"/>
          <w:szCs w:val="24"/>
          <w:u w:val="single"/>
        </w:rPr>
        <w:t>μ</w:t>
      </w:r>
      <w:r w:rsidRPr="000309B6">
        <w:rPr>
          <w:rFonts w:ascii="Calibri" w:eastAsia="Times New Roman" w:hAnsi="Calibri" w:cs="Calibri"/>
          <w:b/>
          <w:bCs/>
          <w:sz w:val="24"/>
          <w:szCs w:val="24"/>
          <w:u w:val="single"/>
        </w:rPr>
        <w:t>α</w:t>
      </w:r>
      <w:r w:rsidRPr="000309B6">
        <w:rPr>
          <w:rFonts w:ascii="Calibri" w:eastAsia="Times New Roman" w:hAnsi="Calibri" w:cs="Calibri"/>
          <w:b/>
          <w:bCs/>
          <w:spacing w:val="1"/>
          <w:sz w:val="24"/>
          <w:szCs w:val="24"/>
          <w:u w:val="single"/>
        </w:rPr>
        <w:t xml:space="preserve"> </w:t>
      </w:r>
      <w:r w:rsidRPr="000309B6">
        <w:rPr>
          <w:rFonts w:ascii="Calibri" w:eastAsia="Times New Roman" w:hAnsi="Calibri" w:cs="Calibri"/>
          <w:b/>
          <w:bCs/>
          <w:spacing w:val="-2"/>
          <w:sz w:val="24"/>
          <w:szCs w:val="24"/>
          <w:u w:val="single"/>
        </w:rPr>
        <w:t>2</w:t>
      </w:r>
      <w:r w:rsidRPr="001C7553">
        <w:rPr>
          <w:rFonts w:ascii="Calibri" w:eastAsia="Times New Roman" w:hAnsi="Calibri" w:cs="Calibri"/>
          <w:b/>
          <w:bCs/>
          <w:sz w:val="24"/>
          <w:szCs w:val="24"/>
          <w:u w:val="single"/>
          <w:vertAlign w:val="superscript"/>
        </w:rPr>
        <w:t>ο</w:t>
      </w:r>
      <w:r>
        <w:rPr>
          <w:rFonts w:ascii="Calibri" w:eastAsia="Times New Roman" w:hAnsi="Calibri" w:cs="Calibri"/>
          <w:spacing w:val="-1"/>
          <w:sz w:val="24"/>
          <w:szCs w:val="24"/>
        </w:rPr>
        <w:t xml:space="preserve"> </w:t>
      </w:r>
    </w:p>
    <w:p w:rsidR="00234DBA" w:rsidRPr="00247806" w:rsidRDefault="00234DBA" w:rsidP="00234DBA">
      <w:pPr>
        <w:tabs>
          <w:tab w:val="left" w:pos="2003"/>
        </w:tabs>
        <w:spacing w:after="0" w:line="360" w:lineRule="auto"/>
        <w:jc w:val="both"/>
        <w:rPr>
          <w:rFonts w:ascii="Calibri" w:eastAsia="Times New Roman" w:hAnsi="Calibri" w:cs="Calibri"/>
          <w:position w:val="-1"/>
          <w:sz w:val="24"/>
          <w:szCs w:val="24"/>
        </w:rPr>
      </w:pPr>
      <w:r w:rsidRPr="00885455">
        <w:rPr>
          <w:rFonts w:ascii="Calibri" w:eastAsia="Times New Roman" w:hAnsi="Calibri" w:cs="Calibri"/>
          <w:b/>
          <w:position w:val="-1"/>
          <w:sz w:val="24"/>
          <w:szCs w:val="24"/>
        </w:rPr>
        <w:t>2.1</w:t>
      </w:r>
      <w:r w:rsidRPr="00885455">
        <w:rPr>
          <w:rFonts w:ascii="Calibri" w:eastAsia="Times New Roman" w:hAnsi="Calibri" w:cs="Calibri"/>
          <w:position w:val="-1"/>
          <w:sz w:val="24"/>
          <w:szCs w:val="24"/>
        </w:rPr>
        <w:t xml:space="preserve"> </w:t>
      </w:r>
      <w:r w:rsidR="00247806">
        <w:rPr>
          <w:rFonts w:ascii="Calibri" w:eastAsia="Times New Roman" w:hAnsi="Calibri" w:cs="Calibri"/>
          <w:position w:val="-1"/>
          <w:sz w:val="24"/>
          <w:szCs w:val="24"/>
        </w:rPr>
        <w:t>Το οξυγόνο (</w:t>
      </w:r>
      <w:r w:rsidR="0016509C" w:rsidRPr="0016509C">
        <w:rPr>
          <w:rFonts w:ascii="Calibri" w:eastAsia="Times New Roman" w:hAnsi="Calibri" w:cs="Calibri"/>
          <w:position w:val="-1"/>
          <w:sz w:val="24"/>
          <w:szCs w:val="24"/>
          <w:vertAlign w:val="subscript"/>
        </w:rPr>
        <w:t>8</w:t>
      </w:r>
      <w:r w:rsidR="00247806">
        <w:rPr>
          <w:rFonts w:ascii="Calibri" w:eastAsia="Times New Roman" w:hAnsi="Calibri" w:cs="Calibri"/>
          <w:position w:val="-1"/>
          <w:sz w:val="24"/>
          <w:szCs w:val="24"/>
        </w:rPr>
        <w:t>Ο) και το θείο (</w:t>
      </w:r>
      <w:r w:rsidR="0016509C" w:rsidRPr="0016509C">
        <w:rPr>
          <w:rFonts w:ascii="Calibri" w:eastAsia="Times New Roman" w:hAnsi="Calibri" w:cs="Calibri"/>
          <w:position w:val="-1"/>
          <w:sz w:val="24"/>
          <w:szCs w:val="24"/>
          <w:vertAlign w:val="subscript"/>
        </w:rPr>
        <w:t>16</w:t>
      </w:r>
      <w:r w:rsidR="00247806">
        <w:rPr>
          <w:rFonts w:ascii="Calibri" w:eastAsia="Times New Roman" w:hAnsi="Calibri" w:cs="Calibri"/>
          <w:position w:val="-1"/>
          <w:sz w:val="24"/>
          <w:szCs w:val="24"/>
          <w:lang w:val="en-US"/>
        </w:rPr>
        <w:t>S</w:t>
      </w:r>
      <w:r w:rsidR="00247806" w:rsidRPr="00247806">
        <w:rPr>
          <w:rFonts w:ascii="Calibri" w:eastAsia="Times New Roman" w:hAnsi="Calibri" w:cs="Calibri"/>
          <w:position w:val="-1"/>
          <w:sz w:val="24"/>
          <w:szCs w:val="24"/>
        </w:rPr>
        <w:t xml:space="preserve">) </w:t>
      </w:r>
      <w:r w:rsidR="00247806">
        <w:rPr>
          <w:rFonts w:ascii="Calibri" w:eastAsia="Times New Roman" w:hAnsi="Calibri" w:cs="Calibri"/>
          <w:position w:val="-1"/>
          <w:sz w:val="24"/>
          <w:szCs w:val="24"/>
        </w:rPr>
        <w:t>είναι δύο από τα στοιχεία της</w:t>
      </w:r>
      <w:r>
        <w:rPr>
          <w:rFonts w:ascii="Calibri" w:eastAsia="Times New Roman" w:hAnsi="Calibri" w:cs="Calibri"/>
          <w:position w:val="-1"/>
          <w:sz w:val="24"/>
          <w:szCs w:val="24"/>
        </w:rPr>
        <w:t xml:space="preserve"> 16</w:t>
      </w:r>
      <w:r w:rsidRPr="002A7B49">
        <w:rPr>
          <w:rFonts w:ascii="Calibri" w:eastAsia="Times New Roman" w:hAnsi="Calibri" w:cs="Calibri"/>
          <w:position w:val="-1"/>
          <w:sz w:val="24"/>
          <w:szCs w:val="24"/>
          <w:vertAlign w:val="superscript"/>
        </w:rPr>
        <w:t>ης</w:t>
      </w:r>
      <w:r w:rsidR="00247806">
        <w:rPr>
          <w:rFonts w:ascii="Calibri" w:eastAsia="Times New Roman" w:hAnsi="Calibri" w:cs="Calibri"/>
          <w:position w:val="-1"/>
          <w:sz w:val="24"/>
          <w:szCs w:val="24"/>
        </w:rPr>
        <w:t xml:space="preserve"> ομάδας του Περιοδικού Πίνακα</w:t>
      </w:r>
      <w:r w:rsidR="00247806" w:rsidRPr="00247806">
        <w:rPr>
          <w:rFonts w:ascii="Calibri" w:eastAsia="Times New Roman" w:hAnsi="Calibri" w:cs="Calibri"/>
          <w:position w:val="-1"/>
          <w:sz w:val="24"/>
          <w:szCs w:val="24"/>
        </w:rPr>
        <w:t>.</w:t>
      </w:r>
    </w:p>
    <w:p w:rsidR="00234DBA" w:rsidRDefault="00234DBA" w:rsidP="00234DBA">
      <w:pPr>
        <w:widowControl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 xml:space="preserve">α) </w:t>
      </w:r>
      <w:r>
        <w:rPr>
          <w:rFonts w:ascii="Calibri" w:eastAsia="Times New Roman" w:hAnsi="Calibri" w:cs="Calibri"/>
          <w:sz w:val="24"/>
          <w:szCs w:val="24"/>
        </w:rPr>
        <w:t xml:space="preserve">Να γράψετε την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ηλεκτρονιακή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δομή </w:t>
      </w:r>
      <w:r w:rsidR="00247806">
        <w:rPr>
          <w:rFonts w:ascii="Calibri" w:eastAsia="Times New Roman" w:hAnsi="Calibri" w:cs="Calibri"/>
          <w:sz w:val="24"/>
          <w:szCs w:val="24"/>
        </w:rPr>
        <w:t xml:space="preserve">των στοιχείων </w:t>
      </w:r>
      <w:r w:rsidR="00247806">
        <w:rPr>
          <w:rFonts w:ascii="Calibri" w:eastAsia="Times New Roman" w:hAnsi="Calibri" w:cs="Calibri"/>
          <w:sz w:val="24"/>
          <w:szCs w:val="24"/>
          <w:vertAlign w:val="subscript"/>
        </w:rPr>
        <w:t>8</w:t>
      </w:r>
      <w:r w:rsidR="00247806">
        <w:rPr>
          <w:rFonts w:ascii="Calibri" w:eastAsia="Times New Roman" w:hAnsi="Calibri" w:cs="Calibri"/>
          <w:sz w:val="24"/>
          <w:szCs w:val="24"/>
        </w:rPr>
        <w:t>Ο</w:t>
      </w:r>
      <w:r w:rsidR="00247806" w:rsidRPr="00DC502B">
        <w:rPr>
          <w:rFonts w:ascii="Calibri" w:eastAsia="Times New Roman" w:hAnsi="Calibri" w:cs="Calibri"/>
          <w:sz w:val="24"/>
          <w:szCs w:val="24"/>
        </w:rPr>
        <w:t xml:space="preserve"> </w:t>
      </w:r>
      <w:r w:rsidR="00247806">
        <w:rPr>
          <w:rFonts w:ascii="Calibri" w:eastAsia="Times New Roman" w:hAnsi="Calibri" w:cs="Calibri"/>
          <w:sz w:val="24"/>
          <w:szCs w:val="24"/>
        </w:rPr>
        <w:t xml:space="preserve">και </w:t>
      </w:r>
      <w:r w:rsidR="00247806" w:rsidRPr="00DC502B">
        <w:rPr>
          <w:rFonts w:ascii="Calibri" w:eastAsia="Times New Roman" w:hAnsi="Calibri" w:cs="Calibri"/>
          <w:sz w:val="24"/>
          <w:szCs w:val="24"/>
          <w:vertAlign w:val="subscript"/>
        </w:rPr>
        <w:t>1</w:t>
      </w:r>
      <w:r w:rsidR="00247806">
        <w:rPr>
          <w:rFonts w:ascii="Calibri" w:eastAsia="Times New Roman" w:hAnsi="Calibri" w:cs="Calibri"/>
          <w:sz w:val="24"/>
          <w:szCs w:val="24"/>
          <w:vertAlign w:val="subscript"/>
        </w:rPr>
        <w:t>6</w:t>
      </w:r>
      <w:r w:rsidR="00247806">
        <w:rPr>
          <w:rFonts w:ascii="Calibri" w:eastAsia="Times New Roman" w:hAnsi="Calibri" w:cs="Calibri"/>
          <w:sz w:val="24"/>
          <w:szCs w:val="24"/>
          <w:lang w:val="en-US"/>
        </w:rPr>
        <w:t>S</w:t>
      </w:r>
      <w:r w:rsidR="00247806">
        <w:rPr>
          <w:rFonts w:ascii="Calibri" w:eastAsia="Times New Roman" w:hAnsi="Calibri" w:cs="Calibri"/>
          <w:sz w:val="24"/>
          <w:szCs w:val="24"/>
        </w:rPr>
        <w:t xml:space="preserve"> </w:t>
      </w:r>
      <w:r>
        <w:rPr>
          <w:rFonts w:ascii="Calibri" w:eastAsia="Times New Roman" w:hAnsi="Calibri" w:cs="Calibri"/>
          <w:sz w:val="24"/>
          <w:szCs w:val="24"/>
        </w:rPr>
        <w:t xml:space="preserve">σε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υποστιβάδες</w:t>
      </w:r>
      <w:proofErr w:type="spellEnd"/>
      <w:r w:rsidRPr="0015575A">
        <w:rPr>
          <w:rFonts w:ascii="Calibri" w:eastAsia="Times New Roman" w:hAnsi="Calibri" w:cs="Calibri"/>
          <w:sz w:val="24"/>
          <w:szCs w:val="24"/>
        </w:rPr>
        <w:t>.</w:t>
      </w:r>
      <w:r w:rsidRPr="007B0BA8">
        <w:rPr>
          <w:rFonts w:ascii="Calibri" w:eastAsia="Times New Roman" w:hAnsi="Calibri" w:cs="Calibri"/>
          <w:i/>
          <w:sz w:val="24"/>
          <w:szCs w:val="24"/>
        </w:rPr>
        <w:t xml:space="preserve"> </w:t>
      </w:r>
      <w:r w:rsidRPr="00E63EF5">
        <w:rPr>
          <w:rFonts w:ascii="Calibri" w:eastAsia="Times New Roman" w:hAnsi="Calibri" w:cs="Calibri"/>
          <w:i/>
          <w:sz w:val="24"/>
          <w:szCs w:val="24"/>
        </w:rPr>
        <w:t>(</w:t>
      </w:r>
      <w:r w:rsidRPr="00044EE4">
        <w:rPr>
          <w:rFonts w:ascii="Calibri" w:eastAsia="Times New Roman" w:hAnsi="Calibri" w:cs="Calibri"/>
          <w:i/>
          <w:sz w:val="24"/>
          <w:szCs w:val="24"/>
        </w:rPr>
        <w:t xml:space="preserve">μονάδες </w:t>
      </w:r>
      <w:r w:rsidRPr="001220F1">
        <w:rPr>
          <w:rFonts w:ascii="Calibri" w:eastAsia="Times New Roman" w:hAnsi="Calibri" w:cs="Calibri"/>
          <w:i/>
          <w:sz w:val="24"/>
          <w:szCs w:val="24"/>
        </w:rPr>
        <w:t>4</w:t>
      </w:r>
      <w:r w:rsidRPr="00044EE4">
        <w:rPr>
          <w:rFonts w:ascii="Calibri" w:eastAsia="Times New Roman" w:hAnsi="Calibri" w:cs="Calibri"/>
          <w:i/>
          <w:sz w:val="24"/>
          <w:szCs w:val="24"/>
        </w:rPr>
        <w:t>)</w:t>
      </w:r>
    </w:p>
    <w:p w:rsidR="00234DBA" w:rsidRPr="0015575A" w:rsidRDefault="00234DBA" w:rsidP="00234DBA">
      <w:pPr>
        <w:widowControl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 xml:space="preserve">β) </w:t>
      </w:r>
      <w:r>
        <w:rPr>
          <w:rFonts w:ascii="Calibri" w:eastAsia="Times New Roman" w:hAnsi="Calibri" w:cs="Calibri"/>
          <w:sz w:val="24"/>
          <w:szCs w:val="24"/>
        </w:rPr>
        <w:t xml:space="preserve">Να εξηγήσετε ποιο από τα </w:t>
      </w:r>
      <w:r w:rsidR="005348D2" w:rsidRPr="005348D2">
        <w:rPr>
          <w:rFonts w:ascii="Calibri" w:eastAsia="Times New Roman" w:hAnsi="Calibri" w:cs="Calibri"/>
          <w:sz w:val="24"/>
          <w:szCs w:val="24"/>
          <w:vertAlign w:val="subscript"/>
        </w:rPr>
        <w:t>8</w:t>
      </w:r>
      <w:r w:rsidR="005348D2">
        <w:rPr>
          <w:rFonts w:ascii="Calibri" w:eastAsia="Times New Roman" w:hAnsi="Calibri" w:cs="Calibri"/>
          <w:sz w:val="24"/>
          <w:szCs w:val="24"/>
          <w:lang w:val="en-US"/>
        </w:rPr>
        <w:t>O</w:t>
      </w:r>
      <w:r w:rsidRPr="00DC502B">
        <w:rPr>
          <w:rFonts w:ascii="Calibri" w:eastAsia="Times New Roman" w:hAnsi="Calibri" w:cs="Calibri"/>
          <w:sz w:val="24"/>
          <w:szCs w:val="24"/>
        </w:rPr>
        <w:t xml:space="preserve"> </w:t>
      </w:r>
      <w:r>
        <w:rPr>
          <w:rFonts w:ascii="Calibri" w:eastAsia="Times New Roman" w:hAnsi="Calibri" w:cs="Calibri"/>
          <w:sz w:val="24"/>
          <w:szCs w:val="24"/>
        </w:rPr>
        <w:t xml:space="preserve">και </w:t>
      </w:r>
      <w:r w:rsidRPr="00DC502B">
        <w:rPr>
          <w:rFonts w:ascii="Calibri" w:eastAsia="Times New Roman" w:hAnsi="Calibri" w:cs="Calibri"/>
          <w:sz w:val="24"/>
          <w:szCs w:val="24"/>
          <w:vertAlign w:val="subscript"/>
        </w:rPr>
        <w:t>1</w:t>
      </w:r>
      <w:r w:rsidR="005348D2" w:rsidRPr="005348D2">
        <w:rPr>
          <w:rFonts w:ascii="Calibri" w:eastAsia="Times New Roman" w:hAnsi="Calibri" w:cs="Calibri"/>
          <w:sz w:val="24"/>
          <w:szCs w:val="24"/>
          <w:vertAlign w:val="subscript"/>
        </w:rPr>
        <w:t>6</w:t>
      </w:r>
      <w:r w:rsidR="005348D2">
        <w:rPr>
          <w:rFonts w:ascii="Calibri" w:eastAsia="Times New Roman" w:hAnsi="Calibri" w:cs="Calibri"/>
          <w:sz w:val="24"/>
          <w:szCs w:val="24"/>
          <w:lang w:val="en-US"/>
        </w:rPr>
        <w:t>S</w:t>
      </w:r>
      <w:r>
        <w:rPr>
          <w:rFonts w:ascii="Calibri" w:eastAsia="Times New Roman" w:hAnsi="Calibri" w:cs="Calibri"/>
          <w:sz w:val="24"/>
          <w:szCs w:val="24"/>
        </w:rPr>
        <w:t xml:space="preserve"> έχει </w:t>
      </w:r>
      <w:r w:rsidR="00DD05D7">
        <w:rPr>
          <w:rFonts w:ascii="Calibri" w:eastAsia="Times New Roman" w:hAnsi="Calibri" w:cs="Calibri"/>
          <w:sz w:val="24"/>
          <w:szCs w:val="24"/>
        </w:rPr>
        <w:t>μικρότερη</w:t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  <w:r w:rsidR="005348D2">
        <w:rPr>
          <w:rFonts w:ascii="Calibri" w:eastAsia="Times New Roman" w:hAnsi="Calibri" w:cs="Calibri"/>
          <w:sz w:val="24"/>
          <w:szCs w:val="24"/>
        </w:rPr>
        <w:t>ενέργεια πρώτου ιοντισμού</w:t>
      </w:r>
      <w:r>
        <w:rPr>
          <w:rFonts w:ascii="Calibri" w:eastAsia="Times New Roman" w:hAnsi="Calibri" w:cs="Calibri"/>
          <w:sz w:val="24"/>
          <w:szCs w:val="24"/>
        </w:rPr>
        <w:t xml:space="preserve"> με βάση τη θέση των στοιχείων στον Περιοδικό Πίνακα. </w:t>
      </w:r>
      <w:r w:rsidRPr="00E63EF5">
        <w:rPr>
          <w:rFonts w:ascii="Calibri" w:eastAsia="Times New Roman" w:hAnsi="Calibri" w:cs="Calibri"/>
          <w:i/>
          <w:sz w:val="24"/>
          <w:szCs w:val="24"/>
        </w:rPr>
        <w:t>(</w:t>
      </w:r>
      <w:r w:rsidRPr="00044EE4">
        <w:rPr>
          <w:rFonts w:ascii="Calibri" w:eastAsia="Times New Roman" w:hAnsi="Calibri" w:cs="Calibri"/>
          <w:i/>
          <w:sz w:val="24"/>
          <w:szCs w:val="24"/>
        </w:rPr>
        <w:t xml:space="preserve">μονάδες </w:t>
      </w:r>
      <w:r>
        <w:rPr>
          <w:rFonts w:ascii="Calibri" w:eastAsia="Times New Roman" w:hAnsi="Calibri" w:cs="Calibri"/>
          <w:i/>
          <w:sz w:val="24"/>
          <w:szCs w:val="24"/>
        </w:rPr>
        <w:t>4</w:t>
      </w:r>
      <w:r w:rsidRPr="00044EE4">
        <w:rPr>
          <w:rFonts w:ascii="Calibri" w:eastAsia="Times New Roman" w:hAnsi="Calibri" w:cs="Calibri"/>
          <w:i/>
          <w:sz w:val="24"/>
          <w:szCs w:val="24"/>
        </w:rPr>
        <w:t>)</w:t>
      </w:r>
    </w:p>
    <w:p w:rsidR="00247806" w:rsidRPr="00247806" w:rsidRDefault="00234DBA" w:rsidP="00234DBA">
      <w:pPr>
        <w:widowControl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Calibri" w:eastAsia="Times New Roman" w:hAnsi="Calibri" w:cs="Calibri"/>
          <w:sz w:val="24"/>
          <w:szCs w:val="24"/>
        </w:rPr>
      </w:pPr>
      <w:r w:rsidRPr="00721289">
        <w:rPr>
          <w:rFonts w:ascii="Calibri" w:eastAsia="Times New Roman" w:hAnsi="Calibri" w:cs="Calibri"/>
          <w:b/>
          <w:sz w:val="24"/>
          <w:szCs w:val="24"/>
        </w:rPr>
        <w:t>γ)</w:t>
      </w:r>
      <w:r w:rsidRPr="00721289">
        <w:rPr>
          <w:rFonts w:ascii="Calibri" w:eastAsia="Times New Roman" w:hAnsi="Calibri" w:cs="Calibri"/>
          <w:sz w:val="24"/>
          <w:szCs w:val="24"/>
        </w:rPr>
        <w:t xml:space="preserve"> </w:t>
      </w:r>
      <w:r w:rsidR="00247806">
        <w:rPr>
          <w:rFonts w:ascii="Calibri" w:eastAsia="Times New Roman" w:hAnsi="Calibri" w:cs="Calibri"/>
          <w:sz w:val="24"/>
          <w:szCs w:val="24"/>
        </w:rPr>
        <w:t xml:space="preserve">Το </w:t>
      </w:r>
      <w:r w:rsidR="00247806">
        <w:rPr>
          <w:rFonts w:ascii="Calibri" w:eastAsia="Times New Roman" w:hAnsi="Calibri" w:cs="Calibri"/>
          <w:sz w:val="24"/>
          <w:szCs w:val="24"/>
          <w:lang w:val="en-US"/>
        </w:rPr>
        <w:t>SO</w:t>
      </w:r>
      <w:r w:rsidR="00247806" w:rsidRPr="00247806">
        <w:rPr>
          <w:rFonts w:ascii="Calibri" w:eastAsia="Times New Roman" w:hAnsi="Calibri" w:cs="Calibri"/>
          <w:sz w:val="24"/>
          <w:szCs w:val="24"/>
          <w:vertAlign w:val="subscript"/>
        </w:rPr>
        <w:t>2</w:t>
      </w:r>
      <w:r w:rsidR="00247806">
        <w:rPr>
          <w:rFonts w:ascii="Calibri" w:eastAsia="Times New Roman" w:hAnsi="Calibri" w:cs="Calibri"/>
          <w:sz w:val="24"/>
          <w:szCs w:val="24"/>
        </w:rPr>
        <w:t>(</w:t>
      </w:r>
      <w:r w:rsidR="00247806">
        <w:rPr>
          <w:rFonts w:ascii="Calibri" w:eastAsia="Times New Roman" w:hAnsi="Calibri" w:cs="Calibri"/>
          <w:sz w:val="24"/>
          <w:szCs w:val="24"/>
          <w:lang w:val="en-US"/>
        </w:rPr>
        <w:t>g</w:t>
      </w:r>
      <w:r w:rsidR="00247806" w:rsidRPr="00247806">
        <w:rPr>
          <w:rFonts w:ascii="Calibri" w:eastAsia="Times New Roman" w:hAnsi="Calibri" w:cs="Calibri"/>
          <w:sz w:val="24"/>
          <w:szCs w:val="24"/>
        </w:rPr>
        <w:t xml:space="preserve">) </w:t>
      </w:r>
      <w:r w:rsidR="006F0B2C">
        <w:rPr>
          <w:rFonts w:ascii="Calibri" w:eastAsia="Times New Roman" w:hAnsi="Calibri" w:cs="Calibri"/>
          <w:sz w:val="24"/>
          <w:szCs w:val="24"/>
        </w:rPr>
        <w:t>αντιδρά με Ο</w:t>
      </w:r>
      <w:r w:rsidR="006F0B2C" w:rsidRPr="006F0B2C">
        <w:rPr>
          <w:rFonts w:ascii="Calibri" w:eastAsia="Times New Roman" w:hAnsi="Calibri" w:cs="Calibri"/>
          <w:sz w:val="24"/>
          <w:szCs w:val="24"/>
          <w:vertAlign w:val="subscript"/>
        </w:rPr>
        <w:t>2</w:t>
      </w:r>
      <w:r w:rsidR="006F0B2C">
        <w:rPr>
          <w:rFonts w:ascii="Calibri" w:eastAsia="Times New Roman" w:hAnsi="Calibri" w:cs="Calibri"/>
          <w:sz w:val="24"/>
          <w:szCs w:val="24"/>
        </w:rPr>
        <w:t>(</w:t>
      </w:r>
      <w:r w:rsidR="006F0B2C">
        <w:rPr>
          <w:rFonts w:ascii="Calibri" w:eastAsia="Times New Roman" w:hAnsi="Calibri" w:cs="Calibri"/>
          <w:sz w:val="24"/>
          <w:szCs w:val="24"/>
          <w:lang w:val="en-US"/>
        </w:rPr>
        <w:t>g</w:t>
      </w:r>
      <w:r w:rsidR="006F0B2C" w:rsidRPr="006F0B2C">
        <w:rPr>
          <w:rFonts w:ascii="Calibri" w:eastAsia="Times New Roman" w:hAnsi="Calibri" w:cs="Calibri"/>
          <w:sz w:val="24"/>
          <w:szCs w:val="24"/>
        </w:rPr>
        <w:t xml:space="preserve">) </w:t>
      </w:r>
      <w:r w:rsidR="006F0B2C">
        <w:rPr>
          <w:rFonts w:ascii="Calibri" w:eastAsia="Times New Roman" w:hAnsi="Calibri" w:cs="Calibri"/>
          <w:sz w:val="24"/>
          <w:szCs w:val="24"/>
        </w:rPr>
        <w:t xml:space="preserve">και </w:t>
      </w:r>
      <w:r w:rsidR="00247806">
        <w:rPr>
          <w:rFonts w:ascii="Calibri" w:eastAsia="Times New Roman" w:hAnsi="Calibri" w:cs="Calibri"/>
          <w:sz w:val="24"/>
          <w:szCs w:val="24"/>
        </w:rPr>
        <w:t xml:space="preserve">μετατρέπεται σε </w:t>
      </w:r>
      <w:r w:rsidR="00247806">
        <w:rPr>
          <w:rFonts w:ascii="Calibri" w:eastAsia="Times New Roman" w:hAnsi="Calibri" w:cs="Calibri"/>
          <w:sz w:val="24"/>
          <w:szCs w:val="24"/>
          <w:lang w:val="en-US"/>
        </w:rPr>
        <w:t>SO</w:t>
      </w:r>
      <w:r w:rsidR="00247806" w:rsidRPr="00247806">
        <w:rPr>
          <w:rFonts w:ascii="Calibri" w:eastAsia="Times New Roman" w:hAnsi="Calibri" w:cs="Calibri"/>
          <w:sz w:val="24"/>
          <w:szCs w:val="24"/>
          <w:vertAlign w:val="subscript"/>
        </w:rPr>
        <w:t>3</w:t>
      </w:r>
      <w:r w:rsidR="00247806" w:rsidRPr="00247806">
        <w:rPr>
          <w:rFonts w:ascii="Calibri" w:eastAsia="Times New Roman" w:hAnsi="Calibri" w:cs="Calibri"/>
          <w:sz w:val="24"/>
          <w:szCs w:val="24"/>
        </w:rPr>
        <w:t>(</w:t>
      </w:r>
      <w:r w:rsidR="00247806">
        <w:rPr>
          <w:rFonts w:ascii="Calibri" w:eastAsia="Times New Roman" w:hAnsi="Calibri" w:cs="Calibri"/>
          <w:sz w:val="24"/>
          <w:szCs w:val="24"/>
          <w:lang w:val="en-US"/>
        </w:rPr>
        <w:t>g</w:t>
      </w:r>
      <w:r w:rsidR="00247806" w:rsidRPr="00247806">
        <w:rPr>
          <w:rFonts w:ascii="Calibri" w:eastAsia="Times New Roman" w:hAnsi="Calibri" w:cs="Calibri"/>
          <w:sz w:val="24"/>
          <w:szCs w:val="24"/>
        </w:rPr>
        <w:t>)</w:t>
      </w:r>
      <w:r w:rsidR="00247806" w:rsidRPr="00A1037A">
        <w:rPr>
          <w:rFonts w:ascii="Calibri" w:eastAsia="Times New Roman" w:hAnsi="Calibri" w:cs="Calibri"/>
          <w:sz w:val="24"/>
          <w:szCs w:val="24"/>
        </w:rPr>
        <w:t xml:space="preserve"> </w:t>
      </w:r>
      <w:r w:rsidR="006F0B2C">
        <w:rPr>
          <w:rFonts w:ascii="Calibri" w:eastAsia="Times New Roman" w:hAnsi="Calibri" w:cs="Calibri"/>
          <w:sz w:val="24"/>
          <w:szCs w:val="24"/>
        </w:rPr>
        <w:t xml:space="preserve">όπως </w:t>
      </w:r>
      <w:r w:rsidR="00247806">
        <w:rPr>
          <w:rFonts w:ascii="Calibri" w:eastAsia="Times New Roman" w:hAnsi="Calibri" w:cs="Calibri"/>
          <w:sz w:val="24"/>
          <w:szCs w:val="24"/>
        </w:rPr>
        <w:t xml:space="preserve">περιγράφεται από τη χημική εξίσωση που δίνεται χωρίς </w:t>
      </w:r>
      <w:r w:rsidR="00821AA3">
        <w:rPr>
          <w:rFonts w:ascii="Calibri" w:eastAsia="Times New Roman" w:hAnsi="Calibri" w:cs="Calibri"/>
          <w:sz w:val="24"/>
          <w:szCs w:val="24"/>
        </w:rPr>
        <w:t xml:space="preserve">αριθμητικούς </w:t>
      </w:r>
      <w:r w:rsidR="00247806">
        <w:rPr>
          <w:rFonts w:ascii="Calibri" w:eastAsia="Times New Roman" w:hAnsi="Calibri" w:cs="Calibri"/>
          <w:sz w:val="24"/>
          <w:szCs w:val="24"/>
        </w:rPr>
        <w:t>συντελεστές:</w:t>
      </w:r>
      <w:r w:rsidR="00821AA3">
        <w:rPr>
          <w:rFonts w:ascii="Calibri" w:eastAsia="Times New Roman" w:hAnsi="Calibri" w:cs="Calibri"/>
          <w:sz w:val="24"/>
          <w:szCs w:val="24"/>
        </w:rPr>
        <w:t xml:space="preserve">  </w:t>
      </w:r>
      <w:r w:rsidR="00247806" w:rsidRPr="00247806">
        <w:rPr>
          <w:rFonts w:ascii="Calibri" w:eastAsia="Times New Roman" w:hAnsi="Calibri" w:cs="Calibri"/>
          <w:sz w:val="24"/>
          <w:szCs w:val="24"/>
          <w:lang w:val="en-US"/>
        </w:rPr>
        <w:t>SO</w:t>
      </w:r>
      <w:r w:rsidR="00247806" w:rsidRPr="00247806">
        <w:rPr>
          <w:rFonts w:ascii="Calibri" w:eastAsia="Times New Roman" w:hAnsi="Calibri" w:cs="Calibri"/>
          <w:sz w:val="24"/>
          <w:szCs w:val="24"/>
          <w:vertAlign w:val="subscript"/>
        </w:rPr>
        <w:t>2</w:t>
      </w:r>
      <w:r w:rsidR="00247806" w:rsidRPr="00247806">
        <w:rPr>
          <w:rFonts w:ascii="Calibri" w:eastAsia="Times New Roman" w:hAnsi="Calibri" w:cs="Calibri"/>
          <w:sz w:val="24"/>
          <w:szCs w:val="24"/>
        </w:rPr>
        <w:t xml:space="preserve"> </w:t>
      </w:r>
      <w:r w:rsidR="00247806">
        <w:rPr>
          <w:rFonts w:ascii="Calibri" w:eastAsia="Times New Roman" w:hAnsi="Calibri" w:cs="Calibri"/>
          <w:sz w:val="24"/>
          <w:szCs w:val="24"/>
        </w:rPr>
        <w:t xml:space="preserve"> </w:t>
      </w:r>
      <w:r w:rsidR="00247806" w:rsidRPr="00247806">
        <w:rPr>
          <w:rFonts w:ascii="Calibri" w:eastAsia="Times New Roman" w:hAnsi="Calibri" w:cs="Calibri"/>
          <w:sz w:val="24"/>
          <w:szCs w:val="24"/>
        </w:rPr>
        <w:t xml:space="preserve">+ </w:t>
      </w:r>
      <w:r w:rsidR="006F0B2C" w:rsidRPr="006F0B2C">
        <w:rPr>
          <w:rFonts w:ascii="Calibri" w:eastAsia="Times New Roman" w:hAnsi="Calibri" w:cs="Calibri"/>
          <w:sz w:val="24"/>
          <w:szCs w:val="24"/>
        </w:rPr>
        <w:t xml:space="preserve">  </w:t>
      </w:r>
      <w:r w:rsidR="00247806" w:rsidRPr="00247806">
        <w:rPr>
          <w:rFonts w:ascii="Calibri" w:eastAsia="Times New Roman" w:hAnsi="Calibri" w:cs="Calibri"/>
          <w:sz w:val="24"/>
          <w:szCs w:val="24"/>
          <w:lang w:val="en-US"/>
        </w:rPr>
        <w:t>O</w:t>
      </w:r>
      <w:r w:rsidR="00247806" w:rsidRPr="00247806">
        <w:rPr>
          <w:rFonts w:ascii="Calibri" w:eastAsia="Times New Roman" w:hAnsi="Calibri" w:cs="Calibri"/>
          <w:sz w:val="24"/>
          <w:szCs w:val="24"/>
          <w:vertAlign w:val="subscript"/>
        </w:rPr>
        <w:t>2</w:t>
      </w:r>
      <w:r w:rsidR="00247806" w:rsidRPr="00247806">
        <w:rPr>
          <w:rFonts w:ascii="Calibri" w:eastAsia="Times New Roman" w:hAnsi="Calibri" w:cs="Calibri"/>
          <w:sz w:val="24"/>
          <w:szCs w:val="24"/>
        </w:rPr>
        <w:t xml:space="preserve"> </w:t>
      </w:r>
      <w:r w:rsidR="00247806" w:rsidRPr="00247806">
        <w:rPr>
          <w:rFonts w:ascii="Calibri" w:eastAsia="Times New Roman" w:hAnsi="Calibri" w:cs="Calibri"/>
          <w:sz w:val="24"/>
          <w:szCs w:val="24"/>
          <w:lang w:val="en-US"/>
        </w:rPr>
        <w:sym w:font="Symbol" w:char="F0AE"/>
      </w:r>
      <w:r w:rsidR="00247806" w:rsidRPr="00247806">
        <w:rPr>
          <w:rFonts w:ascii="Calibri" w:eastAsia="Times New Roman" w:hAnsi="Calibri" w:cs="Calibri"/>
          <w:sz w:val="24"/>
          <w:szCs w:val="24"/>
        </w:rPr>
        <w:t xml:space="preserve"> </w:t>
      </w:r>
      <w:r w:rsidR="006F0B2C" w:rsidRPr="006F0B2C">
        <w:rPr>
          <w:rFonts w:ascii="Calibri" w:eastAsia="Times New Roman" w:hAnsi="Calibri" w:cs="Calibri"/>
          <w:sz w:val="24"/>
          <w:szCs w:val="24"/>
        </w:rPr>
        <w:t xml:space="preserve">  </w:t>
      </w:r>
      <w:r w:rsidR="00247806" w:rsidRPr="00247806">
        <w:rPr>
          <w:rFonts w:ascii="Calibri" w:eastAsia="Times New Roman" w:hAnsi="Calibri" w:cs="Calibri"/>
          <w:sz w:val="24"/>
          <w:szCs w:val="24"/>
          <w:lang w:val="en-US"/>
        </w:rPr>
        <w:t>SO</w:t>
      </w:r>
      <w:r w:rsidR="00247806" w:rsidRPr="00247806">
        <w:rPr>
          <w:rFonts w:ascii="Calibri" w:eastAsia="Times New Roman" w:hAnsi="Calibri" w:cs="Calibri"/>
          <w:sz w:val="24"/>
          <w:szCs w:val="24"/>
          <w:vertAlign w:val="subscript"/>
        </w:rPr>
        <w:t>3</w:t>
      </w:r>
      <w:r w:rsidR="00247806">
        <w:rPr>
          <w:rFonts w:ascii="Calibri" w:eastAsia="Times New Roman" w:hAnsi="Calibri" w:cs="Calibri"/>
          <w:sz w:val="24"/>
          <w:szCs w:val="24"/>
        </w:rPr>
        <w:t xml:space="preserve">   (1).</w:t>
      </w:r>
    </w:p>
    <w:p w:rsidR="006F0B2C" w:rsidRDefault="006F0B2C" w:rsidP="006F0B2C">
      <w:pPr>
        <w:pStyle w:val="a3"/>
        <w:widowControl w:val="0"/>
        <w:autoSpaceDE w:val="0"/>
        <w:autoSpaceDN w:val="0"/>
        <w:adjustRightInd w:val="0"/>
        <w:spacing w:after="0" w:line="360" w:lineRule="auto"/>
        <w:ind w:left="1134"/>
        <w:jc w:val="both"/>
        <w:rPr>
          <w:rFonts w:ascii="Calibri" w:eastAsia="Times New Roman" w:hAnsi="Calibri" w:cs="Calibri"/>
          <w:sz w:val="24"/>
          <w:szCs w:val="24"/>
        </w:rPr>
      </w:pPr>
      <w:proofErr w:type="spellStart"/>
      <w:proofErr w:type="gramStart"/>
      <w:r w:rsidRPr="006F0B2C">
        <w:rPr>
          <w:rFonts w:ascii="Calibri" w:eastAsia="Times New Roman" w:hAnsi="Calibri" w:cs="Calibri"/>
          <w:b/>
          <w:sz w:val="24"/>
          <w:szCs w:val="24"/>
          <w:lang w:val="en-US"/>
        </w:rPr>
        <w:t>i</w:t>
      </w:r>
      <w:proofErr w:type="spellEnd"/>
      <w:proofErr w:type="gramEnd"/>
      <w:r w:rsidRPr="006F0B2C">
        <w:rPr>
          <w:rFonts w:ascii="Calibri" w:eastAsia="Times New Roman" w:hAnsi="Calibri" w:cs="Calibri"/>
          <w:b/>
          <w:sz w:val="24"/>
          <w:szCs w:val="24"/>
        </w:rPr>
        <w:t>.</w:t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  <w:r w:rsidR="00821AA3">
        <w:rPr>
          <w:rFonts w:ascii="Calibri" w:eastAsia="Times New Roman" w:hAnsi="Calibri" w:cs="Calibri"/>
          <w:sz w:val="24"/>
          <w:szCs w:val="24"/>
        </w:rPr>
        <w:t>Να συμπληρώσετε τους συντελεστές της χημικής εξίσωσης</w:t>
      </w:r>
      <w:r w:rsidR="00247806" w:rsidRPr="00A1037A">
        <w:rPr>
          <w:rFonts w:ascii="Calibri" w:eastAsia="Times New Roman" w:hAnsi="Calibri" w:cs="Calibri"/>
          <w:sz w:val="24"/>
          <w:szCs w:val="24"/>
        </w:rPr>
        <w:t xml:space="preserve"> (1).</w:t>
      </w:r>
      <w:r w:rsidRPr="006F0B2C">
        <w:rPr>
          <w:rFonts w:ascii="Calibri" w:eastAsia="Times New Roman" w:hAnsi="Calibri" w:cs="Calibri"/>
          <w:i/>
          <w:sz w:val="24"/>
          <w:szCs w:val="24"/>
        </w:rPr>
        <w:t xml:space="preserve"> (μονάδες 2)</w:t>
      </w:r>
    </w:p>
    <w:p w:rsidR="00234DBA" w:rsidRPr="006F0B2C" w:rsidRDefault="006F0B2C" w:rsidP="006F0B2C">
      <w:pPr>
        <w:pStyle w:val="a3"/>
        <w:widowControl w:val="0"/>
        <w:autoSpaceDE w:val="0"/>
        <w:autoSpaceDN w:val="0"/>
        <w:adjustRightInd w:val="0"/>
        <w:spacing w:after="0" w:line="360" w:lineRule="auto"/>
        <w:ind w:left="1134"/>
        <w:jc w:val="both"/>
        <w:rPr>
          <w:rFonts w:ascii="Calibri" w:eastAsia="Times New Roman" w:hAnsi="Calibri" w:cs="Calibri"/>
          <w:sz w:val="24"/>
          <w:szCs w:val="24"/>
        </w:rPr>
      </w:pPr>
      <w:r w:rsidRPr="006F0B2C">
        <w:rPr>
          <w:rFonts w:ascii="Calibri" w:eastAsia="Times New Roman" w:hAnsi="Calibri" w:cs="Calibri"/>
          <w:b/>
          <w:sz w:val="24"/>
          <w:szCs w:val="24"/>
          <w:lang w:val="en-US"/>
        </w:rPr>
        <w:t>ii</w:t>
      </w:r>
      <w:r w:rsidRPr="006F0B2C">
        <w:rPr>
          <w:rFonts w:ascii="Calibri" w:eastAsia="Times New Roman" w:hAnsi="Calibri" w:cs="Calibri"/>
          <w:b/>
          <w:sz w:val="24"/>
          <w:szCs w:val="24"/>
        </w:rPr>
        <w:t>.</w:t>
      </w:r>
      <w:r w:rsidRPr="006F0B2C">
        <w:rPr>
          <w:rFonts w:ascii="Calibri" w:eastAsia="Times New Roman" w:hAnsi="Calibri" w:cs="Calibri"/>
          <w:sz w:val="24"/>
          <w:szCs w:val="24"/>
        </w:rPr>
        <w:t xml:space="preserve"> </w:t>
      </w:r>
      <w:r w:rsidR="00247806" w:rsidRPr="006F0B2C">
        <w:rPr>
          <w:rFonts w:ascii="Calibri" w:eastAsia="Times New Roman" w:hAnsi="Calibri" w:cs="Calibri"/>
          <w:sz w:val="24"/>
          <w:szCs w:val="24"/>
        </w:rPr>
        <w:t xml:space="preserve">Να αναφέρετε </w:t>
      </w:r>
      <w:r>
        <w:rPr>
          <w:rFonts w:ascii="Calibri" w:eastAsia="Times New Roman" w:hAnsi="Calibri" w:cs="Calibri"/>
          <w:sz w:val="24"/>
          <w:szCs w:val="24"/>
        </w:rPr>
        <w:t xml:space="preserve">ποιο είναι </w:t>
      </w:r>
      <w:r w:rsidR="00247806" w:rsidRPr="006F0B2C">
        <w:rPr>
          <w:rFonts w:ascii="Calibri" w:eastAsia="Times New Roman" w:hAnsi="Calibri" w:cs="Calibri"/>
          <w:sz w:val="24"/>
          <w:szCs w:val="24"/>
        </w:rPr>
        <w:t xml:space="preserve">το οξειδωτικό και το αναγωγικό σώμα της χημικής </w:t>
      </w:r>
      <w:r>
        <w:rPr>
          <w:rFonts w:ascii="Calibri" w:eastAsia="Times New Roman" w:hAnsi="Calibri" w:cs="Calibri"/>
          <w:sz w:val="24"/>
          <w:szCs w:val="24"/>
        </w:rPr>
        <w:t>αντίδρασης.</w:t>
      </w:r>
      <w:r w:rsidR="00247806" w:rsidRPr="006F0B2C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="00234DBA" w:rsidRPr="006F0B2C">
        <w:rPr>
          <w:rFonts w:ascii="Calibri" w:eastAsia="Times New Roman" w:hAnsi="Calibri" w:cs="Calibri"/>
          <w:i/>
          <w:sz w:val="24"/>
          <w:szCs w:val="24"/>
        </w:rPr>
        <w:t xml:space="preserve">(μονάδες </w:t>
      </w:r>
      <w:r w:rsidRPr="006F0B2C">
        <w:rPr>
          <w:rFonts w:ascii="Calibri" w:eastAsia="Times New Roman" w:hAnsi="Calibri" w:cs="Calibri"/>
          <w:i/>
          <w:sz w:val="24"/>
          <w:szCs w:val="24"/>
        </w:rPr>
        <w:t>2</w:t>
      </w:r>
      <w:r w:rsidR="00234DBA" w:rsidRPr="006F0B2C">
        <w:rPr>
          <w:rFonts w:ascii="Calibri" w:eastAsia="Times New Roman" w:hAnsi="Calibri" w:cs="Calibri"/>
          <w:i/>
          <w:sz w:val="24"/>
          <w:szCs w:val="24"/>
        </w:rPr>
        <w:t>)</w:t>
      </w:r>
    </w:p>
    <w:p w:rsidR="00234DBA" w:rsidRDefault="00234DBA" w:rsidP="00234DBA">
      <w:pPr>
        <w:widowControl w:val="0"/>
        <w:autoSpaceDE w:val="0"/>
        <w:autoSpaceDN w:val="0"/>
        <w:adjustRightInd w:val="0"/>
        <w:spacing w:after="0" w:line="360" w:lineRule="auto"/>
        <w:ind w:left="567"/>
        <w:jc w:val="right"/>
        <w:rPr>
          <w:rFonts w:ascii="Calibri" w:eastAsia="Times New Roman" w:hAnsi="Calibri" w:cs="Calibri"/>
          <w:b/>
          <w:bCs/>
          <w:i/>
          <w:color w:val="000000" w:themeColor="text1"/>
          <w:sz w:val="24"/>
          <w:szCs w:val="24"/>
        </w:rPr>
      </w:pPr>
      <w:r w:rsidRPr="001D694B">
        <w:rPr>
          <w:rFonts w:ascii="Calibri" w:eastAsia="Times New Roman" w:hAnsi="Calibri" w:cs="Calibri"/>
          <w:b/>
          <w:bCs/>
          <w:i/>
          <w:color w:val="000000" w:themeColor="text1"/>
          <w:sz w:val="24"/>
          <w:szCs w:val="24"/>
        </w:rPr>
        <w:t>Μονάδες 1</w:t>
      </w:r>
      <w:r>
        <w:rPr>
          <w:rFonts w:ascii="Calibri" w:eastAsia="Times New Roman" w:hAnsi="Calibri" w:cs="Calibri"/>
          <w:b/>
          <w:bCs/>
          <w:i/>
          <w:color w:val="000000" w:themeColor="text1"/>
          <w:sz w:val="24"/>
          <w:szCs w:val="24"/>
        </w:rPr>
        <w:t>2</w:t>
      </w:r>
    </w:p>
    <w:p w:rsidR="00234DBA" w:rsidRDefault="00234DBA" w:rsidP="00234DBA">
      <w:pPr>
        <w:tabs>
          <w:tab w:val="left" w:pos="2003"/>
        </w:tabs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044EE4">
        <w:rPr>
          <w:rFonts w:ascii="Calibri" w:eastAsia="Times New Roman" w:hAnsi="Calibri" w:cs="Calibri"/>
          <w:b/>
          <w:sz w:val="24"/>
          <w:szCs w:val="24"/>
        </w:rPr>
        <w:t>2</w:t>
      </w:r>
      <w:r>
        <w:rPr>
          <w:rFonts w:ascii="Calibri" w:eastAsia="Times New Roman" w:hAnsi="Calibri" w:cs="Calibri"/>
          <w:b/>
          <w:sz w:val="24"/>
          <w:szCs w:val="24"/>
        </w:rPr>
        <w:t>.2</w:t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</w:p>
    <w:p w:rsidR="00234DBA" w:rsidRDefault="00173D97" w:rsidP="00234DBA">
      <w:pPr>
        <w:widowControl w:val="0"/>
        <w:tabs>
          <w:tab w:val="left" w:pos="7938"/>
        </w:tabs>
        <w:autoSpaceDE w:val="0"/>
        <w:autoSpaceDN w:val="0"/>
        <w:adjustRightInd w:val="0"/>
        <w:spacing w:after="0" w:line="360" w:lineRule="auto"/>
        <w:ind w:left="567" w:right="-2"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173D97">
        <w:rPr>
          <w:noProof/>
        </w:rPr>
        <w:drawing>
          <wp:anchor distT="0" distB="0" distL="114300" distR="114300" simplePos="0" relativeHeight="251658240" behindDoc="0" locked="0" layoutInCell="1" allowOverlap="1" wp14:anchorId="1866D3AF" wp14:editId="3BD3B026">
            <wp:simplePos x="0" y="0"/>
            <wp:positionH relativeFrom="column">
              <wp:posOffset>1621790</wp:posOffset>
            </wp:positionH>
            <wp:positionV relativeFrom="paragraph">
              <wp:posOffset>518160</wp:posOffset>
            </wp:positionV>
            <wp:extent cx="3244418" cy="1981200"/>
            <wp:effectExtent l="0" t="0" r="0" b="0"/>
            <wp:wrapNone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490" cy="198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4DBA" w:rsidRPr="00E673F7">
        <w:rPr>
          <w:rFonts w:ascii="Calibri" w:eastAsia="Times New Roman" w:hAnsi="Calibri" w:cs="Calibri"/>
          <w:b/>
          <w:sz w:val="24"/>
          <w:szCs w:val="24"/>
        </w:rPr>
        <w:t>α)</w:t>
      </w:r>
      <w:r w:rsidR="00234DBA">
        <w:rPr>
          <w:rFonts w:ascii="Calibri" w:eastAsia="Times New Roman" w:hAnsi="Calibri" w:cs="Calibri"/>
          <w:sz w:val="24"/>
          <w:szCs w:val="24"/>
        </w:rPr>
        <w:t xml:space="preserve"> Στο Διάγραμμα 1 παρουσιάζεται η μεταβολή του σημείου βρασμού </w:t>
      </w:r>
      <w:r w:rsidR="00234DBA" w:rsidRPr="00296213">
        <w:rPr>
          <w:rFonts w:ascii="Calibri" w:eastAsia="Times New Roman" w:hAnsi="Calibri" w:cs="Calibri"/>
          <w:sz w:val="24"/>
          <w:szCs w:val="24"/>
        </w:rPr>
        <w:t>(</w:t>
      </w:r>
      <w:r w:rsidR="00234DBA">
        <w:rPr>
          <w:rFonts w:ascii="Calibri" w:eastAsia="Times New Roman" w:hAnsi="Calibri" w:cs="Calibri"/>
          <w:sz w:val="24"/>
          <w:szCs w:val="24"/>
        </w:rPr>
        <w:t xml:space="preserve">σε </w:t>
      </w:r>
      <w:proofErr w:type="spellStart"/>
      <w:r w:rsidR="00234DBA" w:rsidRPr="00296213">
        <w:rPr>
          <w:rFonts w:ascii="Calibri" w:eastAsia="Times New Roman" w:hAnsi="Calibri" w:cs="Calibri"/>
          <w:sz w:val="24"/>
          <w:szCs w:val="24"/>
          <w:vertAlign w:val="superscript"/>
          <w:lang w:val="en-US"/>
        </w:rPr>
        <w:t>o</w:t>
      </w:r>
      <w:r w:rsidR="00234DBA">
        <w:rPr>
          <w:rFonts w:ascii="Calibri" w:eastAsia="Times New Roman" w:hAnsi="Calibri" w:cs="Calibri"/>
          <w:sz w:val="24"/>
          <w:szCs w:val="24"/>
          <w:lang w:val="en-US"/>
        </w:rPr>
        <w:t>C</w:t>
      </w:r>
      <w:proofErr w:type="spellEnd"/>
      <w:r w:rsidR="00234DBA" w:rsidRPr="00296213">
        <w:rPr>
          <w:rFonts w:ascii="Calibri" w:eastAsia="Times New Roman" w:hAnsi="Calibri" w:cs="Calibri"/>
          <w:sz w:val="24"/>
          <w:szCs w:val="24"/>
        </w:rPr>
        <w:t>)</w:t>
      </w:r>
      <w:r w:rsidR="00234DBA">
        <w:rPr>
          <w:rFonts w:ascii="Calibri" w:eastAsia="Times New Roman" w:hAnsi="Calibri" w:cs="Calibri"/>
          <w:sz w:val="24"/>
          <w:szCs w:val="24"/>
        </w:rPr>
        <w:t xml:space="preserve"> των ευθύγραμμων κορεσμένων </w:t>
      </w:r>
      <w:r w:rsidR="00234DBA" w:rsidRPr="0051622B">
        <w:rPr>
          <w:rFonts w:ascii="Calibri" w:eastAsia="Times New Roman" w:hAnsi="Calibri" w:cs="Calibri"/>
          <w:position w:val="-1"/>
          <w:sz w:val="24"/>
          <w:szCs w:val="24"/>
        </w:rPr>
        <w:t>υδρογονανθράκων</w:t>
      </w:r>
      <w:r w:rsidR="00234DBA">
        <w:rPr>
          <w:rFonts w:ascii="Calibri" w:eastAsia="Times New Roman" w:hAnsi="Calibri" w:cs="Calibri"/>
          <w:sz w:val="24"/>
          <w:szCs w:val="24"/>
        </w:rPr>
        <w:t xml:space="preserve"> με τέσσερα ως οκτώ άτομα άνθρακα στο μόριό τους.</w:t>
      </w:r>
    </w:p>
    <w:p w:rsidR="00234DBA" w:rsidRDefault="00234DBA" w:rsidP="00234DBA">
      <w:pPr>
        <w:widowControl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Calibri" w:eastAsia="Times New Roman" w:hAnsi="Calibri" w:cs="Calibri"/>
          <w:b/>
          <w:sz w:val="24"/>
          <w:szCs w:val="24"/>
        </w:rPr>
      </w:pPr>
    </w:p>
    <w:p w:rsidR="00234DBA" w:rsidRDefault="00234DBA" w:rsidP="00234DBA">
      <w:pPr>
        <w:widowControl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Calibri" w:eastAsia="Times New Roman" w:hAnsi="Calibri" w:cs="Calibri"/>
          <w:b/>
          <w:sz w:val="24"/>
          <w:szCs w:val="24"/>
        </w:rPr>
      </w:pPr>
    </w:p>
    <w:p w:rsidR="00234DBA" w:rsidRDefault="00234DBA" w:rsidP="00234DBA">
      <w:pPr>
        <w:widowControl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Calibri" w:eastAsia="Times New Roman" w:hAnsi="Calibri" w:cs="Calibri"/>
          <w:b/>
          <w:sz w:val="24"/>
          <w:szCs w:val="24"/>
        </w:rPr>
      </w:pPr>
    </w:p>
    <w:p w:rsidR="00234DBA" w:rsidRDefault="00234DBA" w:rsidP="00234DBA">
      <w:pPr>
        <w:widowControl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Calibri" w:eastAsia="Times New Roman" w:hAnsi="Calibri" w:cs="Calibri"/>
          <w:b/>
          <w:sz w:val="24"/>
          <w:szCs w:val="24"/>
        </w:rPr>
      </w:pPr>
    </w:p>
    <w:p w:rsidR="00234DBA" w:rsidRDefault="00234DBA" w:rsidP="00234DBA">
      <w:pPr>
        <w:widowControl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Calibri" w:eastAsia="Times New Roman" w:hAnsi="Calibri" w:cs="Calibri"/>
          <w:b/>
          <w:sz w:val="24"/>
          <w:szCs w:val="24"/>
        </w:rPr>
      </w:pPr>
    </w:p>
    <w:p w:rsidR="00234DBA" w:rsidRDefault="00234DBA" w:rsidP="00234DBA">
      <w:pPr>
        <w:widowControl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Calibri" w:eastAsia="Times New Roman" w:hAnsi="Calibri" w:cs="Calibri"/>
          <w:b/>
          <w:sz w:val="24"/>
          <w:szCs w:val="24"/>
        </w:rPr>
      </w:pPr>
    </w:p>
    <w:p w:rsidR="00F01733" w:rsidRDefault="0066013F" w:rsidP="0066013F">
      <w:pPr>
        <w:widowControl w:val="0"/>
        <w:autoSpaceDE w:val="0"/>
        <w:autoSpaceDN w:val="0"/>
        <w:adjustRightInd w:val="0"/>
        <w:spacing w:after="0" w:line="360" w:lineRule="auto"/>
        <w:ind w:left="1134"/>
        <w:jc w:val="both"/>
        <w:rPr>
          <w:rFonts w:ascii="Calibri" w:eastAsia="Times New Roman" w:hAnsi="Calibri" w:cs="Calibri"/>
          <w:b/>
          <w:sz w:val="24"/>
          <w:szCs w:val="24"/>
        </w:rPr>
      </w:pPr>
      <w:proofErr w:type="spellStart"/>
      <w:proofErr w:type="gramStart"/>
      <w:r>
        <w:rPr>
          <w:rFonts w:ascii="Calibri" w:eastAsia="Times New Roman" w:hAnsi="Calibri" w:cs="Calibri"/>
          <w:b/>
          <w:sz w:val="24"/>
          <w:szCs w:val="24"/>
          <w:lang w:val="en-US"/>
        </w:rPr>
        <w:t>i</w:t>
      </w:r>
      <w:proofErr w:type="spellEnd"/>
      <w:proofErr w:type="gramEnd"/>
      <w:r w:rsidRPr="0066013F">
        <w:rPr>
          <w:rFonts w:ascii="Calibri" w:eastAsia="Times New Roman" w:hAnsi="Calibri" w:cs="Calibri"/>
          <w:b/>
          <w:sz w:val="24"/>
          <w:szCs w:val="24"/>
        </w:rPr>
        <w:t>.</w:t>
      </w:r>
      <w:r w:rsidR="00234DBA" w:rsidRPr="00044EE4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="0016509C">
        <w:rPr>
          <w:rFonts w:ascii="Calibri" w:eastAsia="Times New Roman" w:hAnsi="Calibri" w:cs="Calibri"/>
          <w:sz w:val="24"/>
          <w:szCs w:val="24"/>
        </w:rPr>
        <w:t>Με δεδομένο ότι τα μόρια των κορεσμένων υδρογονανθράκων είναι μη πολωμένα, ν</w:t>
      </w:r>
      <w:r w:rsidR="00F01733" w:rsidRPr="00F01733">
        <w:rPr>
          <w:rFonts w:ascii="Calibri" w:eastAsia="Times New Roman" w:hAnsi="Calibri" w:cs="Calibri"/>
          <w:sz w:val="24"/>
          <w:szCs w:val="24"/>
        </w:rPr>
        <w:t xml:space="preserve">α αναφέρετε το είδος των διαμοριακών δυνάμεων που ασκούνται μεταξύ των μορίων </w:t>
      </w:r>
      <w:r w:rsidR="0016509C">
        <w:rPr>
          <w:rFonts w:ascii="Calibri" w:eastAsia="Times New Roman" w:hAnsi="Calibri" w:cs="Calibri"/>
          <w:sz w:val="24"/>
          <w:szCs w:val="24"/>
        </w:rPr>
        <w:t>κάθε υδρογονάνθρακα</w:t>
      </w:r>
      <w:r w:rsidR="00F01733" w:rsidRPr="00F01733">
        <w:rPr>
          <w:rFonts w:ascii="Calibri" w:eastAsia="Times New Roman" w:hAnsi="Calibri" w:cs="Calibri"/>
          <w:sz w:val="24"/>
          <w:szCs w:val="24"/>
        </w:rPr>
        <w:t>.</w:t>
      </w:r>
      <w:r w:rsidR="00F01733">
        <w:rPr>
          <w:rFonts w:ascii="Calibri" w:eastAsia="Times New Roman" w:hAnsi="Calibri" w:cs="Calibri"/>
          <w:sz w:val="24"/>
          <w:szCs w:val="24"/>
        </w:rPr>
        <w:t xml:space="preserve"> </w:t>
      </w:r>
      <w:r w:rsidR="00F01733" w:rsidRPr="00F01733">
        <w:rPr>
          <w:rFonts w:ascii="Calibri" w:eastAsia="Times New Roman" w:hAnsi="Calibri" w:cs="Calibri"/>
          <w:i/>
          <w:sz w:val="24"/>
          <w:szCs w:val="24"/>
        </w:rPr>
        <w:t>(μονάδες 2)</w:t>
      </w:r>
    </w:p>
    <w:p w:rsidR="00234DBA" w:rsidRDefault="0066013F" w:rsidP="0066013F">
      <w:pPr>
        <w:widowControl w:val="0"/>
        <w:autoSpaceDE w:val="0"/>
        <w:autoSpaceDN w:val="0"/>
        <w:adjustRightInd w:val="0"/>
        <w:spacing w:after="0" w:line="360" w:lineRule="auto"/>
        <w:ind w:left="1134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  <w:lang w:val="en-US"/>
        </w:rPr>
        <w:t>ii</w:t>
      </w:r>
      <w:r w:rsidRPr="0066013F">
        <w:rPr>
          <w:rFonts w:ascii="Calibri" w:eastAsia="Times New Roman" w:hAnsi="Calibri" w:cs="Calibri"/>
          <w:b/>
          <w:sz w:val="24"/>
          <w:szCs w:val="24"/>
        </w:rPr>
        <w:t>.</w:t>
      </w:r>
      <w:bookmarkStart w:id="0" w:name="_GoBack"/>
      <w:bookmarkEnd w:id="0"/>
      <w:r w:rsidR="00F01733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="00234DBA">
        <w:rPr>
          <w:rFonts w:ascii="Calibri" w:eastAsia="Times New Roman" w:hAnsi="Calibri" w:cs="Calibri"/>
          <w:sz w:val="24"/>
          <w:szCs w:val="24"/>
        </w:rPr>
        <w:t xml:space="preserve">Να εξηγήσετε τη μεταβολή του σημείου ζέσης των ευθύγραμμων κορεσμένων υδρογονανθράκων σε σχέση με το πλήθος των ατόμων άνθρακα στο μόριο της ένωσης. </w:t>
      </w:r>
      <w:r w:rsidR="00234DBA" w:rsidRPr="00E673F7">
        <w:rPr>
          <w:rFonts w:ascii="Calibri" w:eastAsia="Times New Roman" w:hAnsi="Calibri" w:cs="Calibri"/>
          <w:i/>
          <w:sz w:val="24"/>
          <w:szCs w:val="24"/>
        </w:rPr>
        <w:t xml:space="preserve">(μονάδες </w:t>
      </w:r>
      <w:r w:rsidR="00234DBA">
        <w:rPr>
          <w:rFonts w:ascii="Calibri" w:eastAsia="Times New Roman" w:hAnsi="Calibri" w:cs="Calibri"/>
          <w:i/>
          <w:sz w:val="24"/>
          <w:szCs w:val="24"/>
        </w:rPr>
        <w:t>6</w:t>
      </w:r>
      <w:r w:rsidR="00234DBA" w:rsidRPr="00E673F7">
        <w:rPr>
          <w:rFonts w:ascii="Calibri" w:eastAsia="Times New Roman" w:hAnsi="Calibri" w:cs="Calibri"/>
          <w:i/>
          <w:sz w:val="24"/>
          <w:szCs w:val="24"/>
        </w:rPr>
        <w:t>)</w:t>
      </w:r>
    </w:p>
    <w:p w:rsidR="00234DBA" w:rsidRDefault="0066013F" w:rsidP="00234DBA">
      <w:pPr>
        <w:widowControl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Calibri" w:eastAsia="Times New Roman" w:hAnsi="Calibri" w:cs="Calibri"/>
          <w:i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>β</w:t>
      </w:r>
      <w:r w:rsidR="00F01733">
        <w:rPr>
          <w:rFonts w:ascii="Calibri" w:eastAsia="Times New Roman" w:hAnsi="Calibri" w:cs="Calibri"/>
          <w:b/>
          <w:sz w:val="24"/>
          <w:szCs w:val="24"/>
        </w:rPr>
        <w:t>)</w:t>
      </w:r>
      <w:r w:rsidR="00F01733">
        <w:rPr>
          <w:rFonts w:ascii="Calibri" w:eastAsia="Times New Roman" w:hAnsi="Calibri" w:cs="Calibri"/>
          <w:sz w:val="24"/>
          <w:szCs w:val="24"/>
        </w:rPr>
        <w:t xml:space="preserve"> </w:t>
      </w:r>
      <w:r w:rsidR="00234DBA">
        <w:rPr>
          <w:rFonts w:ascii="Calibri" w:eastAsia="Times New Roman" w:hAnsi="Calibri" w:cs="Calibri"/>
          <w:sz w:val="24"/>
          <w:szCs w:val="24"/>
        </w:rPr>
        <w:t>Να εξηγήσετε αν θα αποχρωματιστεί μικρός όγκος διαλύματος Β</w:t>
      </w:r>
      <w:r w:rsidR="00234DBA">
        <w:rPr>
          <w:rFonts w:ascii="Calibri" w:eastAsia="Times New Roman" w:hAnsi="Calibri" w:cs="Calibri"/>
          <w:sz w:val="24"/>
          <w:szCs w:val="24"/>
          <w:lang w:val="en-US"/>
        </w:rPr>
        <w:t>r</w:t>
      </w:r>
      <w:r w:rsidR="00234DBA" w:rsidRPr="00947A2D">
        <w:rPr>
          <w:rFonts w:ascii="Calibri" w:eastAsia="Times New Roman" w:hAnsi="Calibri" w:cs="Calibri"/>
          <w:sz w:val="24"/>
          <w:szCs w:val="24"/>
          <w:vertAlign w:val="subscript"/>
        </w:rPr>
        <w:t>2</w:t>
      </w:r>
      <w:r w:rsidR="00234DBA">
        <w:rPr>
          <w:rFonts w:ascii="Calibri" w:eastAsia="Times New Roman" w:hAnsi="Calibri" w:cs="Calibri"/>
          <w:sz w:val="24"/>
          <w:szCs w:val="24"/>
        </w:rPr>
        <w:t xml:space="preserve"> σε </w:t>
      </w:r>
      <w:proofErr w:type="spellStart"/>
      <w:r w:rsidR="00234DBA">
        <w:rPr>
          <w:rFonts w:ascii="Calibri" w:eastAsia="Times New Roman" w:hAnsi="Calibri" w:cs="Calibri"/>
          <w:sz w:val="24"/>
          <w:szCs w:val="24"/>
        </w:rPr>
        <w:t>τετραχλωράνθρακα</w:t>
      </w:r>
      <w:proofErr w:type="spellEnd"/>
      <w:r w:rsidR="00234DBA">
        <w:rPr>
          <w:rFonts w:ascii="Calibri" w:eastAsia="Times New Roman" w:hAnsi="Calibri" w:cs="Calibri"/>
          <w:sz w:val="24"/>
          <w:szCs w:val="24"/>
        </w:rPr>
        <w:t xml:space="preserve"> όταν προστεθεί σε περίσσεια ποσότητας </w:t>
      </w:r>
      <w:proofErr w:type="spellStart"/>
      <w:r w:rsidR="00234DBA">
        <w:rPr>
          <w:rFonts w:ascii="Calibri" w:eastAsia="Times New Roman" w:hAnsi="Calibri" w:cs="Calibri"/>
          <w:sz w:val="24"/>
          <w:szCs w:val="24"/>
        </w:rPr>
        <w:t>εξανίου</w:t>
      </w:r>
      <w:proofErr w:type="spellEnd"/>
      <w:r w:rsidR="00234DBA">
        <w:rPr>
          <w:rFonts w:ascii="Calibri" w:eastAsia="Times New Roman" w:hAnsi="Calibri" w:cs="Calibri"/>
          <w:sz w:val="24"/>
          <w:szCs w:val="24"/>
        </w:rPr>
        <w:t xml:space="preserve">. </w:t>
      </w:r>
      <w:r w:rsidR="00234DBA" w:rsidRPr="00E673F7">
        <w:rPr>
          <w:rFonts w:ascii="Calibri" w:eastAsia="Times New Roman" w:hAnsi="Calibri" w:cs="Calibri"/>
          <w:i/>
          <w:sz w:val="24"/>
          <w:szCs w:val="24"/>
        </w:rPr>
        <w:t xml:space="preserve">(μονάδες </w:t>
      </w:r>
      <w:r w:rsidR="00F01733">
        <w:rPr>
          <w:rFonts w:ascii="Calibri" w:eastAsia="Times New Roman" w:hAnsi="Calibri" w:cs="Calibri"/>
          <w:i/>
          <w:sz w:val="24"/>
          <w:szCs w:val="24"/>
        </w:rPr>
        <w:t>5</w:t>
      </w:r>
      <w:r w:rsidR="00234DBA" w:rsidRPr="00E673F7">
        <w:rPr>
          <w:rFonts w:ascii="Calibri" w:eastAsia="Times New Roman" w:hAnsi="Calibri" w:cs="Calibri"/>
          <w:i/>
          <w:sz w:val="24"/>
          <w:szCs w:val="24"/>
        </w:rPr>
        <w:t>)</w:t>
      </w:r>
    </w:p>
    <w:p w:rsidR="00234DBA" w:rsidRPr="001D694B" w:rsidRDefault="00234DBA" w:rsidP="00234DBA">
      <w:pPr>
        <w:widowControl w:val="0"/>
        <w:autoSpaceDE w:val="0"/>
        <w:autoSpaceDN w:val="0"/>
        <w:adjustRightInd w:val="0"/>
        <w:spacing w:after="0" w:line="360" w:lineRule="auto"/>
        <w:ind w:left="567"/>
        <w:jc w:val="right"/>
        <w:rPr>
          <w:rFonts w:ascii="Calibri" w:eastAsia="Times New Roman" w:hAnsi="Calibri" w:cs="Calibri"/>
          <w:b/>
          <w:sz w:val="24"/>
          <w:szCs w:val="24"/>
        </w:rPr>
      </w:pPr>
      <w:r w:rsidRPr="001D694B">
        <w:rPr>
          <w:rFonts w:ascii="Calibri" w:eastAsia="Times New Roman" w:hAnsi="Calibri" w:cs="Calibri"/>
          <w:b/>
          <w:bCs/>
          <w:i/>
          <w:color w:val="000000" w:themeColor="text1"/>
          <w:sz w:val="24"/>
          <w:szCs w:val="24"/>
        </w:rPr>
        <w:t>Μονάδες 1</w:t>
      </w:r>
      <w:r>
        <w:rPr>
          <w:rFonts w:ascii="Calibri" w:eastAsia="Times New Roman" w:hAnsi="Calibri" w:cs="Calibri"/>
          <w:b/>
          <w:bCs/>
          <w:i/>
          <w:color w:val="000000" w:themeColor="text1"/>
          <w:sz w:val="24"/>
          <w:szCs w:val="24"/>
        </w:rPr>
        <w:t>3</w:t>
      </w:r>
    </w:p>
    <w:sectPr w:rsidR="00234DBA" w:rsidRPr="001D694B" w:rsidSect="00FA7B0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3470E5"/>
    <w:multiLevelType w:val="hybridMultilevel"/>
    <w:tmpl w:val="A7D658AE"/>
    <w:lvl w:ilvl="0" w:tplc="F372EAF6">
      <w:start w:val="1"/>
      <w:numFmt w:val="lowerRoman"/>
      <w:lvlText w:val="%1."/>
      <w:lvlJc w:val="right"/>
      <w:pPr>
        <w:ind w:left="0" w:firstLine="0"/>
      </w:pPr>
      <w:rPr>
        <w:rFonts w:hint="default"/>
        <w:b/>
        <w:i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70A9646F"/>
    <w:multiLevelType w:val="hybridMultilevel"/>
    <w:tmpl w:val="0D76DE00"/>
    <w:lvl w:ilvl="0" w:tplc="6A022E1A">
      <w:start w:val="1"/>
      <w:numFmt w:val="lowerRoman"/>
      <w:lvlText w:val="%1."/>
      <w:lvlJc w:val="left"/>
      <w:pPr>
        <w:ind w:left="1287" w:hanging="72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D090FD3"/>
    <w:multiLevelType w:val="hybridMultilevel"/>
    <w:tmpl w:val="AA609E48"/>
    <w:lvl w:ilvl="0" w:tplc="84F64064">
      <w:start w:val="1"/>
      <w:numFmt w:val="lowerRoman"/>
      <w:lvlText w:val="%1."/>
      <w:lvlJc w:val="right"/>
      <w:pPr>
        <w:ind w:left="1134" w:firstLine="0"/>
      </w:pPr>
      <w:rPr>
        <w:rFonts w:hint="default"/>
        <w:b/>
        <w:i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B0B"/>
    <w:rsid w:val="0016509C"/>
    <w:rsid w:val="00173D97"/>
    <w:rsid w:val="00234DBA"/>
    <w:rsid w:val="00247806"/>
    <w:rsid w:val="005348D2"/>
    <w:rsid w:val="00600C71"/>
    <w:rsid w:val="0066013F"/>
    <w:rsid w:val="006F0B2C"/>
    <w:rsid w:val="00821AA3"/>
    <w:rsid w:val="00A1037A"/>
    <w:rsid w:val="00A70281"/>
    <w:rsid w:val="00DD05D7"/>
    <w:rsid w:val="00F01733"/>
    <w:rsid w:val="00FA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FCE3CC-7E0A-49C5-9B60-59DAF6A2B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B0B"/>
    <w:pPr>
      <w:spacing w:after="200" w:line="276" w:lineRule="auto"/>
    </w:pPr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B0B"/>
    <w:pPr>
      <w:ind w:left="720"/>
      <w:contextualSpacing/>
    </w:pPr>
  </w:style>
  <w:style w:type="table" w:styleId="a4">
    <w:name w:val="Table Grid"/>
    <w:basedOn w:val="a1"/>
    <w:uiPriority w:val="59"/>
    <w:rsid w:val="00FA7B0B"/>
    <w:pPr>
      <w:spacing w:after="0" w:line="240" w:lineRule="auto"/>
    </w:pPr>
    <w:rPr>
      <w:rFonts w:eastAsiaTheme="minorEastAsia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A276C-5520-4214-B9DA-AB615C673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4</cp:revision>
  <dcterms:created xsi:type="dcterms:W3CDTF">2023-03-22T11:16:00Z</dcterms:created>
  <dcterms:modified xsi:type="dcterms:W3CDTF">2023-03-22T11:59:00Z</dcterms:modified>
</cp:coreProperties>
</file>