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BA92F" w14:textId="77777777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EB79258" w14:textId="77777777" w:rsidR="0017222F" w:rsidRDefault="0017222F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421EF71" w14:textId="01EED44B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17222F">
        <w:rPr>
          <w:rFonts w:cstheme="minorHAnsi"/>
          <w:b/>
          <w:bCs/>
          <w:sz w:val="24"/>
          <w:szCs w:val="24"/>
        </w:rPr>
        <w:t>2</w:t>
      </w:r>
      <w:r w:rsidR="0017222F" w:rsidRPr="0017222F">
        <w:rPr>
          <w:rFonts w:cstheme="minorHAnsi"/>
          <w:b/>
          <w:bCs/>
          <w:sz w:val="24"/>
          <w:szCs w:val="24"/>
          <w:vertAlign w:val="superscript"/>
        </w:rPr>
        <w:t>ο</w:t>
      </w:r>
      <w:r w:rsidR="0017222F">
        <w:rPr>
          <w:rFonts w:cstheme="minorHAnsi"/>
          <w:b/>
          <w:bCs/>
          <w:sz w:val="24"/>
          <w:szCs w:val="24"/>
        </w:rPr>
        <w:t xml:space="preserve"> </w:t>
      </w:r>
    </w:p>
    <w:p w14:paraId="0A86B102" w14:textId="137619E1" w:rsidR="00B01A57" w:rsidRDefault="0017222F" w:rsidP="0017222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2.1 </w:t>
      </w:r>
      <w:r w:rsidRPr="0017222F">
        <w:rPr>
          <w:rFonts w:cstheme="minorHAnsi"/>
          <w:sz w:val="24"/>
          <w:szCs w:val="24"/>
        </w:rPr>
        <w:t>Τ</w:t>
      </w:r>
      <w:r w:rsidR="00D154CF" w:rsidRPr="00D154CF">
        <w:rPr>
          <w:rFonts w:cstheme="minorHAnsi"/>
          <w:sz w:val="24"/>
          <w:szCs w:val="24"/>
        </w:rPr>
        <w:t>ο τμήμα Εισιτηρίων (ticketing</w:t>
      </w:r>
      <w:r w:rsidR="00D154CF">
        <w:rPr>
          <w:rFonts w:cstheme="minorHAnsi"/>
          <w:sz w:val="24"/>
          <w:szCs w:val="24"/>
        </w:rPr>
        <w:t xml:space="preserve">) </w:t>
      </w:r>
      <w:r w:rsidR="00D154CF" w:rsidRPr="00D154CF">
        <w:rPr>
          <w:rFonts w:cstheme="minorHAnsi"/>
          <w:sz w:val="24"/>
          <w:szCs w:val="24"/>
        </w:rPr>
        <w:t>εκδίδει τα εισιτήρια για λογαριασμό του Τουριστικού Γραφείου.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Το αεροπλάνο είναι το μεταφορικό μέσο που απασχολεί κυρίως το τμήμα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αυτό. Η έκδοση εισιτηρίων απαιτεί γνώσεις, τεχνική και πληροφόρηση, γιατί η μεταφορά είναι ένα σοβαρό στοιχείο κόστους σε ένα τουριστικό ταξίδι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και επηρεάζει σε μεγάλο βαθμό την επιτυχημένη συνολική εικόνα του ταξιδιού.</w:t>
      </w:r>
    </w:p>
    <w:p w14:paraId="6C415298" w14:textId="77777777" w:rsidR="00D154CF" w:rsidRDefault="00D154CF" w:rsidP="00D154C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10A8C41" w14:textId="5E4E9EB7" w:rsidR="00D154CF" w:rsidRPr="00D154CF" w:rsidRDefault="0017222F" w:rsidP="00D154C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 </w:t>
      </w:r>
      <w:r w:rsidRPr="0017222F">
        <w:rPr>
          <w:rFonts w:cstheme="minorHAnsi"/>
          <w:sz w:val="24"/>
          <w:szCs w:val="24"/>
        </w:rPr>
        <w:t>Το</w:t>
      </w:r>
      <w:r w:rsidR="00B01A57">
        <w:rPr>
          <w:rFonts w:cstheme="minorHAnsi"/>
          <w:sz w:val="24"/>
          <w:szCs w:val="24"/>
        </w:rPr>
        <w:t xml:space="preserve"> τμήμα </w:t>
      </w:r>
      <w:r w:rsidR="00D154CF" w:rsidRPr="00D154CF">
        <w:rPr>
          <w:rFonts w:cstheme="minorHAnsi"/>
          <w:sz w:val="24"/>
          <w:szCs w:val="24"/>
        </w:rPr>
        <w:t>Πωλήσεων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ασχολείται με πωλήσεις σε:</w:t>
      </w:r>
    </w:p>
    <w:p w14:paraId="2CB356FB" w14:textId="1E532C63" w:rsidR="00D154CF" w:rsidRPr="005F3C1F" w:rsidRDefault="00D154CF" w:rsidP="005F3C1F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F3C1F">
        <w:rPr>
          <w:rFonts w:cstheme="minorHAnsi"/>
          <w:sz w:val="24"/>
          <w:szCs w:val="24"/>
        </w:rPr>
        <w:t>Τουριστικά Γραφεία της χώρας-έδρας του Γραφείου.</w:t>
      </w:r>
    </w:p>
    <w:p w14:paraId="771CABF4" w14:textId="4417E2D9" w:rsidR="00D154CF" w:rsidRPr="005F3C1F" w:rsidRDefault="00D154CF" w:rsidP="005F3C1F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F3C1F">
        <w:rPr>
          <w:rFonts w:cstheme="minorHAnsi"/>
          <w:sz w:val="24"/>
          <w:szCs w:val="24"/>
        </w:rPr>
        <w:t>Τουριστικά Γραφεία εκτός της χώρας-έδρας του Γραφείου.</w:t>
      </w:r>
    </w:p>
    <w:p w14:paraId="21FDA881" w14:textId="5B0C11F0" w:rsidR="00D154CF" w:rsidRPr="005F3C1F" w:rsidRDefault="00D154CF" w:rsidP="005F3C1F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F3C1F">
        <w:rPr>
          <w:rFonts w:cstheme="minorHAnsi"/>
          <w:sz w:val="24"/>
          <w:szCs w:val="24"/>
        </w:rPr>
        <w:t>Τουριστικά Γραφεία Εισερχόμενου Τουρισμού (incoming) στις περιοχές</w:t>
      </w:r>
      <w:r w:rsidR="00CD671F">
        <w:rPr>
          <w:rFonts w:cstheme="minorHAnsi"/>
          <w:sz w:val="24"/>
          <w:szCs w:val="24"/>
        </w:rPr>
        <w:t xml:space="preserve"> </w:t>
      </w:r>
      <w:r w:rsidRPr="005F3C1F">
        <w:rPr>
          <w:rFonts w:cstheme="minorHAnsi"/>
          <w:sz w:val="24"/>
          <w:szCs w:val="24"/>
        </w:rPr>
        <w:t>του τουριστικού προορισμού.</w:t>
      </w:r>
    </w:p>
    <w:p w14:paraId="1B360FE4" w14:textId="39AE0EE0" w:rsidR="00D154CF" w:rsidRPr="005F3C1F" w:rsidRDefault="00D154CF" w:rsidP="005F3C1F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F3C1F">
        <w:rPr>
          <w:rFonts w:cstheme="minorHAnsi"/>
          <w:sz w:val="24"/>
          <w:szCs w:val="24"/>
        </w:rPr>
        <w:t>Μεμονωμένους πελάτες (individuals) διαμέσου γραφείων-υποκαταστημάτων του Γραφείου.</w:t>
      </w:r>
    </w:p>
    <w:p w14:paraId="040C6C0F" w14:textId="77777777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9A20D6" w14:textId="18C89D24" w:rsidR="006074ED" w:rsidRDefault="00CD671F" w:rsidP="00D154C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2.3 </w:t>
      </w:r>
      <w:r w:rsidR="00D154CF" w:rsidRPr="00D154CF">
        <w:rPr>
          <w:rFonts w:cstheme="minorHAnsi"/>
          <w:sz w:val="24"/>
          <w:szCs w:val="24"/>
        </w:rPr>
        <w:t>Το τμήμα Επικοινωνίας, Διαφήμισης &amp; Δημοσίων Σχέσεων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εκτός από τα διαφημιστικά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προγράμματα (τηλεοπτικά ή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έντυπες δημοσιεύσεις) και τις δημόσιες σχέσεις, κατά κύριο λόγο, έχει την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ευθύνη για την έκδοση και δωρεάν κυκλοφορία των διαφημιστικών εντύπων των προσφερόμενων τουριστικών πακέτων, διαμέσου πρακτορείων-υποκαταστημάτων ή πρακτορείων-συνεργατών (subagents).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Τα διαφημιστικά έντυπα του Γραφείου είναι βασικό μέσο επικοινωνίας με</w:t>
      </w:r>
      <w:r>
        <w:rPr>
          <w:rFonts w:cstheme="minorHAnsi"/>
          <w:sz w:val="24"/>
          <w:szCs w:val="24"/>
        </w:rPr>
        <w:t xml:space="preserve"> </w:t>
      </w:r>
      <w:r w:rsidR="00D154CF" w:rsidRPr="00D154CF">
        <w:rPr>
          <w:rFonts w:cstheme="minorHAnsi"/>
          <w:sz w:val="24"/>
          <w:szCs w:val="24"/>
        </w:rPr>
        <w:t>τους πελάτες τους. Η επαρκής πληροφόρηση των πελατών από αυτά συμβάλλει σε μεγάλο βαθμό στις πωλήσεις.</w:t>
      </w:r>
    </w:p>
    <w:sectPr w:rsidR="006074ED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348"/>
    <w:multiLevelType w:val="hybridMultilevel"/>
    <w:tmpl w:val="8CA28F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61012"/>
    <w:multiLevelType w:val="hybridMultilevel"/>
    <w:tmpl w:val="810E6A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C5D45"/>
    <w:multiLevelType w:val="hybridMultilevel"/>
    <w:tmpl w:val="0D14389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7654D"/>
    <w:multiLevelType w:val="hybridMultilevel"/>
    <w:tmpl w:val="082270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960DC"/>
    <w:multiLevelType w:val="hybridMultilevel"/>
    <w:tmpl w:val="67326B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245942">
    <w:abstractNumId w:val="0"/>
  </w:num>
  <w:num w:numId="2" w16cid:durableId="364716617">
    <w:abstractNumId w:val="1"/>
  </w:num>
  <w:num w:numId="3" w16cid:durableId="386496306">
    <w:abstractNumId w:val="3"/>
  </w:num>
  <w:num w:numId="4" w16cid:durableId="1170098700">
    <w:abstractNumId w:val="4"/>
  </w:num>
  <w:num w:numId="5" w16cid:durableId="819468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15"/>
    <w:rsid w:val="00034FAB"/>
    <w:rsid w:val="000E669B"/>
    <w:rsid w:val="0017222F"/>
    <w:rsid w:val="003115BC"/>
    <w:rsid w:val="0032412E"/>
    <w:rsid w:val="003C3C77"/>
    <w:rsid w:val="00490CCC"/>
    <w:rsid w:val="004F4578"/>
    <w:rsid w:val="005038CC"/>
    <w:rsid w:val="00576914"/>
    <w:rsid w:val="005F3C1F"/>
    <w:rsid w:val="006074ED"/>
    <w:rsid w:val="006337D7"/>
    <w:rsid w:val="00786A8E"/>
    <w:rsid w:val="00847C8B"/>
    <w:rsid w:val="008C2057"/>
    <w:rsid w:val="008C6115"/>
    <w:rsid w:val="008D0F0D"/>
    <w:rsid w:val="00915D4B"/>
    <w:rsid w:val="0096123D"/>
    <w:rsid w:val="00A313C4"/>
    <w:rsid w:val="00AE2A86"/>
    <w:rsid w:val="00B01A57"/>
    <w:rsid w:val="00BB22AC"/>
    <w:rsid w:val="00C12985"/>
    <w:rsid w:val="00C5361D"/>
    <w:rsid w:val="00C67933"/>
    <w:rsid w:val="00CB184B"/>
    <w:rsid w:val="00CD671F"/>
    <w:rsid w:val="00D13C1B"/>
    <w:rsid w:val="00D154CF"/>
    <w:rsid w:val="00D53041"/>
    <w:rsid w:val="00DA0DEB"/>
    <w:rsid w:val="00DC1A4B"/>
    <w:rsid w:val="00DE68F6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43FB"/>
  <w15:docId w15:val="{E3E6E567-0DCF-4DE2-A448-C833A83B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AE2A86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E2A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E2A86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E2A86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E2A86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E2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E2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ΠΡΕΝΤΖΑΣ  ΠΑΝΑΓΙΩΤΗΣ</cp:lastModifiedBy>
  <cp:revision>11</cp:revision>
  <cp:lastPrinted>2023-03-06T08:06:00Z</cp:lastPrinted>
  <dcterms:created xsi:type="dcterms:W3CDTF">2023-02-07T19:56:00Z</dcterms:created>
  <dcterms:modified xsi:type="dcterms:W3CDTF">2023-03-06T08:06:00Z</dcterms:modified>
</cp:coreProperties>
</file>