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F9" w:rsidRPr="007F2AF1" w:rsidRDefault="004200F9" w:rsidP="004200F9">
      <w:pPr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>ΘΕΜΑ 2</w:t>
      </w:r>
    </w:p>
    <w:p w:rsidR="004200F9" w:rsidRPr="007F2AF1" w:rsidRDefault="004200F9" w:rsidP="004200F9">
      <w:pPr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>Δίνεται η συνάρτηση</w:t>
      </w:r>
      <w:r w:rsidR="00CD6E86">
        <w:rPr>
          <w:sz w:val="24"/>
          <w:szCs w:val="24"/>
        </w:rPr>
        <w:t xml:space="preserve"> </w:t>
      </w:r>
      <w:r w:rsidR="00CD6E86" w:rsidRPr="00CD6E86">
        <w:rPr>
          <w:position w:val="-24"/>
          <w:sz w:val="24"/>
          <w:szCs w:val="24"/>
        </w:rPr>
        <w:object w:dxaOrig="1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65.9pt;height:31.25pt" o:ole="">
            <v:imagedata r:id="rId4" o:title=""/>
          </v:shape>
          <o:OLEObject Type="Embed" ProgID="Equation.DSMT4" ShapeID="_x0000_i1035" DrawAspect="Content" ObjectID="_1741592863" r:id="rId5"/>
        </w:object>
      </w:r>
      <w:r w:rsidRPr="007F2AF1">
        <w:rPr>
          <w:sz w:val="24"/>
          <w:szCs w:val="24"/>
        </w:rPr>
        <w:t xml:space="preserve">. </w:t>
      </w:r>
      <w:r>
        <w:rPr>
          <w:sz w:val="24"/>
          <w:szCs w:val="24"/>
        </w:rPr>
        <w:t>Να βρείτε:</w:t>
      </w:r>
    </w:p>
    <w:p w:rsidR="004200F9" w:rsidRDefault="004200F9" w:rsidP="004200F9">
      <w:pPr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Το πεδίο ορισμού της συνάρτησης. </w:t>
      </w:r>
    </w:p>
    <w:p w:rsidR="004200F9" w:rsidRPr="007F2AF1" w:rsidRDefault="004200F9" w:rsidP="004200F9">
      <w:pPr>
        <w:tabs>
          <w:tab w:val="left" w:pos="6946"/>
        </w:tabs>
        <w:spacing w:line="360" w:lineRule="auto"/>
        <w:jc w:val="right"/>
        <w:rPr>
          <w:rFonts w:eastAsiaTheme="minorEastAsia"/>
          <w:sz w:val="24"/>
          <w:szCs w:val="24"/>
        </w:rPr>
      </w:pPr>
      <w:r w:rsidRPr="007F2AF1">
        <w:rPr>
          <w:rFonts w:eastAsiaTheme="minorEastAsia"/>
          <w:sz w:val="24"/>
          <w:szCs w:val="24"/>
        </w:rPr>
        <w:t xml:space="preserve">(Μονάδες </w:t>
      </w:r>
      <w:r w:rsidRPr="003D0F4A">
        <w:rPr>
          <w:rFonts w:eastAsiaTheme="minorEastAsia"/>
          <w:sz w:val="24"/>
          <w:szCs w:val="24"/>
        </w:rPr>
        <w:t>7</w:t>
      </w:r>
      <w:r w:rsidRPr="007F2AF1">
        <w:rPr>
          <w:rFonts w:eastAsiaTheme="minorEastAsia"/>
          <w:sz w:val="24"/>
          <w:szCs w:val="24"/>
        </w:rPr>
        <w:t>)</w:t>
      </w:r>
    </w:p>
    <w:p w:rsidR="004200F9" w:rsidRPr="009C1513" w:rsidRDefault="004200F9" w:rsidP="004200F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F2AF1"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Την παράγωγο </w:t>
      </w:r>
      <w:r w:rsidRPr="009C1513">
        <w:rPr>
          <w:position w:val="-10"/>
          <w:sz w:val="24"/>
          <w:szCs w:val="24"/>
        </w:rPr>
        <w:object w:dxaOrig="300" w:dyaOrig="320">
          <v:shape id="_x0000_i1026" type="#_x0000_t75" style="width:14.95pt;height:15.6pt" o:ole="">
            <v:imagedata r:id="rId6" o:title=""/>
          </v:shape>
          <o:OLEObject Type="Embed" ProgID="Equation.DSMT4" ShapeID="_x0000_i1026" DrawAspect="Content" ObjectID="_1741592864" r:id="rId7"/>
        </w:object>
      </w:r>
      <w:r>
        <w:rPr>
          <w:sz w:val="24"/>
          <w:szCs w:val="24"/>
        </w:rPr>
        <w:t xml:space="preserve"> της συνάρτησης.</w:t>
      </w:r>
    </w:p>
    <w:p w:rsidR="004200F9" w:rsidRPr="007F2AF1" w:rsidRDefault="004200F9" w:rsidP="004200F9">
      <w:pPr>
        <w:pStyle w:val="a3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 w:rsidRPr="007F2AF1">
        <w:rPr>
          <w:sz w:val="24"/>
          <w:szCs w:val="24"/>
        </w:rPr>
        <w:t xml:space="preserve">              (Μονάδες </w:t>
      </w:r>
      <w:r w:rsidRPr="003D0F4A">
        <w:rPr>
          <w:sz w:val="24"/>
          <w:szCs w:val="24"/>
        </w:rPr>
        <w:t>9</w:t>
      </w:r>
      <w:r w:rsidRPr="007F2AF1">
        <w:rPr>
          <w:sz w:val="24"/>
          <w:szCs w:val="24"/>
        </w:rPr>
        <w:t>)</w:t>
      </w:r>
    </w:p>
    <w:p w:rsidR="004200F9" w:rsidRPr="004200F9" w:rsidRDefault="004200F9" w:rsidP="004200F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Την τιμή </w:t>
      </w:r>
      <w:r w:rsidRPr="009C1513">
        <w:rPr>
          <w:position w:val="-14"/>
          <w:sz w:val="24"/>
          <w:szCs w:val="24"/>
        </w:rPr>
        <w:object w:dxaOrig="620" w:dyaOrig="400">
          <v:shape id="_x0000_i1027" type="#_x0000_t75" style="width:31.25pt;height:20.4pt" o:ole="">
            <v:imagedata r:id="rId8" o:title=""/>
          </v:shape>
          <o:OLEObject Type="Embed" ProgID="Equation.DSMT4" ShapeID="_x0000_i1027" DrawAspect="Content" ObjectID="_1741592865" r:id="rId9"/>
        </w:object>
      </w:r>
      <w:r w:rsidRPr="004200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200F9" w:rsidRPr="007F2AF1" w:rsidRDefault="004200F9" w:rsidP="004200F9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7F2AF1">
        <w:rPr>
          <w:sz w:val="24"/>
          <w:szCs w:val="24"/>
        </w:rPr>
        <w:t xml:space="preserve">(Μονάδες </w:t>
      </w:r>
      <w:r w:rsidRPr="00520241">
        <w:rPr>
          <w:sz w:val="24"/>
          <w:szCs w:val="24"/>
        </w:rPr>
        <w:t>9</w:t>
      </w:r>
      <w:r w:rsidRPr="007F2AF1">
        <w:rPr>
          <w:sz w:val="24"/>
          <w:szCs w:val="24"/>
        </w:rPr>
        <w:t>)</w:t>
      </w:r>
    </w:p>
    <w:p w:rsidR="00764DA9" w:rsidRDefault="00764DA9"/>
    <w:sectPr w:rsidR="00764DA9" w:rsidSect="007D74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200F9"/>
    <w:rsid w:val="000C3A08"/>
    <w:rsid w:val="003D5AC6"/>
    <w:rsid w:val="004200F9"/>
    <w:rsid w:val="00500DBF"/>
    <w:rsid w:val="00764DA9"/>
    <w:rsid w:val="007D74FA"/>
    <w:rsid w:val="00CD6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F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0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ΑΠΟΣΤΟΛΗΣ ΣΙΔΕΡΗΣ</dc:creator>
  <cp:lastModifiedBy>Σίδερης Απόστολος</cp:lastModifiedBy>
  <cp:revision>3</cp:revision>
  <dcterms:created xsi:type="dcterms:W3CDTF">2023-03-29T08:00:00Z</dcterms:created>
  <dcterms:modified xsi:type="dcterms:W3CDTF">2023-03-29T08:01:00Z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