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C4757" w14:textId="77777777" w:rsidR="009A5DDF" w:rsidRPr="00914512" w:rsidRDefault="009A5DDF" w:rsidP="00033535">
      <w:pPr>
        <w:spacing w:after="0" w:line="360" w:lineRule="auto"/>
        <w:rPr>
          <w:rFonts w:cstheme="minorHAnsi"/>
          <w:b/>
          <w:bCs/>
          <w:sz w:val="24"/>
          <w:szCs w:val="24"/>
        </w:rPr>
      </w:pPr>
      <w:r w:rsidRPr="00914512">
        <w:rPr>
          <w:rFonts w:cstheme="minorHAnsi"/>
          <w:b/>
          <w:bCs/>
          <w:sz w:val="24"/>
          <w:szCs w:val="24"/>
        </w:rPr>
        <w:t>ΕΝΔΕΙΚΤΙΚΕΣ ΑΠΑΝΤΗΣΕΙΣ</w:t>
      </w:r>
    </w:p>
    <w:p w14:paraId="4709DAF4" w14:textId="77777777" w:rsidR="009A5DDF" w:rsidRPr="00914512" w:rsidRDefault="009A5DDF" w:rsidP="00033535">
      <w:pPr>
        <w:spacing w:after="0" w:line="360" w:lineRule="auto"/>
        <w:rPr>
          <w:rFonts w:cstheme="minorHAnsi"/>
          <w:b/>
          <w:bCs/>
          <w:sz w:val="24"/>
          <w:szCs w:val="24"/>
        </w:rPr>
      </w:pPr>
      <w:r w:rsidRPr="00914512">
        <w:rPr>
          <w:rFonts w:cstheme="minorHAnsi"/>
          <w:b/>
          <w:bCs/>
          <w:sz w:val="24"/>
          <w:szCs w:val="24"/>
        </w:rPr>
        <w:t>ΘΕΜΑ 2</w:t>
      </w:r>
      <w:r w:rsidRPr="00914512">
        <w:rPr>
          <w:rFonts w:cstheme="minorHAnsi"/>
          <w:b/>
          <w:bCs/>
          <w:sz w:val="24"/>
          <w:szCs w:val="24"/>
          <w:vertAlign w:val="superscript"/>
        </w:rPr>
        <w:t>ο</w:t>
      </w:r>
      <w:r w:rsidRPr="00914512">
        <w:rPr>
          <w:rFonts w:cstheme="minorHAnsi"/>
          <w:b/>
          <w:bCs/>
          <w:sz w:val="24"/>
          <w:szCs w:val="24"/>
        </w:rPr>
        <w:t xml:space="preserve"> </w:t>
      </w:r>
    </w:p>
    <w:p w14:paraId="60219057" w14:textId="1FDB55EB" w:rsidR="009A5DDF" w:rsidRPr="00914512" w:rsidRDefault="009A5DDF" w:rsidP="00033535">
      <w:pPr>
        <w:autoSpaceDE w:val="0"/>
        <w:autoSpaceDN w:val="0"/>
        <w:adjustRightInd w:val="0"/>
        <w:spacing w:after="0" w:line="360" w:lineRule="auto"/>
        <w:jc w:val="both"/>
        <w:rPr>
          <w:rFonts w:cstheme="minorHAnsi"/>
          <w:sz w:val="24"/>
          <w:szCs w:val="24"/>
        </w:rPr>
      </w:pPr>
      <w:r w:rsidRPr="00914512">
        <w:rPr>
          <w:rFonts w:cstheme="minorHAnsi"/>
          <w:b/>
          <w:bCs/>
          <w:sz w:val="24"/>
          <w:szCs w:val="24"/>
        </w:rPr>
        <w:t>2.1</w:t>
      </w:r>
      <w:r w:rsidRPr="00914512">
        <w:rPr>
          <w:rFonts w:cstheme="minorHAnsi"/>
          <w:sz w:val="24"/>
          <w:szCs w:val="24"/>
        </w:rPr>
        <w:t xml:space="preserve"> Σύμφωνα με τη φιλοσοφία ή το «σκεπτικό» του </w:t>
      </w:r>
      <w:r w:rsidRPr="00914512">
        <w:rPr>
          <w:rFonts w:cstheme="minorHAnsi"/>
          <w:sz w:val="24"/>
          <w:szCs w:val="24"/>
          <w:lang w:val="en-US"/>
        </w:rPr>
        <w:t>marketing</w:t>
      </w:r>
      <w:r w:rsidRPr="00914512">
        <w:rPr>
          <w:rFonts w:cstheme="minorHAnsi"/>
          <w:sz w:val="24"/>
          <w:szCs w:val="24"/>
        </w:rPr>
        <w:t xml:space="preserve"> η επιχείρηση πρέπει να προσφέρει αγαθά, τα οποία ικανοποιούν τις ανάγκες των πελατών και της κοινωνίας, μέσω μιας συντονισμένης δραστηριότητας (του μίγματος Μάρκετινγκ), η οποία επιτρέπει την εκπλήρωση των στόχων της.</w:t>
      </w:r>
      <w:r w:rsidR="00A85746" w:rsidRPr="00914512">
        <w:rPr>
          <w:rFonts w:cstheme="minorHAnsi"/>
          <w:sz w:val="24"/>
          <w:szCs w:val="24"/>
        </w:rPr>
        <w:t xml:space="preserve"> Επίσης,</w:t>
      </w:r>
      <w:r w:rsidRPr="00914512">
        <w:rPr>
          <w:rFonts w:cstheme="minorHAnsi"/>
          <w:sz w:val="24"/>
          <w:szCs w:val="24"/>
        </w:rPr>
        <w:t xml:space="preserve"> οφείλει να συνεχίζει να τροποποιεί και να προσαρμόζει τα υπάρχοντα αγαθά και να αναπτύσσει νέα (προκειμένου να ανταποκρίνεται στις διαρκώς μεταβαλλόμενες επιθυμίες και ανάγκες των πελατών) και να συνεχίζει να εξυπηρετεί τους πελάτες και μετά την πώληση. Και όλα αυτά θα πρέπει να τα επιτυγχάνει καλύτερα από τον ανταγωνισμό.</w:t>
      </w:r>
      <w:r w:rsidR="00EF172A" w:rsidRPr="00914512">
        <w:rPr>
          <w:rFonts w:cstheme="minorHAnsi"/>
          <w:sz w:val="24"/>
          <w:szCs w:val="24"/>
        </w:rPr>
        <w:t xml:space="preserve"> Η φιλοσοφία ή το σκεπτικό του </w:t>
      </w:r>
      <w:proofErr w:type="spellStart"/>
      <w:r w:rsidR="00EF172A" w:rsidRPr="00914512">
        <w:rPr>
          <w:rFonts w:cstheme="minorHAnsi"/>
          <w:sz w:val="24"/>
          <w:szCs w:val="24"/>
        </w:rPr>
        <w:t>marketing</w:t>
      </w:r>
      <w:proofErr w:type="spellEnd"/>
      <w:r w:rsidR="00EF172A" w:rsidRPr="00914512">
        <w:rPr>
          <w:rFonts w:cstheme="minorHAnsi"/>
          <w:sz w:val="24"/>
          <w:szCs w:val="24"/>
        </w:rPr>
        <w:t xml:space="preserve"> είναι περισσότερο ένας τρόπος σκέψης ο οποίος θα πρέπει να καθοδηγεί το σύνολο των δραστηριοτήτων της κάθε επιχείρησης, και όχι μόνο αυτών του </w:t>
      </w:r>
      <w:r w:rsidR="00731350" w:rsidRPr="00914512">
        <w:rPr>
          <w:rFonts w:cstheme="minorHAnsi"/>
          <w:sz w:val="24"/>
          <w:szCs w:val="24"/>
          <w:lang w:val="en-US"/>
        </w:rPr>
        <w:t>marketing</w:t>
      </w:r>
      <w:r w:rsidR="00EF172A" w:rsidRPr="00914512">
        <w:rPr>
          <w:rFonts w:cstheme="minorHAnsi"/>
          <w:sz w:val="24"/>
          <w:szCs w:val="24"/>
        </w:rPr>
        <w:t>.</w:t>
      </w:r>
    </w:p>
    <w:p w14:paraId="02AB414F" w14:textId="77777777" w:rsidR="009A5DDF" w:rsidRPr="00914512" w:rsidRDefault="009A5DDF" w:rsidP="00033535">
      <w:pPr>
        <w:spacing w:after="0" w:line="360" w:lineRule="auto"/>
        <w:rPr>
          <w:rFonts w:cstheme="minorHAnsi"/>
          <w:sz w:val="24"/>
          <w:szCs w:val="24"/>
        </w:rPr>
      </w:pPr>
    </w:p>
    <w:p w14:paraId="7EF53628" w14:textId="77777777" w:rsidR="009A5DDF" w:rsidRPr="00914512" w:rsidRDefault="009A5DDF" w:rsidP="00033535">
      <w:pPr>
        <w:spacing w:after="0" w:line="360" w:lineRule="auto"/>
        <w:rPr>
          <w:rFonts w:cstheme="minorHAnsi"/>
          <w:sz w:val="24"/>
          <w:szCs w:val="24"/>
        </w:rPr>
      </w:pPr>
      <w:r w:rsidRPr="00914512">
        <w:rPr>
          <w:rFonts w:cstheme="minorHAnsi"/>
          <w:b/>
          <w:bCs/>
          <w:sz w:val="24"/>
          <w:szCs w:val="24"/>
        </w:rPr>
        <w:t>2.2</w:t>
      </w:r>
      <w:r w:rsidRPr="00914512">
        <w:rPr>
          <w:rFonts w:cstheme="minorHAnsi"/>
          <w:sz w:val="24"/>
          <w:szCs w:val="24"/>
        </w:rPr>
        <w:t xml:space="preserve"> </w:t>
      </w:r>
    </w:p>
    <w:p w14:paraId="202BA129" w14:textId="77777777" w:rsidR="009A5DDF" w:rsidRPr="00914512" w:rsidRDefault="009A5DDF" w:rsidP="00033535">
      <w:pPr>
        <w:spacing w:after="0" w:line="360" w:lineRule="auto"/>
        <w:rPr>
          <w:rFonts w:cstheme="minorHAnsi"/>
          <w:sz w:val="24"/>
          <w:szCs w:val="24"/>
        </w:rPr>
      </w:pPr>
      <w:r w:rsidRPr="00914512">
        <w:rPr>
          <w:rFonts w:cstheme="minorHAnsi"/>
          <w:sz w:val="24"/>
          <w:szCs w:val="24"/>
        </w:rPr>
        <w:t>α. Σωστό</w:t>
      </w:r>
    </w:p>
    <w:p w14:paraId="44D2596B" w14:textId="77777777" w:rsidR="009A5DDF" w:rsidRPr="00914512" w:rsidRDefault="009A5DDF" w:rsidP="00033535">
      <w:pPr>
        <w:spacing w:after="0" w:line="360" w:lineRule="auto"/>
        <w:rPr>
          <w:rFonts w:cstheme="minorHAnsi"/>
          <w:sz w:val="24"/>
          <w:szCs w:val="24"/>
        </w:rPr>
      </w:pPr>
      <w:r w:rsidRPr="00914512">
        <w:rPr>
          <w:rFonts w:cstheme="minorHAnsi"/>
          <w:sz w:val="24"/>
          <w:szCs w:val="24"/>
        </w:rPr>
        <w:t>β. Λάθος</w:t>
      </w:r>
    </w:p>
    <w:p w14:paraId="54BD2833" w14:textId="77777777" w:rsidR="009A5DDF" w:rsidRPr="00914512" w:rsidRDefault="009A5DDF" w:rsidP="00033535">
      <w:pPr>
        <w:spacing w:after="0" w:line="360" w:lineRule="auto"/>
        <w:rPr>
          <w:rFonts w:cstheme="minorHAnsi"/>
          <w:sz w:val="24"/>
          <w:szCs w:val="24"/>
        </w:rPr>
      </w:pPr>
      <w:r w:rsidRPr="00914512">
        <w:rPr>
          <w:rFonts w:cstheme="minorHAnsi"/>
          <w:sz w:val="24"/>
          <w:szCs w:val="24"/>
        </w:rPr>
        <w:t>γ. Λάθος</w:t>
      </w:r>
    </w:p>
    <w:p w14:paraId="77BC0D8E" w14:textId="77777777" w:rsidR="009A5DDF" w:rsidRPr="00914512" w:rsidRDefault="009A5DDF" w:rsidP="00033535">
      <w:pPr>
        <w:spacing w:after="0" w:line="360" w:lineRule="auto"/>
        <w:rPr>
          <w:rFonts w:cstheme="minorHAnsi"/>
          <w:sz w:val="24"/>
          <w:szCs w:val="24"/>
        </w:rPr>
      </w:pPr>
      <w:r w:rsidRPr="00914512">
        <w:rPr>
          <w:rFonts w:cstheme="minorHAnsi"/>
          <w:sz w:val="24"/>
          <w:szCs w:val="24"/>
        </w:rPr>
        <w:t xml:space="preserve">δ. Σωστό </w:t>
      </w:r>
    </w:p>
    <w:p w14:paraId="04610969" w14:textId="77777777" w:rsidR="009A5DDF" w:rsidRPr="00914512" w:rsidRDefault="009A5DDF" w:rsidP="00033535">
      <w:pPr>
        <w:spacing w:after="0" w:line="360" w:lineRule="auto"/>
        <w:rPr>
          <w:rFonts w:cstheme="minorHAnsi"/>
          <w:sz w:val="24"/>
          <w:szCs w:val="24"/>
        </w:rPr>
      </w:pPr>
      <w:r w:rsidRPr="00914512">
        <w:rPr>
          <w:rFonts w:cstheme="minorHAnsi"/>
          <w:sz w:val="24"/>
          <w:szCs w:val="24"/>
        </w:rPr>
        <w:t>ε. Σωστό</w:t>
      </w:r>
    </w:p>
    <w:p w14:paraId="60A488EB" w14:textId="77777777" w:rsidR="00A454DA" w:rsidRPr="00914512" w:rsidRDefault="00723725" w:rsidP="00033535">
      <w:pPr>
        <w:spacing w:after="0" w:line="360" w:lineRule="auto"/>
        <w:rPr>
          <w:rFonts w:cstheme="minorHAnsi"/>
          <w:sz w:val="24"/>
          <w:szCs w:val="24"/>
        </w:rPr>
      </w:pPr>
    </w:p>
    <w:sectPr w:rsidR="00A454DA" w:rsidRPr="009145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DDF"/>
    <w:rsid w:val="00033535"/>
    <w:rsid w:val="00151C27"/>
    <w:rsid w:val="00723725"/>
    <w:rsid w:val="00731350"/>
    <w:rsid w:val="007800B9"/>
    <w:rsid w:val="008C4B19"/>
    <w:rsid w:val="00914512"/>
    <w:rsid w:val="009A5DDF"/>
    <w:rsid w:val="00A85746"/>
    <w:rsid w:val="00B50C2A"/>
    <w:rsid w:val="00D0125F"/>
    <w:rsid w:val="00EF172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49CFE"/>
  <w15:chartTrackingRefBased/>
  <w15:docId w15:val="{1046E347-64A5-4D16-95B7-71B0C5164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5D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750</Characters>
  <Application>Microsoft Office Word</Application>
  <DocSecurity>0</DocSecurity>
  <Lines>6</Lines>
  <Paragraphs>1</Paragraphs>
  <ScaleCrop>false</ScaleCrop>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Εύη Βαρδιάμπαση</dc:creator>
  <cp:keywords/>
  <dc:description/>
  <cp:lastModifiedBy>Εύη Βαρδιάμπαση</cp:lastModifiedBy>
  <cp:revision>2</cp:revision>
  <dcterms:created xsi:type="dcterms:W3CDTF">2023-03-05T06:04:00Z</dcterms:created>
  <dcterms:modified xsi:type="dcterms:W3CDTF">2023-03-05T06:04:00Z</dcterms:modified>
</cp:coreProperties>
</file>