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7CD" w:rsidRPr="00715953" w:rsidRDefault="00D430C8">
      <w:pPr>
        <w:pStyle w:val="a3"/>
        <w:shd w:val="clear" w:color="auto" w:fill="auto"/>
        <w:spacing w:after="140" w:line="240" w:lineRule="auto"/>
        <w:jc w:val="center"/>
        <w:rPr>
          <w:color w:val="FF0000"/>
          <w:sz w:val="28"/>
        </w:rPr>
      </w:pPr>
      <w:r w:rsidRPr="00715953">
        <w:rPr>
          <w:b/>
          <w:bCs/>
          <w:sz w:val="28"/>
        </w:rPr>
        <w:t>ΚΥΛΙΚΕΙΟ</w:t>
      </w:r>
    </w:p>
    <w:p w:rsidR="005D77CD" w:rsidRDefault="00D430C8">
      <w:pPr>
        <w:pStyle w:val="a3"/>
        <w:shd w:val="clear" w:color="auto" w:fill="auto"/>
        <w:spacing w:after="0"/>
        <w:jc w:val="both"/>
      </w:pPr>
      <w:r>
        <w:t>Στα σχέδια - υποδείγματα παρουσιάζονται η κάτοψη και η τομή Α-Α ενός κυλικείου Όλες οι</w:t>
      </w:r>
      <w:r>
        <w:br/>
        <w:t xml:space="preserve">αναγραφόμενες </w:t>
      </w:r>
      <w:bookmarkStart w:id="0" w:name="_GoBack"/>
      <w:bookmarkEnd w:id="0"/>
      <w:r>
        <w:t>διαστάσεις είναι σε μέτρα. Ο χώρος του κυλικείου αποτελείται από:</w:t>
      </w:r>
    </w:p>
    <w:p w:rsidR="005D77CD" w:rsidRDefault="00D430C8">
      <w:pPr>
        <w:pStyle w:val="a3"/>
        <w:numPr>
          <w:ilvl w:val="0"/>
          <w:numId w:val="1"/>
        </w:numPr>
        <w:shd w:val="clear" w:color="auto" w:fill="auto"/>
        <w:tabs>
          <w:tab w:val="left" w:pos="726"/>
        </w:tabs>
        <w:spacing w:after="0"/>
        <w:ind w:firstLine="380"/>
        <w:jc w:val="both"/>
      </w:pPr>
      <w:r>
        <w:t>Δύο αίθουσες (παρασκευαστήριο και αίθουσα)</w:t>
      </w:r>
    </w:p>
    <w:p w:rsidR="005D77CD" w:rsidRDefault="00D430C8">
      <w:pPr>
        <w:pStyle w:val="a3"/>
        <w:numPr>
          <w:ilvl w:val="0"/>
          <w:numId w:val="1"/>
        </w:numPr>
        <w:shd w:val="clear" w:color="auto" w:fill="auto"/>
        <w:tabs>
          <w:tab w:val="left" w:pos="726"/>
        </w:tabs>
        <w:ind w:firstLine="380"/>
        <w:jc w:val="both"/>
      </w:pPr>
      <w:r>
        <w:t>Ένα χώρο υγιεινής (</w:t>
      </w:r>
      <w:r w:rsidR="007F13D3">
        <w:rPr>
          <w:lang w:val="en-US"/>
        </w:rPr>
        <w:t>WC</w:t>
      </w:r>
      <w:r>
        <w:t>)</w:t>
      </w:r>
      <w:r w:rsidR="007F13D3">
        <w:rPr>
          <w:lang w:val="en-US"/>
        </w:rPr>
        <w:t>.</w:t>
      </w:r>
    </w:p>
    <w:p w:rsidR="005D77CD" w:rsidRDefault="00D430C8">
      <w:pPr>
        <w:pStyle w:val="a3"/>
        <w:shd w:val="clear" w:color="auto" w:fill="auto"/>
        <w:jc w:val="both"/>
      </w:pPr>
      <w:r>
        <w:rPr>
          <w:b/>
          <w:bCs/>
        </w:rPr>
        <w:t xml:space="preserve">2) </w:t>
      </w:r>
      <w:r>
        <w:t>Να σχεδιαστεί με μαύρη σινική μελάνη ή με μολύβι και με τα κατάλληλα πάχη γραμμών η</w:t>
      </w:r>
      <w:r>
        <w:br/>
        <w:t>κάτοψη του κυλικείου σε κλίμακα 1:50, σύμφωνα με τις διαστάσεις, σε μέτρα, που</w:t>
      </w:r>
      <w:r>
        <w:br/>
        <w:t>αναγράφονται στο σχέδιο - υπόδειγμα. (Μονάδες 25)</w:t>
      </w:r>
    </w:p>
    <w:p w:rsidR="005D77CD" w:rsidRDefault="00D430C8" w:rsidP="001738E7">
      <w:pPr>
        <w:pStyle w:val="a3"/>
        <w:shd w:val="clear" w:color="auto" w:fill="auto"/>
      </w:pPr>
      <w:r>
        <w:rPr>
          <w:b/>
          <w:bCs/>
        </w:rPr>
        <w:t xml:space="preserve">4) </w:t>
      </w:r>
      <w:r>
        <w:t xml:space="preserve">Να σχεδιαστούν με μαύρη σινική μελάνη ή μολύβι και τα κατάλληλα πάχη γραμμών </w:t>
      </w:r>
      <w:r w:rsidR="001738E7">
        <w:t xml:space="preserve">η Τομή Β-Β με την εικονιζόμενη υψομετρική και </w:t>
      </w:r>
      <w:proofErr w:type="spellStart"/>
      <w:r w:rsidR="001738E7">
        <w:t>διαστασιολογική</w:t>
      </w:r>
      <w:proofErr w:type="spellEnd"/>
      <w:r w:rsidR="001738E7">
        <w:t xml:space="preserve"> πληροφορία. </w:t>
      </w:r>
      <w:r>
        <w:t>(Μονάδες 25)</w:t>
      </w:r>
    </w:p>
    <w:p w:rsidR="005D77CD" w:rsidRDefault="00D430C8" w:rsidP="00664DB3">
      <w:pPr>
        <w:pStyle w:val="a3"/>
        <w:shd w:val="clear" w:color="auto" w:fill="auto"/>
        <w:jc w:val="both"/>
      </w:pPr>
      <w:r>
        <w:t>Σε περίπτωση που χρειάζεται να καθοριστεί κάποια διάσταση που δεν αναγράφεται στο</w:t>
      </w:r>
      <w:r>
        <w:br/>
        <w:t>σχέδιο αυτή να υπολογιστεί αναλογικά σε σχέση με τις υπόλοιπες. Να μην</w:t>
      </w:r>
      <w:r w:rsidR="00664DB3" w:rsidRPr="00664DB3">
        <w:t xml:space="preserve"> </w:t>
      </w:r>
      <w:r w:rsidR="00664DB3">
        <w:t>σχεδιαστούν ή</w:t>
      </w:r>
      <w:r>
        <w:t xml:space="preserve"> αναγραφούν</w:t>
      </w:r>
      <w:r w:rsidR="00664DB3">
        <w:t xml:space="preserve"> οι </w:t>
      </w:r>
      <w:r>
        <w:t>διαστάσεις, τα υψόμετρα ή άλλες ενδείξεις εκτός από αυτές που περιλαμβάνονται στα</w:t>
      </w:r>
      <w:r w:rsidR="00664DB3">
        <w:t xml:space="preserve"> </w:t>
      </w:r>
      <w:r>
        <w:t>ζητούμενα. Να μην σχεδιαστούν οι διαγραμμίσεις των στοιχείων από οπλισμένο σκυρόδεμα.</w:t>
      </w:r>
    </w:p>
    <w:p w:rsidR="00FB6DDE" w:rsidRDefault="00FB6DDE" w:rsidP="00664DB3">
      <w:pPr>
        <w:pStyle w:val="a3"/>
        <w:shd w:val="clear" w:color="auto" w:fill="auto"/>
        <w:jc w:val="both"/>
        <w:sectPr w:rsidR="00FB6DDE" w:rsidSect="00FB6DDE">
          <w:pgSz w:w="11900" w:h="16840"/>
          <w:pgMar w:top="1405" w:right="1362" w:bottom="1405" w:left="1376" w:header="977" w:footer="977" w:gutter="0"/>
          <w:pgNumType w:start="1"/>
          <w:cols w:space="720"/>
          <w:noEndnote/>
          <w:docGrid w:linePitch="360"/>
        </w:sectPr>
      </w:pPr>
    </w:p>
    <w:p w:rsidR="002A39AB" w:rsidRPr="002A39AB" w:rsidRDefault="002A39AB" w:rsidP="002A39AB">
      <w:pPr>
        <w:pStyle w:val="Heading10"/>
        <w:keepNext/>
        <w:keepLines/>
        <w:shd w:val="clear" w:color="auto" w:fill="auto"/>
        <w:jc w:val="center"/>
        <w:rPr>
          <w:sz w:val="28"/>
        </w:rPr>
      </w:pPr>
      <w:r>
        <w:rPr>
          <w:noProof/>
          <w:sz w:val="28"/>
          <w:lang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-568961</wp:posOffset>
            </wp:positionH>
            <wp:positionV relativeFrom="paragraph">
              <wp:posOffset>-45085</wp:posOffset>
            </wp:positionV>
            <wp:extent cx="6827285" cy="9829800"/>
            <wp:effectExtent l="0" t="0" r="0" b="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4559_FINAL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0" r="8198"/>
                    <a:stretch/>
                  </pic:blipFill>
                  <pic:spPr bwMode="auto">
                    <a:xfrm>
                      <a:off x="0" y="0"/>
                      <a:ext cx="6834769" cy="9840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6DDE" w:rsidRDefault="00FB6DDE" w:rsidP="00FB6DDE">
      <w:pPr>
        <w:pStyle w:val="Heading10"/>
        <w:keepNext/>
        <w:keepLines/>
        <w:shd w:val="clear" w:color="auto" w:fill="auto"/>
        <w:jc w:val="center"/>
      </w:pPr>
    </w:p>
    <w:p w:rsidR="00FB6DDE" w:rsidRDefault="00FB6DDE" w:rsidP="00664DB3">
      <w:pPr>
        <w:pStyle w:val="a3"/>
        <w:shd w:val="clear" w:color="auto" w:fill="auto"/>
        <w:jc w:val="both"/>
      </w:pPr>
    </w:p>
    <w:sectPr w:rsidR="00FB6DDE" w:rsidSect="002A39AB">
      <w:pgSz w:w="11900" w:h="16840"/>
      <w:pgMar w:top="851" w:right="1362" w:bottom="1405" w:left="1376" w:header="977" w:footer="97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6F4" w:rsidRDefault="00B446F4">
      <w:r>
        <w:separator/>
      </w:r>
    </w:p>
  </w:endnote>
  <w:endnote w:type="continuationSeparator" w:id="0">
    <w:p w:rsidR="00B446F4" w:rsidRDefault="00B44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6F4" w:rsidRDefault="00B446F4"/>
  </w:footnote>
  <w:footnote w:type="continuationSeparator" w:id="0">
    <w:p w:rsidR="00B446F4" w:rsidRDefault="00B446F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F738F"/>
    <w:multiLevelType w:val="multilevel"/>
    <w:tmpl w:val="0E6C9E1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7CD"/>
    <w:rsid w:val="001738E7"/>
    <w:rsid w:val="001B47B9"/>
    <w:rsid w:val="002A39AB"/>
    <w:rsid w:val="005D77CD"/>
    <w:rsid w:val="00664DB3"/>
    <w:rsid w:val="00715953"/>
    <w:rsid w:val="007A1082"/>
    <w:rsid w:val="007F13D3"/>
    <w:rsid w:val="009271E2"/>
    <w:rsid w:val="00B446F4"/>
    <w:rsid w:val="00D430C8"/>
    <w:rsid w:val="00D463D1"/>
    <w:rsid w:val="00E8661D"/>
    <w:rsid w:val="00FB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7FF98"/>
  <w15:docId w15:val="{F7A5263D-326C-4137-B67C-D2288314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Σώμα κειμένου Char"/>
    <w:basedOn w:val="a0"/>
    <w:link w:val="a3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a0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Picturecaption">
    <w:name w:val="Picture caption_"/>
    <w:basedOn w:val="a0"/>
    <w:link w:val="Picturecaption0"/>
    <w:rPr>
      <w:rFonts w:ascii="Arial" w:eastAsia="Arial" w:hAnsi="Arial" w:cs="Arial"/>
      <w:b w:val="0"/>
      <w:bCs w:val="0"/>
      <w:i w:val="0"/>
      <w:iCs w:val="0"/>
      <w:smallCaps w:val="0"/>
      <w:strike w:val="0"/>
      <w:color w:val="515151"/>
      <w:sz w:val="13"/>
      <w:szCs w:val="13"/>
      <w:u w:val="none"/>
    </w:rPr>
  </w:style>
  <w:style w:type="character" w:customStyle="1" w:styleId="Other">
    <w:name w:val="Other_"/>
    <w:basedOn w:val="a0"/>
    <w:link w:val="Other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88888"/>
      <w:sz w:val="17"/>
      <w:szCs w:val="17"/>
      <w:u w:val="none"/>
    </w:rPr>
  </w:style>
  <w:style w:type="paragraph" w:styleId="a3">
    <w:name w:val="Body Text"/>
    <w:basedOn w:val="a"/>
    <w:link w:val="Char"/>
    <w:qFormat/>
    <w:pPr>
      <w:shd w:val="clear" w:color="auto" w:fill="FFFFFF"/>
      <w:spacing w:after="420" w:line="360" w:lineRule="auto"/>
    </w:pPr>
    <w:rPr>
      <w:rFonts w:ascii="Calibri" w:eastAsia="Calibri" w:hAnsi="Calibri" w:cs="Calibri"/>
    </w:rPr>
  </w:style>
  <w:style w:type="paragraph" w:customStyle="1" w:styleId="Heading10">
    <w:name w:val="Heading #1"/>
    <w:basedOn w:val="a"/>
    <w:link w:val="Heading1"/>
    <w:pPr>
      <w:shd w:val="clear" w:color="auto" w:fill="FFFFFF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Picturecaption0">
    <w:name w:val="Picture caption"/>
    <w:basedOn w:val="a"/>
    <w:link w:val="Picturecaption"/>
    <w:pPr>
      <w:shd w:val="clear" w:color="auto" w:fill="FFFFFF"/>
    </w:pPr>
    <w:rPr>
      <w:rFonts w:ascii="Arial" w:eastAsia="Arial" w:hAnsi="Arial" w:cs="Arial"/>
      <w:color w:val="515151"/>
      <w:sz w:val="13"/>
      <w:szCs w:val="13"/>
    </w:rPr>
  </w:style>
  <w:style w:type="paragraph" w:customStyle="1" w:styleId="Other0">
    <w:name w:val="Other"/>
    <w:basedOn w:val="a"/>
    <w:link w:val="Other"/>
    <w:pPr>
      <w:shd w:val="clear" w:color="auto" w:fill="FFFFFF"/>
      <w:spacing w:after="420" w:line="360" w:lineRule="auto"/>
    </w:pPr>
    <w:rPr>
      <w:rFonts w:ascii="Calibri" w:eastAsia="Calibri" w:hAnsi="Calibri" w:cs="Calibri"/>
    </w:rPr>
  </w:style>
  <w:style w:type="paragraph" w:customStyle="1" w:styleId="Bodytext20">
    <w:name w:val="Body text (2)"/>
    <w:basedOn w:val="a"/>
    <w:link w:val="Bodytext2"/>
    <w:pPr>
      <w:shd w:val="clear" w:color="auto" w:fill="FFFFFF"/>
      <w:jc w:val="right"/>
    </w:pPr>
    <w:rPr>
      <w:rFonts w:ascii="Times New Roman" w:eastAsia="Times New Roman" w:hAnsi="Times New Roman" w:cs="Times New Roman"/>
      <w:color w:val="888888"/>
      <w:sz w:val="17"/>
      <w:szCs w:val="17"/>
    </w:rPr>
  </w:style>
  <w:style w:type="paragraph" w:styleId="a4">
    <w:name w:val="header"/>
    <w:basedOn w:val="a"/>
    <w:link w:val="Char0"/>
    <w:uiPriority w:val="99"/>
    <w:unhideWhenUsed/>
    <w:rsid w:val="002A39AB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2A39AB"/>
    <w:rPr>
      <w:color w:val="000000"/>
    </w:rPr>
  </w:style>
  <w:style w:type="paragraph" w:styleId="a5">
    <w:name w:val="footer"/>
    <w:basedOn w:val="a"/>
    <w:link w:val="Char1"/>
    <w:uiPriority w:val="99"/>
    <w:unhideWhenUsed/>
    <w:rsid w:val="002A39AB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2A39A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- 3.docx</vt:lpstr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- 3.docx</dc:title>
  <dc:subject/>
  <dc:creator/>
  <cp:keywords/>
  <cp:lastModifiedBy>pc</cp:lastModifiedBy>
  <cp:revision>13</cp:revision>
  <dcterms:created xsi:type="dcterms:W3CDTF">2023-04-23T08:19:00Z</dcterms:created>
  <dcterms:modified xsi:type="dcterms:W3CDTF">2023-04-27T19:39:00Z</dcterms:modified>
</cp:coreProperties>
</file>