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E7655" w14:textId="53F9C02E" w:rsidR="00AF7BE5" w:rsidRPr="005273AB" w:rsidRDefault="00AF7BE5" w:rsidP="00AF7BE5">
      <w:pPr>
        <w:pStyle w:val="Default"/>
        <w:spacing w:line="360" w:lineRule="auto"/>
        <w:jc w:val="both"/>
        <w:rPr>
          <w:rFonts w:asciiTheme="minorHAnsi" w:hAnsiTheme="minorHAnsi"/>
          <w:b/>
          <w:bCs/>
          <w:u w:val="single"/>
          <w:lang w:val="el-GR"/>
        </w:rPr>
      </w:pPr>
      <w:r w:rsidRPr="00AF7BE5">
        <w:rPr>
          <w:rFonts w:asciiTheme="minorHAnsi" w:hAnsiTheme="minorHAnsi"/>
          <w:b/>
          <w:bCs/>
          <w:u w:val="single"/>
          <w:lang w:val="el-GR"/>
        </w:rPr>
        <w:t>Ενδεικτική</w:t>
      </w:r>
      <w:r w:rsidRPr="005273AB">
        <w:rPr>
          <w:rFonts w:asciiTheme="minorHAnsi" w:hAnsiTheme="minorHAnsi"/>
          <w:b/>
          <w:bCs/>
          <w:u w:val="single"/>
          <w:lang w:val="el-GR"/>
        </w:rPr>
        <w:t xml:space="preserve"> </w:t>
      </w:r>
      <w:r w:rsidRPr="00AF7BE5">
        <w:rPr>
          <w:rFonts w:asciiTheme="minorHAnsi" w:hAnsiTheme="minorHAnsi"/>
          <w:b/>
          <w:bCs/>
          <w:u w:val="single"/>
          <w:lang w:val="el-GR"/>
        </w:rPr>
        <w:t>επίλυση</w:t>
      </w:r>
    </w:p>
    <w:p w14:paraId="46D45E66" w14:textId="29DB9E4B" w:rsidR="008100D4" w:rsidRDefault="008100D4" w:rsidP="007247F6">
      <w:pPr>
        <w:pStyle w:val="Default"/>
        <w:spacing w:line="360" w:lineRule="auto"/>
        <w:rPr>
          <w:rFonts w:asciiTheme="minorHAnsi" w:hAnsiTheme="minorHAnsi"/>
          <w:b/>
          <w:bCs/>
          <w:color w:val="auto"/>
          <w:lang w:val="el-GR"/>
        </w:rPr>
      </w:pPr>
      <w:r>
        <w:rPr>
          <w:rFonts w:asciiTheme="minorHAnsi" w:hAnsiTheme="minorHAnsi"/>
          <w:b/>
          <w:bCs/>
          <w:color w:val="auto"/>
          <w:lang w:val="el-GR"/>
        </w:rPr>
        <w:t>4.1</w:t>
      </w:r>
    </w:p>
    <w:p w14:paraId="178D32AA" w14:textId="51F88A09" w:rsidR="007247F6" w:rsidRPr="003F2FDA" w:rsidRDefault="00F448A8" w:rsidP="007247F6">
      <w:pPr>
        <w:pStyle w:val="Default"/>
        <w:spacing w:line="360" w:lineRule="auto"/>
        <w:rPr>
          <w:rFonts w:asciiTheme="minorHAnsi" w:hAnsiTheme="minorHAnsi"/>
          <w:color w:val="auto"/>
          <w:lang w:val="el-GR"/>
        </w:rPr>
      </w:pPr>
      <w:r w:rsidRPr="003F2FDA">
        <w:rPr>
          <w:rFonts w:asciiTheme="minorHAnsi" w:hAnsiTheme="minorHAnsi"/>
          <w:b/>
          <w:bCs/>
          <w:color w:val="auto"/>
          <w:lang w:val="el-GR"/>
        </w:rPr>
        <w:t>α)</w:t>
      </w:r>
      <w:r w:rsidRPr="003F2FDA">
        <w:rPr>
          <w:rFonts w:asciiTheme="minorHAnsi" w:hAnsiTheme="minorHAnsi"/>
          <w:color w:val="auto"/>
          <w:lang w:val="el-GR"/>
        </w:rPr>
        <w:t xml:space="preserve"> </w:t>
      </w:r>
      <w:r w:rsidR="007247F6" w:rsidRPr="003F2FDA">
        <w:rPr>
          <w:rFonts w:asciiTheme="minorHAnsi" w:hAnsiTheme="minorHAnsi"/>
          <w:color w:val="auto"/>
          <w:lang w:val="el-GR"/>
        </w:rPr>
        <w:t xml:space="preserve">      </w:t>
      </w:r>
      <w:proofErr w:type="spellStart"/>
      <w:r w:rsidR="0090081B" w:rsidRPr="003F2FDA">
        <w:rPr>
          <w:rFonts w:asciiTheme="minorHAnsi" w:hAnsiTheme="minorHAnsi"/>
          <w:b/>
          <w:bCs/>
          <w:color w:val="auto"/>
        </w:rPr>
        <w:t>i</w:t>
      </w:r>
      <w:proofErr w:type="spellEnd"/>
      <w:r w:rsidR="00AB3E1F" w:rsidRPr="003F2FDA">
        <w:rPr>
          <w:rFonts w:asciiTheme="minorHAnsi" w:hAnsiTheme="minorHAnsi"/>
          <w:b/>
          <w:bCs/>
          <w:color w:val="auto"/>
          <w:lang w:val="el-GR"/>
        </w:rPr>
        <w:t>.</w:t>
      </w:r>
      <w:r w:rsidR="007247F6" w:rsidRPr="003F2FDA">
        <w:rPr>
          <w:rFonts w:asciiTheme="minorHAnsi" w:hAnsiTheme="minorHAnsi"/>
          <w:b/>
          <w:bCs/>
          <w:color w:val="auto"/>
          <w:lang w:val="el-GR"/>
        </w:rPr>
        <w:t xml:space="preserve"> </w:t>
      </w:r>
      <w:r w:rsidR="007247F6" w:rsidRPr="003F2FDA">
        <w:rPr>
          <w:rFonts w:asciiTheme="minorHAnsi" w:hAnsiTheme="minorHAnsi"/>
          <w:color w:val="auto"/>
        </w:rPr>
        <w:t>K</w:t>
      </w:r>
      <w:r w:rsidR="007247F6" w:rsidRPr="003F2FDA">
        <w:rPr>
          <w:rFonts w:asciiTheme="minorHAnsi" w:hAnsiTheme="minorHAnsi"/>
          <w:color w:val="auto"/>
          <w:vertAlign w:val="subscript"/>
          <w:lang w:val="el-GR"/>
        </w:rPr>
        <w:t>2</w:t>
      </w:r>
      <w:r w:rsidR="007247F6" w:rsidRPr="003F2FDA">
        <w:rPr>
          <w:rFonts w:asciiTheme="minorHAnsi" w:hAnsiTheme="minorHAnsi"/>
          <w:color w:val="auto"/>
        </w:rPr>
        <w:t>Cr</w:t>
      </w:r>
      <w:r w:rsidR="007247F6" w:rsidRPr="003F2FDA">
        <w:rPr>
          <w:rFonts w:asciiTheme="minorHAnsi" w:hAnsiTheme="minorHAnsi"/>
          <w:color w:val="auto"/>
          <w:vertAlign w:val="subscript"/>
          <w:lang w:val="el-GR"/>
        </w:rPr>
        <w:t>2</w:t>
      </w:r>
      <w:r w:rsidR="007247F6" w:rsidRPr="003F2FDA">
        <w:rPr>
          <w:rFonts w:asciiTheme="minorHAnsi" w:hAnsiTheme="minorHAnsi"/>
          <w:color w:val="auto"/>
        </w:rPr>
        <w:t>O</w:t>
      </w:r>
      <w:r w:rsidR="007247F6" w:rsidRPr="003F2FDA">
        <w:rPr>
          <w:rFonts w:asciiTheme="minorHAnsi" w:hAnsiTheme="minorHAnsi"/>
          <w:color w:val="auto"/>
          <w:vertAlign w:val="subscript"/>
          <w:lang w:val="el-GR"/>
        </w:rPr>
        <w:t>7</w:t>
      </w:r>
      <w:r w:rsidR="007247F6" w:rsidRPr="003F2FDA">
        <w:rPr>
          <w:rFonts w:asciiTheme="minorHAnsi" w:hAnsiTheme="minorHAnsi"/>
          <w:color w:val="auto"/>
          <w:lang w:val="el-GR"/>
        </w:rPr>
        <w:t>(</w:t>
      </w:r>
      <w:proofErr w:type="spellStart"/>
      <w:r w:rsidR="007247F6" w:rsidRPr="003F2FDA">
        <w:rPr>
          <w:rFonts w:asciiTheme="minorHAnsi" w:hAnsiTheme="minorHAnsi"/>
          <w:color w:val="auto"/>
        </w:rPr>
        <w:t>aq</w:t>
      </w:r>
      <w:proofErr w:type="spellEnd"/>
      <w:r w:rsidR="007247F6" w:rsidRPr="003F2FDA">
        <w:rPr>
          <w:rFonts w:asciiTheme="minorHAnsi" w:hAnsiTheme="minorHAnsi"/>
          <w:color w:val="auto"/>
          <w:lang w:val="el-GR"/>
        </w:rPr>
        <w:t>) + 14</w:t>
      </w:r>
      <w:r w:rsidR="007247F6" w:rsidRPr="003F2FDA">
        <w:rPr>
          <w:rFonts w:asciiTheme="minorHAnsi" w:hAnsiTheme="minorHAnsi"/>
          <w:color w:val="auto"/>
        </w:rPr>
        <w:t>HCl</w:t>
      </w:r>
      <w:r w:rsidR="007247F6" w:rsidRPr="003F2FDA">
        <w:rPr>
          <w:rFonts w:asciiTheme="minorHAnsi" w:hAnsiTheme="minorHAnsi"/>
          <w:color w:val="auto"/>
          <w:lang w:val="el-GR"/>
        </w:rPr>
        <w:t>(</w:t>
      </w:r>
      <w:proofErr w:type="spellStart"/>
      <w:r w:rsidR="007247F6" w:rsidRPr="003F2FDA">
        <w:rPr>
          <w:rFonts w:asciiTheme="minorHAnsi" w:hAnsiTheme="minorHAnsi"/>
          <w:color w:val="auto"/>
        </w:rPr>
        <w:t>aq</w:t>
      </w:r>
      <w:proofErr w:type="spellEnd"/>
      <w:r w:rsidR="007247F6" w:rsidRPr="003F2FDA">
        <w:rPr>
          <w:rFonts w:asciiTheme="minorHAnsi" w:hAnsiTheme="minorHAnsi"/>
          <w:color w:val="auto"/>
          <w:lang w:val="el-GR"/>
        </w:rPr>
        <w:t xml:space="preserve">) </w:t>
      </w:r>
      <w:r w:rsidR="007247F6" w:rsidRPr="003F2FDA">
        <w:rPr>
          <w:rFonts w:ascii="Arial Narrow" w:hAnsi="Arial Narrow"/>
          <w:color w:val="auto"/>
          <w:lang w:val="el-GR"/>
        </w:rPr>
        <w:t>→</w:t>
      </w:r>
      <w:r w:rsidR="007247F6" w:rsidRPr="003F2FDA">
        <w:rPr>
          <w:rFonts w:asciiTheme="minorHAnsi" w:hAnsiTheme="minorHAnsi"/>
          <w:color w:val="auto"/>
          <w:lang w:val="el-GR"/>
        </w:rPr>
        <w:t xml:space="preserve"> 3</w:t>
      </w:r>
      <w:r w:rsidR="007247F6" w:rsidRPr="003F2FDA">
        <w:rPr>
          <w:rFonts w:asciiTheme="minorHAnsi" w:hAnsiTheme="minorHAnsi"/>
          <w:color w:val="auto"/>
        </w:rPr>
        <w:t>Cl</w:t>
      </w:r>
      <w:r w:rsidR="007247F6" w:rsidRPr="003F2FDA">
        <w:rPr>
          <w:rFonts w:asciiTheme="minorHAnsi" w:hAnsiTheme="minorHAnsi"/>
          <w:color w:val="auto"/>
          <w:vertAlign w:val="subscript"/>
          <w:lang w:val="el-GR"/>
        </w:rPr>
        <w:t>2</w:t>
      </w:r>
      <w:r w:rsidR="007247F6" w:rsidRPr="003F2FDA">
        <w:rPr>
          <w:rFonts w:asciiTheme="minorHAnsi" w:hAnsiTheme="minorHAnsi"/>
          <w:color w:val="auto"/>
          <w:lang w:val="el-GR"/>
        </w:rPr>
        <w:t>(</w:t>
      </w:r>
      <w:r w:rsidR="007247F6" w:rsidRPr="003F2FDA">
        <w:rPr>
          <w:rFonts w:asciiTheme="minorHAnsi" w:hAnsiTheme="minorHAnsi"/>
          <w:color w:val="auto"/>
        </w:rPr>
        <w:t>g</w:t>
      </w:r>
      <w:r w:rsidR="007247F6" w:rsidRPr="003F2FDA">
        <w:rPr>
          <w:rFonts w:asciiTheme="minorHAnsi" w:hAnsiTheme="minorHAnsi"/>
          <w:color w:val="auto"/>
          <w:lang w:val="el-GR"/>
        </w:rPr>
        <w:t>) + 2</w:t>
      </w:r>
      <w:proofErr w:type="spellStart"/>
      <w:r w:rsidR="007247F6" w:rsidRPr="003F2FDA">
        <w:rPr>
          <w:rFonts w:asciiTheme="minorHAnsi" w:hAnsiTheme="minorHAnsi"/>
          <w:color w:val="auto"/>
        </w:rPr>
        <w:t>CrCl</w:t>
      </w:r>
      <w:proofErr w:type="spellEnd"/>
      <w:r w:rsidR="007247F6" w:rsidRPr="003F2FDA">
        <w:rPr>
          <w:rFonts w:asciiTheme="minorHAnsi" w:hAnsiTheme="minorHAnsi"/>
          <w:color w:val="auto"/>
          <w:vertAlign w:val="subscript"/>
          <w:lang w:val="el-GR"/>
        </w:rPr>
        <w:t>3</w:t>
      </w:r>
      <w:r w:rsidR="007247F6" w:rsidRPr="003F2FDA">
        <w:rPr>
          <w:rFonts w:asciiTheme="minorHAnsi" w:hAnsiTheme="minorHAnsi"/>
          <w:color w:val="auto"/>
          <w:lang w:val="el-GR"/>
        </w:rPr>
        <w:t>(</w:t>
      </w:r>
      <w:proofErr w:type="spellStart"/>
      <w:r w:rsidR="007247F6" w:rsidRPr="003F2FDA">
        <w:rPr>
          <w:rFonts w:asciiTheme="minorHAnsi" w:hAnsiTheme="minorHAnsi"/>
          <w:color w:val="auto"/>
        </w:rPr>
        <w:t>aq</w:t>
      </w:r>
      <w:proofErr w:type="spellEnd"/>
      <w:r w:rsidR="007247F6" w:rsidRPr="003F2FDA">
        <w:rPr>
          <w:rFonts w:asciiTheme="minorHAnsi" w:hAnsiTheme="minorHAnsi"/>
          <w:color w:val="auto"/>
          <w:lang w:val="el-GR"/>
        </w:rPr>
        <w:t>) + 2</w:t>
      </w:r>
      <w:proofErr w:type="spellStart"/>
      <w:r w:rsidR="007247F6" w:rsidRPr="003F2FDA">
        <w:rPr>
          <w:rFonts w:asciiTheme="minorHAnsi" w:hAnsiTheme="minorHAnsi"/>
          <w:color w:val="auto"/>
        </w:rPr>
        <w:t>KCl</w:t>
      </w:r>
      <w:proofErr w:type="spellEnd"/>
      <w:r w:rsidR="007247F6" w:rsidRPr="003F2FDA">
        <w:rPr>
          <w:rFonts w:asciiTheme="minorHAnsi" w:hAnsiTheme="minorHAnsi"/>
          <w:color w:val="auto"/>
          <w:lang w:val="el-GR"/>
        </w:rPr>
        <w:t>(</w:t>
      </w:r>
      <w:proofErr w:type="spellStart"/>
      <w:r w:rsidR="007247F6" w:rsidRPr="003F2FDA">
        <w:rPr>
          <w:rFonts w:asciiTheme="minorHAnsi" w:hAnsiTheme="minorHAnsi"/>
          <w:color w:val="auto"/>
        </w:rPr>
        <w:t>aq</w:t>
      </w:r>
      <w:proofErr w:type="spellEnd"/>
      <w:r w:rsidR="007247F6" w:rsidRPr="003F2FDA">
        <w:rPr>
          <w:rFonts w:asciiTheme="minorHAnsi" w:hAnsiTheme="minorHAnsi"/>
          <w:color w:val="auto"/>
          <w:lang w:val="el-GR"/>
        </w:rPr>
        <w:t>) + 7</w:t>
      </w:r>
      <w:r w:rsidR="007247F6" w:rsidRPr="003F2FDA">
        <w:rPr>
          <w:rFonts w:asciiTheme="minorHAnsi" w:hAnsiTheme="minorHAnsi"/>
          <w:color w:val="auto"/>
        </w:rPr>
        <w:t>H</w:t>
      </w:r>
      <w:r w:rsidR="007247F6" w:rsidRPr="003F2FDA">
        <w:rPr>
          <w:rFonts w:asciiTheme="minorHAnsi" w:hAnsiTheme="minorHAnsi"/>
          <w:color w:val="auto"/>
          <w:vertAlign w:val="subscript"/>
          <w:lang w:val="el-GR"/>
        </w:rPr>
        <w:t>2</w:t>
      </w:r>
      <w:r w:rsidR="007247F6" w:rsidRPr="003F2FDA">
        <w:rPr>
          <w:rFonts w:asciiTheme="minorHAnsi" w:hAnsiTheme="minorHAnsi"/>
          <w:color w:val="auto"/>
        </w:rPr>
        <w:t>O</w:t>
      </w:r>
      <w:r w:rsidR="007247F6" w:rsidRPr="003F2FDA">
        <w:rPr>
          <w:rFonts w:asciiTheme="minorHAnsi" w:hAnsiTheme="minorHAnsi"/>
          <w:color w:val="auto"/>
          <w:lang w:val="el-GR"/>
        </w:rPr>
        <w:t>(</w:t>
      </w:r>
      <w:r w:rsidR="007247F6" w:rsidRPr="003F2FDA">
        <w:rPr>
          <w:rFonts w:asciiTheme="minorHAnsi" w:hAnsiTheme="minorHAnsi"/>
          <w:color w:val="auto"/>
        </w:rPr>
        <w:t>l</w:t>
      </w:r>
      <w:r w:rsidR="007247F6" w:rsidRPr="003F2FDA">
        <w:rPr>
          <w:rFonts w:asciiTheme="minorHAnsi" w:hAnsiTheme="minorHAnsi"/>
          <w:color w:val="auto"/>
          <w:lang w:val="el-GR"/>
        </w:rPr>
        <w:t xml:space="preserve">)  </w:t>
      </w:r>
      <w:r w:rsidR="007247F6" w:rsidRPr="003F2FDA">
        <w:rPr>
          <w:rFonts w:asciiTheme="minorHAnsi" w:hAnsiTheme="minorHAnsi" w:cstheme="minorHAnsi"/>
          <w:color w:val="auto"/>
          <w:lang w:val="el-GR"/>
        </w:rPr>
        <w:t>①</w:t>
      </w:r>
    </w:p>
    <w:p w14:paraId="5773F65F" w14:textId="5237B804" w:rsidR="00D32A33" w:rsidRPr="00E421DC" w:rsidRDefault="0090081B" w:rsidP="0090081B">
      <w:pPr>
        <w:ind w:left="567"/>
        <w:jc w:val="both"/>
        <w:rPr>
          <w:rFonts w:eastAsiaTheme="minorEastAsia"/>
          <w:sz w:val="24"/>
          <w:szCs w:val="24"/>
          <w:lang w:val="el-GR"/>
        </w:rPr>
      </w:pPr>
      <w:r w:rsidRPr="00E421DC">
        <w:rPr>
          <w:b/>
          <w:bCs/>
          <w:sz w:val="24"/>
          <w:szCs w:val="24"/>
        </w:rPr>
        <w:t>ii</w:t>
      </w:r>
      <w:r w:rsidR="00AB3E1F" w:rsidRPr="00E421DC">
        <w:rPr>
          <w:b/>
          <w:bCs/>
          <w:sz w:val="24"/>
          <w:szCs w:val="24"/>
          <w:lang w:val="el-GR"/>
        </w:rPr>
        <w:t>.</w:t>
      </w:r>
      <w:r w:rsidRPr="00E421DC">
        <w:rPr>
          <w:b/>
          <w:bCs/>
          <w:sz w:val="24"/>
          <w:szCs w:val="24"/>
          <w:lang w:val="el-GR"/>
        </w:rPr>
        <w:t xml:space="preserve"> </w:t>
      </w:r>
      <w:r w:rsidR="00D32A33" w:rsidRPr="00E421DC">
        <w:rPr>
          <w:rFonts w:eastAsiaTheme="minorEastAsia"/>
          <w:sz w:val="24"/>
          <w:szCs w:val="24"/>
          <w:lang w:val="el-GR"/>
        </w:rPr>
        <w:t xml:space="preserve">Για το </w:t>
      </w:r>
      <w:r w:rsidR="00186A5D" w:rsidRPr="00E421DC">
        <w:rPr>
          <w:sz w:val="24"/>
          <w:szCs w:val="24"/>
        </w:rPr>
        <w:t>K</w:t>
      </w:r>
      <w:r w:rsidR="00186A5D" w:rsidRPr="00E421DC">
        <w:rPr>
          <w:sz w:val="24"/>
          <w:szCs w:val="24"/>
          <w:vertAlign w:val="subscript"/>
          <w:lang w:val="el-GR"/>
        </w:rPr>
        <w:t>2</w:t>
      </w:r>
      <w:r w:rsidR="00186A5D" w:rsidRPr="00E421DC">
        <w:rPr>
          <w:sz w:val="24"/>
          <w:szCs w:val="24"/>
        </w:rPr>
        <w:t>Cr</w:t>
      </w:r>
      <w:r w:rsidR="00186A5D" w:rsidRPr="00E421DC">
        <w:rPr>
          <w:sz w:val="24"/>
          <w:szCs w:val="24"/>
          <w:vertAlign w:val="subscript"/>
          <w:lang w:val="el-GR"/>
        </w:rPr>
        <w:t>2</w:t>
      </w:r>
      <w:r w:rsidR="00186A5D" w:rsidRPr="00E421DC">
        <w:rPr>
          <w:sz w:val="24"/>
          <w:szCs w:val="24"/>
        </w:rPr>
        <w:t>O</w:t>
      </w:r>
      <w:r w:rsidR="00186A5D" w:rsidRPr="00E421DC">
        <w:rPr>
          <w:sz w:val="24"/>
          <w:szCs w:val="24"/>
          <w:vertAlign w:val="subscript"/>
          <w:lang w:val="el-GR"/>
        </w:rPr>
        <w:t>7</w:t>
      </w:r>
      <w:r w:rsidR="00D32A33" w:rsidRPr="00E421DC">
        <w:rPr>
          <w:rFonts w:eastAsiaTheme="minorEastAsia"/>
          <w:sz w:val="24"/>
          <w:szCs w:val="24"/>
          <w:lang w:val="el-GR"/>
        </w:rPr>
        <w:t xml:space="preserve"> ισχύει ότι: </w:t>
      </w:r>
      <w:r w:rsidR="00186A5D" w:rsidRPr="00E421DC">
        <w:rPr>
          <w:i/>
          <w:iCs/>
          <w:sz w:val="24"/>
          <w:szCs w:val="24"/>
        </w:rPr>
        <w:t>n</w:t>
      </w:r>
      <w:r w:rsidR="00186A5D" w:rsidRPr="00E421DC">
        <w:rPr>
          <w:sz w:val="24"/>
          <w:szCs w:val="24"/>
          <w:lang w:val="el-GR"/>
        </w:rPr>
        <w:t xml:space="preserve"> = </w:t>
      </w:r>
      <w:proofErr w:type="spellStart"/>
      <w:r w:rsidR="00186A5D" w:rsidRPr="00E421DC">
        <w:rPr>
          <w:i/>
          <w:iCs/>
          <w:sz w:val="24"/>
          <w:szCs w:val="24"/>
        </w:rPr>
        <w:t>c</w:t>
      </w:r>
      <w:r w:rsidR="00186A5D" w:rsidRPr="00E421DC">
        <w:rPr>
          <w:rFonts w:ascii="Arial Unicode MS" w:eastAsia="Arial Unicode MS" w:hAnsi="Arial Unicode MS" w:cs="Arial Unicode MS" w:hint="eastAsia"/>
          <w:i/>
          <w:iCs/>
          <w:sz w:val="24"/>
          <w:szCs w:val="24"/>
          <w:lang w:val="el-GR"/>
        </w:rPr>
        <w:t>⋅</w:t>
      </w:r>
      <w:r w:rsidR="00186A5D" w:rsidRPr="00E421DC">
        <w:rPr>
          <w:i/>
          <w:iCs/>
          <w:sz w:val="24"/>
          <w:szCs w:val="24"/>
        </w:rPr>
        <w:t>V</w:t>
      </w:r>
      <w:proofErr w:type="spellEnd"/>
      <w:r w:rsidR="00186A5D" w:rsidRPr="00E421DC">
        <w:rPr>
          <w:i/>
          <w:iCs/>
          <w:sz w:val="24"/>
          <w:szCs w:val="24"/>
          <w:lang w:val="el-GR"/>
        </w:rPr>
        <w:t xml:space="preserve"> </w:t>
      </w:r>
      <w:r w:rsidR="00186A5D" w:rsidRPr="00E421DC">
        <w:rPr>
          <w:sz w:val="24"/>
          <w:szCs w:val="24"/>
          <w:lang w:val="el-GR"/>
        </w:rPr>
        <w:t>= 0,1</w:t>
      </w:r>
      <m:oMath>
        <m:r>
          <w:rPr>
            <w:rFonts w:ascii="Cambria Math" w:hAnsi="Cambria Math"/>
            <w:sz w:val="24"/>
            <w:szCs w:val="24"/>
            <w:lang w:val="el-GR"/>
          </w:rPr>
          <m:t xml:space="preserve"> </m:t>
        </m:r>
        <m:f>
          <m:fPr>
            <m:ctrlPr>
              <w:rPr>
                <w:rFonts w:ascii="Cambria Math" w:hAnsi="Cambria Math"/>
                <w:iCs/>
                <w:sz w:val="24"/>
                <w:szCs w:val="24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l-GR"/>
              </w:rPr>
              <m:t>mol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l-GR"/>
              </w:rPr>
              <m:t>L</m:t>
            </m:r>
          </m:den>
        </m:f>
      </m:oMath>
      <w:r w:rsidR="00CC25CA" w:rsidRPr="00CC25CA">
        <w:rPr>
          <w:rFonts w:eastAsiaTheme="minorEastAsia"/>
          <w:iCs/>
          <w:sz w:val="24"/>
          <w:szCs w:val="24"/>
          <w:lang w:val="el-GR"/>
        </w:rPr>
        <w:t xml:space="preserve"> </w:t>
      </w:r>
      <w:r w:rsidR="00186A5D" w:rsidRPr="00E421DC">
        <w:rPr>
          <w:rFonts w:ascii="Arial Unicode MS" w:eastAsia="Arial Unicode MS" w:hAnsi="Arial Unicode MS" w:cs="Arial Unicode MS" w:hint="eastAsia"/>
          <w:sz w:val="24"/>
          <w:szCs w:val="24"/>
          <w:lang w:val="el-GR"/>
        </w:rPr>
        <w:t>⋅</w:t>
      </w:r>
      <w:r w:rsidR="00CC25CA">
        <w:rPr>
          <w:rFonts w:ascii="Arial Unicode MS" w:eastAsia="Arial Unicode MS" w:hAnsi="Arial Unicode MS" w:cs="Arial Unicode MS" w:hint="eastAsia"/>
          <w:sz w:val="24"/>
          <w:szCs w:val="24"/>
          <w:lang w:val="el-GR"/>
        </w:rPr>
        <w:t xml:space="preserve"> </w:t>
      </w:r>
      <w:r w:rsidR="00186A5D" w:rsidRPr="00E421DC">
        <w:rPr>
          <w:sz w:val="24"/>
          <w:szCs w:val="24"/>
          <w:lang w:val="el-GR"/>
        </w:rPr>
        <w:t>0,1</w:t>
      </w:r>
      <w:r w:rsidR="00CC25CA" w:rsidRPr="00CC25CA">
        <w:rPr>
          <w:sz w:val="24"/>
          <w:szCs w:val="24"/>
          <w:lang w:val="el-GR"/>
        </w:rPr>
        <w:t xml:space="preserve"> </w:t>
      </w:r>
      <w:r w:rsidR="00CC25CA">
        <w:rPr>
          <w:sz w:val="24"/>
          <w:szCs w:val="24"/>
        </w:rPr>
        <w:t>L</w:t>
      </w:r>
      <w:r w:rsidR="00186A5D" w:rsidRPr="00E421DC">
        <w:rPr>
          <w:sz w:val="24"/>
          <w:szCs w:val="24"/>
          <w:lang w:val="el-GR"/>
        </w:rPr>
        <w:t xml:space="preserve"> = 0,01 </w:t>
      </w:r>
      <w:r w:rsidR="00D32A33" w:rsidRPr="00E421DC">
        <w:rPr>
          <w:rFonts w:eastAsiaTheme="minorEastAsia"/>
          <w:sz w:val="24"/>
          <w:szCs w:val="24"/>
        </w:rPr>
        <w:t>mol</w:t>
      </w:r>
      <w:r w:rsidR="001273B8" w:rsidRPr="00E421DC">
        <w:rPr>
          <w:rFonts w:eastAsiaTheme="minorEastAsia"/>
          <w:sz w:val="24"/>
          <w:szCs w:val="24"/>
          <w:lang w:val="el-GR"/>
        </w:rPr>
        <w:t xml:space="preserve"> </w:t>
      </w:r>
    </w:p>
    <w:p w14:paraId="16BF770D" w14:textId="7F28C548" w:rsidR="00D32A33" w:rsidRPr="003F2FDA" w:rsidRDefault="00D32A33" w:rsidP="000A250C">
      <w:pPr>
        <w:pStyle w:val="Default"/>
        <w:spacing w:line="360" w:lineRule="auto"/>
        <w:ind w:left="142" w:firstLine="567"/>
        <w:rPr>
          <w:rFonts w:asciiTheme="minorHAnsi" w:hAnsiTheme="minorHAnsi"/>
          <w:color w:val="auto"/>
          <w:lang w:val="el-GR"/>
        </w:rPr>
      </w:pPr>
      <w:r w:rsidRPr="003F2FDA">
        <w:rPr>
          <w:rFonts w:asciiTheme="minorHAnsi" w:eastAsiaTheme="minorEastAsia" w:hAnsiTheme="minorHAnsi"/>
          <w:color w:val="auto"/>
          <w:lang w:val="el-GR"/>
        </w:rPr>
        <w:t xml:space="preserve">Για το </w:t>
      </w:r>
      <w:r w:rsidRPr="003F2FDA">
        <w:rPr>
          <w:rFonts w:asciiTheme="minorHAnsi" w:hAnsiTheme="minorHAnsi"/>
          <w:color w:val="auto"/>
        </w:rPr>
        <w:t>H</w:t>
      </w:r>
      <w:r w:rsidR="00186A5D" w:rsidRPr="003F2FDA">
        <w:rPr>
          <w:rFonts w:asciiTheme="minorHAnsi" w:hAnsiTheme="minorHAnsi"/>
          <w:color w:val="auto"/>
        </w:rPr>
        <w:t>Cl</w:t>
      </w:r>
      <w:r w:rsidRPr="003F2FDA">
        <w:rPr>
          <w:rFonts w:asciiTheme="minorHAnsi" w:hAnsiTheme="minorHAnsi"/>
          <w:color w:val="auto"/>
          <w:lang w:val="el-GR"/>
        </w:rPr>
        <w:t xml:space="preserve"> ισχύει ότι: </w:t>
      </w:r>
      <w:r w:rsidRPr="003F2FDA">
        <w:rPr>
          <w:rFonts w:asciiTheme="minorHAnsi" w:hAnsiTheme="minorHAnsi"/>
          <w:i/>
          <w:iCs/>
          <w:color w:val="auto"/>
        </w:rPr>
        <w:t>n</w:t>
      </w:r>
      <w:r w:rsidRPr="003F2FDA">
        <w:rPr>
          <w:rFonts w:asciiTheme="minorHAnsi" w:hAnsiTheme="minorHAnsi"/>
          <w:color w:val="auto"/>
          <w:lang w:val="el-GR"/>
        </w:rPr>
        <w:t xml:space="preserve"> = </w:t>
      </w:r>
      <w:proofErr w:type="spellStart"/>
      <w:r w:rsidRPr="003F2FDA">
        <w:rPr>
          <w:rFonts w:asciiTheme="minorHAnsi" w:hAnsiTheme="minorHAnsi"/>
          <w:i/>
          <w:iCs/>
          <w:color w:val="auto"/>
        </w:rPr>
        <w:t>c</w:t>
      </w:r>
      <w:r w:rsidRPr="003F2FDA">
        <w:rPr>
          <w:rFonts w:ascii="Arial Unicode MS" w:eastAsia="Arial Unicode MS" w:hAnsi="Arial Unicode MS" w:cs="Arial Unicode MS" w:hint="eastAsia"/>
          <w:i/>
          <w:iCs/>
          <w:color w:val="auto"/>
          <w:lang w:val="el-GR"/>
        </w:rPr>
        <w:t>⋅</w:t>
      </w:r>
      <w:r w:rsidRPr="003F2FDA">
        <w:rPr>
          <w:rFonts w:asciiTheme="minorHAnsi" w:hAnsiTheme="minorHAnsi"/>
          <w:i/>
          <w:iCs/>
          <w:color w:val="auto"/>
        </w:rPr>
        <w:t>V</w:t>
      </w:r>
      <w:proofErr w:type="spellEnd"/>
      <w:r w:rsidRPr="003F2FDA">
        <w:rPr>
          <w:rFonts w:asciiTheme="minorHAnsi" w:hAnsiTheme="minorHAnsi"/>
          <w:i/>
          <w:iCs/>
          <w:color w:val="auto"/>
          <w:lang w:val="el-GR"/>
        </w:rPr>
        <w:t xml:space="preserve"> </w:t>
      </w:r>
      <w:r w:rsidRPr="003F2FDA">
        <w:rPr>
          <w:rFonts w:asciiTheme="minorHAnsi" w:hAnsiTheme="minorHAnsi"/>
          <w:color w:val="auto"/>
          <w:lang w:val="el-GR"/>
        </w:rPr>
        <w:t xml:space="preserve">= </w:t>
      </w:r>
      <w:r w:rsidR="00554519" w:rsidRPr="003F2FDA">
        <w:rPr>
          <w:rFonts w:asciiTheme="minorHAnsi" w:hAnsiTheme="minorHAnsi"/>
          <w:color w:val="auto"/>
          <w:lang w:val="el-GR"/>
        </w:rPr>
        <w:t>3</w:t>
      </w:r>
      <m:oMath>
        <m:r>
          <w:rPr>
            <w:rFonts w:ascii="Cambria Math" w:hAnsi="Cambria Math"/>
            <w:color w:val="auto"/>
            <w:lang w:val="el-GR"/>
          </w:rPr>
          <m:t xml:space="preserve"> </m:t>
        </m:r>
        <m:f>
          <m:fPr>
            <m:ctrlPr>
              <w:rPr>
                <w:rFonts w:ascii="Cambria Math" w:hAnsi="Cambria Math" w:cstheme="minorBidi"/>
                <w:iCs/>
                <w:color w:val="auto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l-GR"/>
              </w:rPr>
              <m:t>mol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l-GR"/>
              </w:rPr>
              <m:t>L</m:t>
            </m:r>
          </m:den>
        </m:f>
      </m:oMath>
      <w:r w:rsidR="00CC25CA" w:rsidRPr="00CC25CA">
        <w:rPr>
          <w:rFonts w:asciiTheme="minorHAnsi" w:eastAsiaTheme="minorEastAsia" w:hAnsiTheme="minorHAnsi"/>
          <w:iCs/>
          <w:color w:val="auto"/>
          <w:lang w:val="el-GR"/>
        </w:rPr>
        <w:t xml:space="preserve"> </w:t>
      </w:r>
      <w:r w:rsidRPr="003F2FDA">
        <w:rPr>
          <w:rFonts w:ascii="Arial Unicode MS" w:eastAsia="Arial Unicode MS" w:hAnsi="Arial Unicode MS" w:cs="Arial Unicode MS" w:hint="eastAsia"/>
          <w:color w:val="auto"/>
          <w:lang w:val="el-GR"/>
        </w:rPr>
        <w:t>⋅</w:t>
      </w:r>
      <w:r w:rsidR="00CC25CA">
        <w:rPr>
          <w:rFonts w:ascii="Arial Unicode MS" w:eastAsia="Arial Unicode MS" w:hAnsi="Arial Unicode MS" w:cs="Arial Unicode MS" w:hint="eastAsia"/>
          <w:color w:val="auto"/>
          <w:lang w:val="el-GR"/>
        </w:rPr>
        <w:t xml:space="preserve"> </w:t>
      </w:r>
      <w:r w:rsidRPr="003F2FDA">
        <w:rPr>
          <w:rFonts w:asciiTheme="minorHAnsi" w:hAnsiTheme="minorHAnsi"/>
          <w:color w:val="auto"/>
          <w:lang w:val="el-GR"/>
        </w:rPr>
        <w:t>0,</w:t>
      </w:r>
      <w:r w:rsidR="008A333B" w:rsidRPr="008A333B">
        <w:rPr>
          <w:rFonts w:asciiTheme="minorHAnsi" w:hAnsiTheme="minorHAnsi"/>
          <w:color w:val="auto"/>
          <w:lang w:val="el-GR"/>
        </w:rPr>
        <w:t>08</w:t>
      </w:r>
      <w:r w:rsidR="00CC25CA" w:rsidRPr="00CC25CA">
        <w:rPr>
          <w:rFonts w:asciiTheme="minorHAnsi" w:hAnsiTheme="minorHAnsi"/>
          <w:color w:val="auto"/>
          <w:lang w:val="el-GR"/>
        </w:rPr>
        <w:t xml:space="preserve"> </w:t>
      </w:r>
      <w:r w:rsidR="00CC25CA">
        <w:rPr>
          <w:rFonts w:asciiTheme="minorHAnsi" w:hAnsiTheme="minorHAnsi"/>
          <w:color w:val="auto"/>
        </w:rPr>
        <w:t>L</w:t>
      </w:r>
      <w:r w:rsidRPr="003F2FDA">
        <w:rPr>
          <w:rFonts w:asciiTheme="minorHAnsi" w:hAnsiTheme="minorHAnsi"/>
          <w:color w:val="auto"/>
          <w:lang w:val="el-GR"/>
        </w:rPr>
        <w:t xml:space="preserve"> = 0,</w:t>
      </w:r>
      <w:r w:rsidR="008A333B" w:rsidRPr="008A333B">
        <w:rPr>
          <w:rFonts w:asciiTheme="minorHAnsi" w:hAnsiTheme="minorHAnsi"/>
          <w:color w:val="auto"/>
          <w:lang w:val="el-GR"/>
        </w:rPr>
        <w:t>24</w:t>
      </w:r>
      <w:r w:rsidRPr="003F2FDA">
        <w:rPr>
          <w:rFonts w:asciiTheme="minorHAnsi" w:hAnsiTheme="minorHAnsi"/>
          <w:color w:val="auto"/>
          <w:lang w:val="el-GR"/>
        </w:rPr>
        <w:t xml:space="preserve"> </w:t>
      </w:r>
      <w:r w:rsidRPr="003F2FDA">
        <w:rPr>
          <w:rFonts w:asciiTheme="minorHAnsi" w:hAnsiTheme="minorHAnsi"/>
          <w:color w:val="auto"/>
        </w:rPr>
        <w:t>mol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6945"/>
      </w:tblGrid>
      <w:tr w:rsidR="003F2FDA" w:rsidRPr="003F2FDA" w14:paraId="6FBA18A8" w14:textId="77777777" w:rsidTr="00B03A2D">
        <w:trPr>
          <w:jc w:val="center"/>
        </w:trPr>
        <w:tc>
          <w:tcPr>
            <w:tcW w:w="1668" w:type="dxa"/>
          </w:tcPr>
          <w:p w14:paraId="4A46EDB6" w14:textId="77777777" w:rsidR="00D32A33" w:rsidRPr="003F2FDA" w:rsidRDefault="00D32A33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</w:rPr>
            </w:pPr>
            <w:r w:rsidRPr="003F2FDA">
              <w:rPr>
                <w:rFonts w:asciiTheme="minorHAnsi" w:hAnsiTheme="minorHAnsi"/>
                <w:color w:val="auto"/>
              </w:rPr>
              <w:t>mol</w:t>
            </w:r>
          </w:p>
        </w:tc>
        <w:tc>
          <w:tcPr>
            <w:tcW w:w="6945" w:type="dxa"/>
          </w:tcPr>
          <w:p w14:paraId="1E1A3D9B" w14:textId="70546F38" w:rsidR="00D32A33" w:rsidRPr="003F2FDA" w:rsidRDefault="00D32A33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 w:rsidRPr="003F2FDA">
              <w:rPr>
                <w:rFonts w:asciiTheme="minorHAnsi" w:hAnsiTheme="minorHAnsi"/>
                <w:color w:val="auto"/>
              </w:rPr>
              <w:t xml:space="preserve">  </w:t>
            </w:r>
            <w:r w:rsidR="00E75AFB" w:rsidRPr="003F2FDA">
              <w:rPr>
                <w:rFonts w:asciiTheme="minorHAnsi" w:hAnsiTheme="minorHAnsi"/>
                <w:color w:val="auto"/>
              </w:rPr>
              <w:t>K</w:t>
            </w:r>
            <w:r w:rsidR="00E75AFB" w:rsidRPr="003F2FDA">
              <w:rPr>
                <w:rFonts w:asciiTheme="minorHAnsi" w:hAnsiTheme="minorHAnsi"/>
                <w:color w:val="auto"/>
                <w:vertAlign w:val="subscript"/>
              </w:rPr>
              <w:t>2</w:t>
            </w:r>
            <w:r w:rsidR="00E75AFB" w:rsidRPr="003F2FDA">
              <w:rPr>
                <w:rFonts w:asciiTheme="minorHAnsi" w:hAnsiTheme="minorHAnsi"/>
                <w:color w:val="auto"/>
              </w:rPr>
              <w:t>Cr</w:t>
            </w:r>
            <w:r w:rsidR="00E75AFB" w:rsidRPr="003F2FDA">
              <w:rPr>
                <w:rFonts w:asciiTheme="minorHAnsi" w:hAnsiTheme="minorHAnsi"/>
                <w:color w:val="auto"/>
                <w:vertAlign w:val="subscript"/>
              </w:rPr>
              <w:t>2</w:t>
            </w:r>
            <w:r w:rsidR="00E75AFB" w:rsidRPr="003F2FDA">
              <w:rPr>
                <w:rFonts w:asciiTheme="minorHAnsi" w:hAnsiTheme="minorHAnsi"/>
                <w:color w:val="auto"/>
              </w:rPr>
              <w:t>O</w:t>
            </w:r>
            <w:r w:rsidR="00E75AFB" w:rsidRPr="003F2FDA">
              <w:rPr>
                <w:rFonts w:asciiTheme="minorHAnsi" w:hAnsiTheme="minorHAnsi"/>
                <w:color w:val="auto"/>
                <w:vertAlign w:val="subscript"/>
              </w:rPr>
              <w:t>7</w:t>
            </w:r>
            <w:r w:rsidR="00E75AFB" w:rsidRPr="003F2FDA">
              <w:rPr>
                <w:rFonts w:asciiTheme="minorHAnsi" w:hAnsiTheme="minorHAnsi"/>
                <w:color w:val="auto"/>
              </w:rPr>
              <w:t>(</w:t>
            </w:r>
            <w:proofErr w:type="spellStart"/>
            <w:r w:rsidR="00E75AFB" w:rsidRPr="003F2FDA">
              <w:rPr>
                <w:rFonts w:asciiTheme="minorHAnsi" w:hAnsiTheme="minorHAnsi"/>
                <w:color w:val="auto"/>
              </w:rPr>
              <w:t>aq</w:t>
            </w:r>
            <w:proofErr w:type="spellEnd"/>
            <w:r w:rsidR="00E75AFB" w:rsidRPr="003F2FDA">
              <w:rPr>
                <w:rFonts w:asciiTheme="minorHAnsi" w:hAnsiTheme="minorHAnsi"/>
                <w:color w:val="auto"/>
              </w:rPr>
              <w:t>) + 14HCl(</w:t>
            </w:r>
            <w:proofErr w:type="spellStart"/>
            <w:r w:rsidR="00E75AFB" w:rsidRPr="003F2FDA">
              <w:rPr>
                <w:rFonts w:asciiTheme="minorHAnsi" w:hAnsiTheme="minorHAnsi"/>
                <w:color w:val="auto"/>
              </w:rPr>
              <w:t>aq</w:t>
            </w:r>
            <w:proofErr w:type="spellEnd"/>
            <w:r w:rsidR="00E75AFB" w:rsidRPr="003F2FDA">
              <w:rPr>
                <w:rFonts w:asciiTheme="minorHAnsi" w:hAnsiTheme="minorHAnsi"/>
                <w:color w:val="auto"/>
              </w:rPr>
              <w:t xml:space="preserve">) </w:t>
            </w:r>
            <w:r w:rsidR="00E75AFB" w:rsidRPr="003F2FDA">
              <w:rPr>
                <w:rFonts w:ascii="Arial Narrow" w:hAnsi="Arial Narrow"/>
                <w:color w:val="auto"/>
              </w:rPr>
              <w:t>→</w:t>
            </w:r>
            <w:r w:rsidR="00E75AFB" w:rsidRPr="003F2FDA">
              <w:rPr>
                <w:rFonts w:asciiTheme="minorHAnsi" w:hAnsiTheme="minorHAnsi"/>
                <w:color w:val="auto"/>
              </w:rPr>
              <w:t xml:space="preserve"> 3Cl</w:t>
            </w:r>
            <w:r w:rsidR="00E75AFB" w:rsidRPr="003F2FDA">
              <w:rPr>
                <w:rFonts w:asciiTheme="minorHAnsi" w:hAnsiTheme="minorHAnsi"/>
                <w:color w:val="auto"/>
                <w:vertAlign w:val="subscript"/>
              </w:rPr>
              <w:t>2</w:t>
            </w:r>
            <w:r w:rsidR="00E75AFB" w:rsidRPr="003F2FDA">
              <w:rPr>
                <w:rFonts w:asciiTheme="minorHAnsi" w:hAnsiTheme="minorHAnsi"/>
                <w:color w:val="auto"/>
              </w:rPr>
              <w:t>(g) + 2CrCl</w:t>
            </w:r>
            <w:r w:rsidR="00E75AFB" w:rsidRPr="003F2FDA">
              <w:rPr>
                <w:rFonts w:asciiTheme="minorHAnsi" w:hAnsiTheme="minorHAnsi"/>
                <w:color w:val="auto"/>
                <w:vertAlign w:val="subscript"/>
              </w:rPr>
              <w:t>3</w:t>
            </w:r>
            <w:r w:rsidR="00E75AFB" w:rsidRPr="003F2FDA">
              <w:rPr>
                <w:rFonts w:asciiTheme="minorHAnsi" w:hAnsiTheme="minorHAnsi"/>
                <w:color w:val="auto"/>
              </w:rPr>
              <w:t>(</w:t>
            </w:r>
            <w:proofErr w:type="spellStart"/>
            <w:r w:rsidR="00E75AFB" w:rsidRPr="003F2FDA">
              <w:rPr>
                <w:rFonts w:asciiTheme="minorHAnsi" w:hAnsiTheme="minorHAnsi"/>
                <w:color w:val="auto"/>
              </w:rPr>
              <w:t>aq</w:t>
            </w:r>
            <w:proofErr w:type="spellEnd"/>
            <w:r w:rsidR="00E75AFB" w:rsidRPr="003F2FDA">
              <w:rPr>
                <w:rFonts w:asciiTheme="minorHAnsi" w:hAnsiTheme="minorHAnsi"/>
                <w:color w:val="auto"/>
              </w:rPr>
              <w:t>) + 2KCl(</w:t>
            </w:r>
            <w:proofErr w:type="spellStart"/>
            <w:r w:rsidR="00E75AFB" w:rsidRPr="003F2FDA">
              <w:rPr>
                <w:rFonts w:asciiTheme="minorHAnsi" w:hAnsiTheme="minorHAnsi"/>
                <w:color w:val="auto"/>
              </w:rPr>
              <w:t>aq</w:t>
            </w:r>
            <w:proofErr w:type="spellEnd"/>
            <w:r w:rsidR="00E75AFB" w:rsidRPr="003F2FDA">
              <w:rPr>
                <w:rFonts w:asciiTheme="minorHAnsi" w:hAnsiTheme="minorHAnsi"/>
                <w:color w:val="auto"/>
              </w:rPr>
              <w:t>) + 7H</w:t>
            </w:r>
            <w:r w:rsidR="00E75AFB" w:rsidRPr="003F2FDA">
              <w:rPr>
                <w:rFonts w:asciiTheme="minorHAnsi" w:hAnsiTheme="minorHAnsi"/>
                <w:color w:val="auto"/>
                <w:vertAlign w:val="subscript"/>
              </w:rPr>
              <w:t>2</w:t>
            </w:r>
            <w:r w:rsidR="00E75AFB" w:rsidRPr="003F2FDA">
              <w:rPr>
                <w:rFonts w:asciiTheme="minorHAnsi" w:hAnsiTheme="minorHAnsi"/>
                <w:color w:val="auto"/>
              </w:rPr>
              <w:t xml:space="preserve">O(l)  </w:t>
            </w:r>
          </w:p>
        </w:tc>
      </w:tr>
      <w:tr w:rsidR="003F2FDA" w:rsidRPr="003F2FDA" w14:paraId="6CBE6A77" w14:textId="77777777" w:rsidTr="00B03A2D">
        <w:trPr>
          <w:jc w:val="center"/>
        </w:trPr>
        <w:tc>
          <w:tcPr>
            <w:tcW w:w="1668" w:type="dxa"/>
          </w:tcPr>
          <w:p w14:paraId="5150CB75" w14:textId="77777777" w:rsidR="00D32A33" w:rsidRPr="003F2FDA" w:rsidRDefault="00D32A33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 w:rsidRPr="003F2FDA">
              <w:rPr>
                <w:rFonts w:asciiTheme="minorHAnsi" w:hAnsiTheme="minorHAnsi"/>
                <w:color w:val="auto"/>
                <w:lang w:val="el-GR"/>
              </w:rPr>
              <w:t>Αρχικά</w:t>
            </w:r>
          </w:p>
        </w:tc>
        <w:tc>
          <w:tcPr>
            <w:tcW w:w="6945" w:type="dxa"/>
          </w:tcPr>
          <w:p w14:paraId="239A2D09" w14:textId="65A30AE4" w:rsidR="00D32A33" w:rsidRPr="003F2FDA" w:rsidRDefault="00D32A33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 w:rsidRPr="003F2FDA">
              <w:rPr>
                <w:rFonts w:asciiTheme="minorHAnsi" w:hAnsiTheme="minorHAnsi"/>
                <w:color w:val="auto"/>
                <w:lang w:val="el-GR"/>
              </w:rPr>
              <w:t xml:space="preserve">   </w:t>
            </w:r>
            <w:r w:rsidR="00D10D92" w:rsidRPr="003F2FDA">
              <w:rPr>
                <w:rFonts w:asciiTheme="minorHAnsi" w:hAnsiTheme="minorHAnsi"/>
                <w:color w:val="auto"/>
              </w:rPr>
              <w:t xml:space="preserve">   </w:t>
            </w:r>
            <w:r w:rsidRPr="003F2FDA">
              <w:rPr>
                <w:rFonts w:asciiTheme="minorHAnsi" w:hAnsiTheme="minorHAnsi"/>
                <w:color w:val="auto"/>
                <w:lang w:val="el-GR"/>
              </w:rPr>
              <w:t>0,</w:t>
            </w:r>
            <w:r w:rsidR="00D10D92" w:rsidRPr="003F2FDA">
              <w:rPr>
                <w:rFonts w:asciiTheme="minorHAnsi" w:hAnsiTheme="minorHAnsi"/>
                <w:color w:val="auto"/>
              </w:rPr>
              <w:t>01</w:t>
            </w:r>
            <w:r w:rsidRPr="003F2FDA">
              <w:rPr>
                <w:rFonts w:asciiTheme="minorHAnsi" w:hAnsiTheme="minorHAnsi"/>
                <w:color w:val="auto"/>
                <w:lang w:val="el-GR"/>
              </w:rPr>
              <w:t xml:space="preserve">               0,</w:t>
            </w:r>
            <w:r w:rsidR="008A333B">
              <w:rPr>
                <w:rFonts w:asciiTheme="minorHAnsi" w:hAnsiTheme="minorHAnsi"/>
                <w:color w:val="auto"/>
              </w:rPr>
              <w:t>24</w:t>
            </w:r>
          </w:p>
        </w:tc>
      </w:tr>
      <w:tr w:rsidR="003F2FDA" w:rsidRPr="003F2FDA" w14:paraId="559A0CF9" w14:textId="77777777" w:rsidTr="00B03A2D">
        <w:trPr>
          <w:jc w:val="center"/>
        </w:trPr>
        <w:tc>
          <w:tcPr>
            <w:tcW w:w="1668" w:type="dxa"/>
          </w:tcPr>
          <w:p w14:paraId="600739E9" w14:textId="11DB10CC" w:rsidR="00D32A33" w:rsidRPr="003F2FDA" w:rsidRDefault="00D32A33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 w:rsidRPr="003F2FDA">
              <w:rPr>
                <w:rFonts w:asciiTheme="minorHAnsi" w:hAnsiTheme="minorHAnsi"/>
                <w:color w:val="auto"/>
                <w:lang w:val="el-GR"/>
              </w:rPr>
              <w:t>Αντιδρούν</w:t>
            </w:r>
          </w:p>
        </w:tc>
        <w:tc>
          <w:tcPr>
            <w:tcW w:w="6945" w:type="dxa"/>
          </w:tcPr>
          <w:p w14:paraId="10458207" w14:textId="4CB182C1" w:rsidR="00D32A33" w:rsidRPr="003F2FDA" w:rsidRDefault="00D32A33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lang w:val="el-GR"/>
              </w:rPr>
            </w:pPr>
            <w:r w:rsidRPr="003F2FDA">
              <w:rPr>
                <w:rFonts w:asciiTheme="minorHAnsi" w:hAnsiTheme="minorHAnsi"/>
                <w:color w:val="auto"/>
                <w:lang w:val="el-GR"/>
              </w:rPr>
              <w:t xml:space="preserve">  </w:t>
            </w:r>
            <w:r w:rsidR="006D14B7" w:rsidRPr="003F2FDA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 w:rsidR="00D10D92" w:rsidRPr="003F2FDA">
              <w:rPr>
                <w:rFonts w:asciiTheme="minorHAnsi" w:hAnsiTheme="minorHAnsi"/>
                <w:color w:val="auto"/>
              </w:rPr>
              <w:t xml:space="preserve">   </w:t>
            </w:r>
            <w:r w:rsidRPr="003F2FDA">
              <w:rPr>
                <w:rFonts w:asciiTheme="minorHAnsi" w:hAnsiTheme="minorHAnsi"/>
                <w:color w:val="auto"/>
                <w:lang w:val="el-GR"/>
              </w:rPr>
              <w:t>0,</w:t>
            </w:r>
            <w:r w:rsidR="00D10D92" w:rsidRPr="003F2FDA">
              <w:rPr>
                <w:rFonts w:asciiTheme="minorHAnsi" w:hAnsiTheme="minorHAnsi"/>
                <w:color w:val="auto"/>
              </w:rPr>
              <w:t>01</w:t>
            </w:r>
            <w:r w:rsidRPr="003F2FDA">
              <w:rPr>
                <w:rFonts w:asciiTheme="minorHAnsi" w:hAnsiTheme="minorHAnsi"/>
                <w:color w:val="auto"/>
                <w:lang w:val="el-GR"/>
              </w:rPr>
              <w:t xml:space="preserve">              </w:t>
            </w:r>
            <w:r w:rsidR="006D14B7" w:rsidRPr="003F2FDA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 w:rsidRPr="003F2FDA">
              <w:rPr>
                <w:rFonts w:asciiTheme="minorHAnsi" w:hAnsiTheme="minorHAnsi"/>
                <w:color w:val="auto"/>
                <w:lang w:val="el-GR"/>
              </w:rPr>
              <w:t>0,</w:t>
            </w:r>
            <w:r w:rsidR="00D10D92" w:rsidRPr="003F2FDA">
              <w:rPr>
                <w:rFonts w:asciiTheme="minorHAnsi" w:hAnsiTheme="minorHAnsi"/>
                <w:color w:val="auto"/>
              </w:rPr>
              <w:t>1</w:t>
            </w:r>
            <w:r w:rsidRPr="003F2FDA">
              <w:rPr>
                <w:rFonts w:asciiTheme="minorHAnsi" w:hAnsiTheme="minorHAnsi"/>
                <w:color w:val="auto"/>
                <w:lang w:val="el-GR"/>
              </w:rPr>
              <w:t xml:space="preserve">4                        </w:t>
            </w:r>
          </w:p>
        </w:tc>
      </w:tr>
      <w:tr w:rsidR="003F2FDA" w:rsidRPr="003F2FDA" w14:paraId="787C3EF3" w14:textId="77777777" w:rsidTr="00B03A2D">
        <w:trPr>
          <w:jc w:val="center"/>
        </w:trPr>
        <w:tc>
          <w:tcPr>
            <w:tcW w:w="1668" w:type="dxa"/>
          </w:tcPr>
          <w:p w14:paraId="6672E700" w14:textId="2C9C54A9" w:rsidR="006D14B7" w:rsidRPr="003F2FDA" w:rsidRDefault="006D14B7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 w:rsidRPr="003F2FDA">
              <w:rPr>
                <w:rFonts w:asciiTheme="minorHAnsi" w:hAnsiTheme="minorHAnsi"/>
                <w:color w:val="auto"/>
                <w:lang w:val="el-GR"/>
              </w:rPr>
              <w:t>Παράγονται</w:t>
            </w:r>
          </w:p>
        </w:tc>
        <w:tc>
          <w:tcPr>
            <w:tcW w:w="6945" w:type="dxa"/>
          </w:tcPr>
          <w:p w14:paraId="6114DD57" w14:textId="470F5868" w:rsidR="006D14B7" w:rsidRPr="003F2FDA" w:rsidRDefault="006D14B7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lang w:val="el-GR"/>
              </w:rPr>
            </w:pPr>
            <w:r w:rsidRPr="003F2FDA">
              <w:rPr>
                <w:rFonts w:asciiTheme="minorHAnsi" w:hAnsiTheme="minorHAnsi"/>
                <w:color w:val="auto"/>
                <w:lang w:val="el-GR"/>
              </w:rPr>
              <w:t xml:space="preserve">                                                     0,</w:t>
            </w:r>
            <w:r w:rsidR="00D10D92" w:rsidRPr="003F2FDA">
              <w:rPr>
                <w:rFonts w:asciiTheme="minorHAnsi" w:hAnsiTheme="minorHAnsi"/>
                <w:color w:val="auto"/>
              </w:rPr>
              <w:t>03</w:t>
            </w:r>
            <w:r w:rsidRPr="003F2FDA">
              <w:rPr>
                <w:rFonts w:asciiTheme="minorHAnsi" w:hAnsiTheme="minorHAnsi"/>
                <w:color w:val="auto"/>
                <w:lang w:val="el-GR"/>
              </w:rPr>
              <w:t xml:space="preserve">        </w:t>
            </w:r>
            <w:r w:rsidR="009D5F36" w:rsidRPr="003F2FDA">
              <w:rPr>
                <w:rFonts w:asciiTheme="minorHAnsi" w:hAnsiTheme="minorHAnsi"/>
                <w:color w:val="auto"/>
                <w:lang w:val="el-GR"/>
              </w:rPr>
              <w:t xml:space="preserve">  </w:t>
            </w:r>
            <w:r w:rsidRPr="003F2FDA">
              <w:rPr>
                <w:rFonts w:asciiTheme="minorHAnsi" w:hAnsiTheme="minorHAnsi"/>
                <w:color w:val="auto"/>
                <w:lang w:val="el-GR"/>
              </w:rPr>
              <w:t>0,</w:t>
            </w:r>
            <w:r w:rsidR="00D10D92" w:rsidRPr="003F2FDA">
              <w:rPr>
                <w:rFonts w:asciiTheme="minorHAnsi" w:hAnsiTheme="minorHAnsi"/>
                <w:color w:val="auto"/>
              </w:rPr>
              <w:t>0</w:t>
            </w:r>
            <w:r w:rsidRPr="003F2FDA">
              <w:rPr>
                <w:rFonts w:asciiTheme="minorHAnsi" w:hAnsiTheme="minorHAnsi"/>
                <w:color w:val="auto"/>
                <w:lang w:val="el-GR"/>
              </w:rPr>
              <w:t>2</w:t>
            </w:r>
            <w:r w:rsidR="00D10D92" w:rsidRPr="003F2FDA">
              <w:rPr>
                <w:rFonts w:asciiTheme="minorHAnsi" w:hAnsiTheme="minorHAnsi"/>
                <w:color w:val="auto"/>
              </w:rPr>
              <w:t xml:space="preserve">            0,02</w:t>
            </w:r>
            <w:r w:rsidRPr="003F2FDA">
              <w:rPr>
                <w:rFonts w:asciiTheme="minorHAnsi" w:hAnsiTheme="minorHAnsi"/>
                <w:color w:val="auto"/>
                <w:lang w:val="el-GR"/>
              </w:rPr>
              <w:t xml:space="preserve">        </w:t>
            </w:r>
          </w:p>
        </w:tc>
      </w:tr>
      <w:tr w:rsidR="003F2FDA" w:rsidRPr="003F2FDA" w14:paraId="5E0D48FF" w14:textId="77777777" w:rsidTr="00B03A2D">
        <w:trPr>
          <w:jc w:val="center"/>
        </w:trPr>
        <w:tc>
          <w:tcPr>
            <w:tcW w:w="1668" w:type="dxa"/>
          </w:tcPr>
          <w:p w14:paraId="11F0A2C6" w14:textId="77777777" w:rsidR="00D32A33" w:rsidRPr="003F2FDA" w:rsidRDefault="00D32A33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 w:rsidRPr="003F2FDA">
              <w:rPr>
                <w:rFonts w:asciiTheme="minorHAnsi" w:hAnsiTheme="minorHAnsi"/>
                <w:color w:val="auto"/>
                <w:lang w:val="el-GR"/>
              </w:rPr>
              <w:t>Τελικά</w:t>
            </w:r>
          </w:p>
        </w:tc>
        <w:tc>
          <w:tcPr>
            <w:tcW w:w="6945" w:type="dxa"/>
          </w:tcPr>
          <w:p w14:paraId="57A13223" w14:textId="1A59BBB7" w:rsidR="00D32A33" w:rsidRPr="003F2FDA" w:rsidRDefault="00D32A33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 w:rsidRPr="003F2FDA">
              <w:rPr>
                <w:rFonts w:asciiTheme="minorHAnsi" w:hAnsiTheme="minorHAnsi"/>
                <w:color w:val="auto"/>
                <w:lang w:val="el-GR"/>
              </w:rPr>
              <w:t xml:space="preserve">   </w:t>
            </w:r>
            <w:r w:rsidR="00D10D92" w:rsidRPr="003F2FDA">
              <w:rPr>
                <w:rFonts w:asciiTheme="minorHAnsi" w:hAnsiTheme="minorHAnsi"/>
                <w:color w:val="auto"/>
              </w:rPr>
              <w:t xml:space="preserve">    </w:t>
            </w:r>
            <w:r w:rsidRPr="003F2FDA">
              <w:rPr>
                <w:rFonts w:asciiTheme="minorHAnsi" w:hAnsiTheme="minorHAnsi"/>
                <w:color w:val="auto"/>
                <w:lang w:val="el-GR"/>
              </w:rPr>
              <w:t>---                  0,</w:t>
            </w:r>
            <w:r w:rsidR="006D14B7" w:rsidRPr="003F2FDA">
              <w:rPr>
                <w:rFonts w:asciiTheme="minorHAnsi" w:hAnsiTheme="minorHAnsi"/>
                <w:color w:val="auto"/>
                <w:lang w:val="el-GR"/>
              </w:rPr>
              <w:t>1</w:t>
            </w:r>
            <w:r w:rsidR="008A333B">
              <w:rPr>
                <w:rFonts w:asciiTheme="minorHAnsi" w:hAnsiTheme="minorHAnsi"/>
                <w:color w:val="auto"/>
              </w:rPr>
              <w:t>0</w:t>
            </w:r>
            <w:r w:rsidRPr="003F2FDA">
              <w:rPr>
                <w:rFonts w:asciiTheme="minorHAnsi" w:hAnsiTheme="minorHAnsi"/>
                <w:color w:val="auto"/>
                <w:lang w:val="el-GR"/>
              </w:rPr>
              <w:t xml:space="preserve">                0,</w:t>
            </w:r>
            <w:r w:rsidR="00D10D92" w:rsidRPr="003F2FDA">
              <w:rPr>
                <w:rFonts w:asciiTheme="minorHAnsi" w:hAnsiTheme="minorHAnsi"/>
                <w:color w:val="auto"/>
              </w:rPr>
              <w:t>03</w:t>
            </w:r>
            <w:r w:rsidRPr="003F2FDA">
              <w:rPr>
                <w:rFonts w:asciiTheme="minorHAnsi" w:hAnsiTheme="minorHAnsi"/>
                <w:color w:val="auto"/>
                <w:lang w:val="el-GR"/>
              </w:rPr>
              <w:t xml:space="preserve">          0,</w:t>
            </w:r>
            <w:r w:rsidR="00D10D92" w:rsidRPr="003F2FDA">
              <w:rPr>
                <w:rFonts w:asciiTheme="minorHAnsi" w:hAnsiTheme="minorHAnsi"/>
                <w:color w:val="auto"/>
              </w:rPr>
              <w:t>0</w:t>
            </w:r>
            <w:r w:rsidRPr="003F2FDA">
              <w:rPr>
                <w:rFonts w:asciiTheme="minorHAnsi" w:hAnsiTheme="minorHAnsi"/>
                <w:color w:val="auto"/>
                <w:lang w:val="el-GR"/>
              </w:rPr>
              <w:t>2</w:t>
            </w:r>
            <w:r w:rsidR="00D10D92" w:rsidRPr="003F2FDA">
              <w:rPr>
                <w:rFonts w:asciiTheme="minorHAnsi" w:hAnsiTheme="minorHAnsi"/>
                <w:color w:val="auto"/>
              </w:rPr>
              <w:t xml:space="preserve">            0,02</w:t>
            </w:r>
          </w:p>
        </w:tc>
      </w:tr>
    </w:tbl>
    <w:p w14:paraId="10AA6056" w14:textId="1009FEAB" w:rsidR="0058450A" w:rsidRPr="003F2FDA" w:rsidRDefault="0058450A" w:rsidP="005F62A5">
      <w:pPr>
        <w:pStyle w:val="Default"/>
        <w:spacing w:line="360" w:lineRule="auto"/>
        <w:ind w:firstLine="720"/>
        <w:rPr>
          <w:rFonts w:asciiTheme="minorHAnsi" w:hAnsiTheme="minorHAnsi"/>
          <w:color w:val="auto"/>
          <w:lang w:val="el-GR"/>
        </w:rPr>
      </w:pPr>
      <w:r w:rsidRPr="003F2FDA">
        <w:rPr>
          <w:rFonts w:asciiTheme="minorHAnsi" w:hAnsiTheme="minorHAnsi"/>
          <w:color w:val="auto"/>
          <w:lang w:val="el-GR"/>
        </w:rPr>
        <w:t xml:space="preserve">Η ποσότητα του αερίου </w:t>
      </w:r>
      <w:r w:rsidR="00D221BC" w:rsidRPr="003F2FDA">
        <w:rPr>
          <w:rFonts w:asciiTheme="minorHAnsi" w:hAnsiTheme="minorHAnsi"/>
          <w:color w:val="auto"/>
        </w:rPr>
        <w:t>Cl</w:t>
      </w:r>
      <w:r w:rsidRPr="003F2FDA">
        <w:rPr>
          <w:rFonts w:asciiTheme="minorHAnsi" w:hAnsiTheme="minorHAnsi"/>
          <w:color w:val="auto"/>
          <w:vertAlign w:val="subscript"/>
          <w:lang w:val="el-GR"/>
        </w:rPr>
        <w:t>2</w:t>
      </w:r>
      <w:r w:rsidRPr="003F2FDA">
        <w:rPr>
          <w:rFonts w:asciiTheme="minorHAnsi" w:hAnsiTheme="minorHAnsi"/>
          <w:color w:val="auto"/>
          <w:lang w:val="el-GR"/>
        </w:rPr>
        <w:t xml:space="preserve"> </w:t>
      </w:r>
      <w:r w:rsidR="005C684A">
        <w:rPr>
          <w:rFonts w:asciiTheme="minorHAnsi" w:hAnsiTheme="minorHAnsi"/>
          <w:color w:val="auto"/>
          <w:lang w:val="el-GR"/>
        </w:rPr>
        <w:t xml:space="preserve">που παράγεται </w:t>
      </w:r>
      <w:r w:rsidRPr="003F2FDA">
        <w:rPr>
          <w:rFonts w:asciiTheme="minorHAnsi" w:hAnsiTheme="minorHAnsi"/>
          <w:color w:val="auto"/>
          <w:lang w:val="el-GR"/>
        </w:rPr>
        <w:t>είναι ίση με 0,</w:t>
      </w:r>
      <w:r w:rsidR="00D10D92" w:rsidRPr="003F2FDA">
        <w:rPr>
          <w:rFonts w:asciiTheme="minorHAnsi" w:hAnsiTheme="minorHAnsi"/>
          <w:color w:val="auto"/>
          <w:lang w:val="el-GR"/>
        </w:rPr>
        <w:t>03</w:t>
      </w:r>
      <w:r w:rsidRPr="003F2FDA">
        <w:rPr>
          <w:rFonts w:asciiTheme="minorHAnsi" w:hAnsiTheme="minorHAnsi"/>
          <w:color w:val="auto"/>
          <w:lang w:val="el-GR"/>
        </w:rPr>
        <w:t xml:space="preserve"> </w:t>
      </w:r>
      <w:r w:rsidRPr="003F2FDA">
        <w:rPr>
          <w:rFonts w:asciiTheme="minorHAnsi" w:hAnsiTheme="minorHAnsi"/>
          <w:color w:val="auto"/>
        </w:rPr>
        <w:t>mol</w:t>
      </w:r>
      <w:r w:rsidRPr="003F2FDA">
        <w:rPr>
          <w:rFonts w:asciiTheme="minorHAnsi" w:hAnsiTheme="minorHAnsi"/>
          <w:color w:val="auto"/>
          <w:lang w:val="el-GR"/>
        </w:rPr>
        <w:t>.</w:t>
      </w:r>
    </w:p>
    <w:p w14:paraId="3EB64823" w14:textId="7E5D8FEF" w:rsidR="00D32A33" w:rsidRPr="00EE39A2" w:rsidRDefault="0090081B" w:rsidP="00D32A33">
      <w:pPr>
        <w:pStyle w:val="Default"/>
        <w:spacing w:line="360" w:lineRule="auto"/>
        <w:rPr>
          <w:rFonts w:asciiTheme="minorHAnsi" w:hAnsiTheme="minorHAnsi"/>
          <w:b/>
          <w:bCs/>
          <w:color w:val="auto"/>
        </w:rPr>
      </w:pPr>
      <w:r w:rsidRPr="00EE39A2">
        <w:rPr>
          <w:rFonts w:asciiTheme="minorHAnsi" w:hAnsiTheme="minorHAnsi"/>
          <w:b/>
          <w:bCs/>
          <w:color w:val="auto"/>
          <w:lang w:val="el-GR"/>
        </w:rPr>
        <w:t>β)</w:t>
      </w:r>
      <w:r w:rsidRPr="00EE39A2">
        <w:rPr>
          <w:rFonts w:asciiTheme="minorHAnsi" w:hAnsiTheme="minorHAnsi"/>
          <w:color w:val="auto"/>
          <w:lang w:val="el-GR"/>
        </w:rPr>
        <w:t xml:space="preserve"> </w:t>
      </w:r>
      <w:r w:rsidR="005F62A5" w:rsidRPr="00EE39A2">
        <w:rPr>
          <w:rFonts w:asciiTheme="minorHAnsi" w:hAnsiTheme="minorHAnsi"/>
          <w:color w:val="auto"/>
          <w:lang w:val="el-GR"/>
        </w:rPr>
        <w:tab/>
      </w:r>
      <w:r w:rsidR="00D32A33" w:rsidRPr="00EE39A2">
        <w:rPr>
          <w:rFonts w:asciiTheme="minorHAnsi" w:hAnsiTheme="minorHAnsi"/>
          <w:b/>
          <w:bCs/>
          <w:color w:val="auto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3642"/>
      </w:tblGrid>
      <w:tr w:rsidR="00EE39A2" w:rsidRPr="00EE39A2" w14:paraId="61B72082" w14:textId="77777777" w:rsidTr="00A5177C">
        <w:trPr>
          <w:jc w:val="center"/>
        </w:trPr>
        <w:tc>
          <w:tcPr>
            <w:tcW w:w="2093" w:type="dxa"/>
          </w:tcPr>
          <w:p w14:paraId="71FA36F6" w14:textId="77777777" w:rsidR="00D32A33" w:rsidRPr="00EE39A2" w:rsidRDefault="00D32A33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</w:rPr>
            </w:pPr>
            <w:r w:rsidRPr="00EE39A2">
              <w:rPr>
                <w:rFonts w:asciiTheme="minorHAnsi" w:hAnsiTheme="minorHAnsi"/>
                <w:color w:val="auto"/>
              </w:rPr>
              <w:t>mol</w:t>
            </w:r>
          </w:p>
        </w:tc>
        <w:tc>
          <w:tcPr>
            <w:tcW w:w="3642" w:type="dxa"/>
          </w:tcPr>
          <w:p w14:paraId="271B69D0" w14:textId="3638EBA4" w:rsidR="00D32A33" w:rsidRPr="00870F71" w:rsidRDefault="00D32A33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 w:rsidRPr="00EE39A2">
              <w:rPr>
                <w:rFonts w:asciiTheme="minorHAnsi" w:hAnsiTheme="minorHAnsi"/>
                <w:color w:val="auto"/>
              </w:rPr>
              <w:t xml:space="preserve"> </w:t>
            </w:r>
            <w:r w:rsidR="00EE39A2" w:rsidRPr="00EE39A2">
              <w:rPr>
                <w:rFonts w:asciiTheme="minorHAnsi" w:hAnsiTheme="minorHAnsi"/>
                <w:color w:val="auto"/>
              </w:rPr>
              <w:t xml:space="preserve"> </w:t>
            </w:r>
            <w:r w:rsidRPr="00EE39A2">
              <w:rPr>
                <w:rFonts w:asciiTheme="minorHAnsi" w:hAnsiTheme="minorHAnsi"/>
                <w:color w:val="auto"/>
              </w:rPr>
              <w:t xml:space="preserve"> </w:t>
            </w:r>
            <w:r w:rsidR="00EE39A2" w:rsidRPr="00EE39A2">
              <w:rPr>
                <w:rFonts w:asciiTheme="minorHAnsi" w:hAnsiTheme="minorHAnsi"/>
                <w:color w:val="auto"/>
              </w:rPr>
              <w:t>H</w:t>
            </w:r>
            <w:r w:rsidR="00EE39A2" w:rsidRPr="00EE39A2">
              <w:rPr>
                <w:rFonts w:asciiTheme="minorHAnsi" w:hAnsiTheme="minorHAnsi"/>
                <w:color w:val="auto"/>
                <w:vertAlign w:val="subscript"/>
              </w:rPr>
              <w:t>2</w:t>
            </w:r>
            <w:r w:rsidR="00EE39A2" w:rsidRPr="00EE39A2">
              <w:rPr>
                <w:rFonts w:asciiTheme="minorHAnsi" w:hAnsiTheme="minorHAnsi"/>
                <w:color w:val="auto"/>
              </w:rPr>
              <w:t>(g) + Cl</w:t>
            </w:r>
            <w:r w:rsidR="00EE39A2" w:rsidRPr="00EE39A2">
              <w:rPr>
                <w:rFonts w:asciiTheme="minorHAnsi" w:hAnsiTheme="minorHAnsi"/>
                <w:color w:val="auto"/>
                <w:vertAlign w:val="subscript"/>
              </w:rPr>
              <w:t>2</w:t>
            </w:r>
            <w:r w:rsidR="00EE39A2" w:rsidRPr="00EE39A2">
              <w:rPr>
                <w:rFonts w:asciiTheme="minorHAnsi" w:hAnsiTheme="minorHAnsi"/>
                <w:color w:val="auto"/>
              </w:rPr>
              <w:t xml:space="preserve">(g) </w:t>
            </w:r>
            <w:r w:rsidR="00EE39A2" w:rsidRPr="00EE39A2">
              <w:rPr>
                <w:rFonts w:ascii="Cambria Math" w:hAnsi="Cambria Math" w:cs="Cambria Math"/>
                <w:color w:val="auto"/>
              </w:rPr>
              <w:t xml:space="preserve">⇌ </w:t>
            </w:r>
            <w:r w:rsidR="00EE39A2" w:rsidRPr="00EE39A2">
              <w:rPr>
                <w:rFonts w:asciiTheme="minorHAnsi" w:hAnsiTheme="minorHAnsi"/>
                <w:color w:val="auto"/>
              </w:rPr>
              <w:t xml:space="preserve">2HCl(g)   </w:t>
            </w:r>
          </w:p>
        </w:tc>
      </w:tr>
      <w:tr w:rsidR="00EE39A2" w:rsidRPr="00EE39A2" w14:paraId="6B6D2CD8" w14:textId="77777777" w:rsidTr="00A5177C">
        <w:trPr>
          <w:jc w:val="center"/>
        </w:trPr>
        <w:tc>
          <w:tcPr>
            <w:tcW w:w="2093" w:type="dxa"/>
          </w:tcPr>
          <w:p w14:paraId="49671429" w14:textId="77777777" w:rsidR="00D32A33" w:rsidRPr="00EE39A2" w:rsidRDefault="00D32A33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 w:rsidRPr="00EE39A2">
              <w:rPr>
                <w:rFonts w:asciiTheme="minorHAnsi" w:hAnsiTheme="minorHAnsi"/>
                <w:color w:val="auto"/>
                <w:lang w:val="el-GR"/>
              </w:rPr>
              <w:t>Αρχικά</w:t>
            </w:r>
          </w:p>
        </w:tc>
        <w:tc>
          <w:tcPr>
            <w:tcW w:w="3642" w:type="dxa"/>
          </w:tcPr>
          <w:p w14:paraId="127D492E" w14:textId="3078232F" w:rsidR="00D32A33" w:rsidRPr="00EE39A2" w:rsidRDefault="00D32A33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lang w:val="el-GR"/>
              </w:rPr>
            </w:pPr>
            <w:r w:rsidRPr="00EE39A2">
              <w:rPr>
                <w:rFonts w:asciiTheme="minorHAnsi" w:hAnsiTheme="minorHAnsi"/>
                <w:color w:val="auto"/>
                <w:lang w:val="el-GR"/>
              </w:rPr>
              <w:t xml:space="preserve">   </w:t>
            </w:r>
            <w:r w:rsidRPr="00EE39A2">
              <w:rPr>
                <w:rFonts w:asciiTheme="minorHAnsi" w:hAnsiTheme="minorHAnsi"/>
                <w:color w:val="auto"/>
              </w:rPr>
              <w:t xml:space="preserve"> </w:t>
            </w:r>
            <w:r w:rsidRPr="00EE39A2">
              <w:rPr>
                <w:rFonts w:asciiTheme="minorHAnsi" w:hAnsiTheme="minorHAnsi"/>
                <w:color w:val="auto"/>
                <w:lang w:val="el-GR"/>
              </w:rPr>
              <w:t>0,</w:t>
            </w:r>
            <w:r w:rsidR="00EE39A2" w:rsidRPr="00EE39A2">
              <w:rPr>
                <w:rFonts w:asciiTheme="minorHAnsi" w:hAnsiTheme="minorHAnsi"/>
                <w:color w:val="auto"/>
              </w:rPr>
              <w:t>03</w:t>
            </w:r>
            <w:r w:rsidRPr="00EE39A2">
              <w:rPr>
                <w:rFonts w:asciiTheme="minorHAnsi" w:hAnsiTheme="minorHAnsi"/>
                <w:color w:val="auto"/>
                <w:lang w:val="el-GR"/>
              </w:rPr>
              <w:t xml:space="preserve">    0,</w:t>
            </w:r>
            <w:r w:rsidR="00EE39A2" w:rsidRPr="00EE39A2">
              <w:rPr>
                <w:rFonts w:asciiTheme="minorHAnsi" w:hAnsiTheme="minorHAnsi"/>
                <w:color w:val="auto"/>
              </w:rPr>
              <w:t>03</w:t>
            </w:r>
          </w:p>
        </w:tc>
      </w:tr>
      <w:tr w:rsidR="00EE39A2" w:rsidRPr="00EE39A2" w14:paraId="2DFCA7CA" w14:textId="77777777" w:rsidTr="00A5177C">
        <w:trPr>
          <w:jc w:val="center"/>
        </w:trPr>
        <w:tc>
          <w:tcPr>
            <w:tcW w:w="2093" w:type="dxa"/>
          </w:tcPr>
          <w:p w14:paraId="565E5114" w14:textId="4F3A9371" w:rsidR="00D32A33" w:rsidRPr="00EE39A2" w:rsidRDefault="00D32A33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 w:rsidRPr="00EE39A2">
              <w:rPr>
                <w:rFonts w:asciiTheme="minorHAnsi" w:hAnsiTheme="minorHAnsi"/>
                <w:color w:val="auto"/>
                <w:lang w:val="el-GR"/>
              </w:rPr>
              <w:t>Αντιδρούν</w:t>
            </w:r>
          </w:p>
        </w:tc>
        <w:tc>
          <w:tcPr>
            <w:tcW w:w="3642" w:type="dxa"/>
          </w:tcPr>
          <w:p w14:paraId="7B595AC8" w14:textId="7D9C56C7" w:rsidR="00D32A33" w:rsidRPr="00EE39A2" w:rsidRDefault="00D32A33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lang w:val="el-GR"/>
              </w:rPr>
            </w:pPr>
            <w:r w:rsidRPr="00EE39A2">
              <w:rPr>
                <w:rFonts w:asciiTheme="minorHAnsi" w:hAnsiTheme="minorHAnsi"/>
                <w:color w:val="auto"/>
                <w:lang w:val="el-GR"/>
              </w:rPr>
              <w:t xml:space="preserve">  </w:t>
            </w:r>
            <w:r w:rsidRPr="00EE39A2">
              <w:rPr>
                <w:rFonts w:asciiTheme="minorHAnsi" w:hAnsiTheme="minorHAnsi"/>
                <w:color w:val="auto"/>
              </w:rPr>
              <w:t xml:space="preserve">   </w:t>
            </w:r>
            <w:r w:rsidR="00EE39A2" w:rsidRPr="00EE39A2">
              <w:rPr>
                <w:rFonts w:asciiTheme="minorHAnsi" w:hAnsiTheme="minorHAnsi"/>
                <w:color w:val="auto"/>
              </w:rPr>
              <w:t xml:space="preserve"> </w:t>
            </w:r>
            <w:r w:rsidRPr="00EE39A2">
              <w:rPr>
                <w:rFonts w:asciiTheme="minorHAnsi" w:hAnsiTheme="minorHAnsi"/>
                <w:color w:val="auto"/>
              </w:rPr>
              <w:t>x</w:t>
            </w:r>
            <w:r w:rsidRPr="00EE39A2">
              <w:rPr>
                <w:rFonts w:asciiTheme="minorHAnsi" w:hAnsiTheme="minorHAnsi"/>
                <w:color w:val="auto"/>
                <w:lang w:val="el-GR"/>
              </w:rPr>
              <w:t xml:space="preserve">       </w:t>
            </w:r>
            <w:r w:rsidRPr="00EE39A2">
              <w:rPr>
                <w:rFonts w:asciiTheme="minorHAnsi" w:hAnsiTheme="minorHAnsi"/>
                <w:color w:val="auto"/>
              </w:rPr>
              <w:t xml:space="preserve"> </w:t>
            </w:r>
            <w:r w:rsidR="009C68B2" w:rsidRPr="00EE39A2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 w:rsidR="0007631D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EE39A2">
              <w:rPr>
                <w:rFonts w:asciiTheme="minorHAnsi" w:hAnsiTheme="minorHAnsi"/>
                <w:color w:val="auto"/>
              </w:rPr>
              <w:t>x</w:t>
            </w:r>
            <w:proofErr w:type="spellEnd"/>
            <w:r w:rsidRPr="00EE39A2">
              <w:rPr>
                <w:rFonts w:asciiTheme="minorHAnsi" w:hAnsiTheme="minorHAnsi"/>
                <w:color w:val="auto"/>
                <w:lang w:val="el-GR"/>
              </w:rPr>
              <w:t xml:space="preserve">                </w:t>
            </w:r>
          </w:p>
        </w:tc>
      </w:tr>
      <w:tr w:rsidR="00EE39A2" w:rsidRPr="00A5177C" w14:paraId="24E24674" w14:textId="77777777" w:rsidTr="00A5177C">
        <w:trPr>
          <w:jc w:val="center"/>
        </w:trPr>
        <w:tc>
          <w:tcPr>
            <w:tcW w:w="2093" w:type="dxa"/>
          </w:tcPr>
          <w:p w14:paraId="554495CB" w14:textId="4B59B987" w:rsidR="009C68B2" w:rsidRPr="00EE39A2" w:rsidRDefault="009C68B2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 w:rsidRPr="00EE39A2">
              <w:rPr>
                <w:rFonts w:asciiTheme="minorHAnsi" w:hAnsiTheme="minorHAnsi"/>
                <w:color w:val="auto"/>
                <w:lang w:val="el-GR"/>
              </w:rPr>
              <w:t>Παράγονται</w:t>
            </w:r>
          </w:p>
        </w:tc>
        <w:tc>
          <w:tcPr>
            <w:tcW w:w="3642" w:type="dxa"/>
          </w:tcPr>
          <w:p w14:paraId="43335F78" w14:textId="2F2B391E" w:rsidR="009C68B2" w:rsidRPr="0091599D" w:rsidRDefault="009C68B2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lang w:val="el-GR"/>
              </w:rPr>
            </w:pPr>
            <w:r w:rsidRPr="0091599D">
              <w:rPr>
                <w:rFonts w:asciiTheme="minorHAnsi" w:hAnsiTheme="minorHAnsi"/>
                <w:color w:val="auto"/>
                <w:lang w:val="el-GR"/>
              </w:rPr>
              <w:t xml:space="preserve">                               </w:t>
            </w:r>
            <w:r w:rsidR="00EE39A2" w:rsidRPr="0091599D">
              <w:rPr>
                <w:rFonts w:asciiTheme="minorHAnsi" w:hAnsiTheme="minorHAnsi"/>
                <w:color w:val="auto"/>
                <w:lang w:val="el-GR"/>
              </w:rPr>
              <w:t xml:space="preserve">     </w:t>
            </w:r>
            <w:r w:rsidRPr="0091599D">
              <w:rPr>
                <w:rFonts w:asciiTheme="minorHAnsi" w:hAnsiTheme="minorHAnsi"/>
                <w:color w:val="auto"/>
                <w:lang w:val="el-GR"/>
              </w:rPr>
              <w:t>2</w:t>
            </w:r>
            <w:r w:rsidRPr="00EE39A2">
              <w:rPr>
                <w:rFonts w:asciiTheme="minorHAnsi" w:hAnsiTheme="minorHAnsi"/>
                <w:color w:val="auto"/>
              </w:rPr>
              <w:t>x</w:t>
            </w:r>
            <w:r w:rsidRPr="0091599D">
              <w:rPr>
                <w:rFonts w:asciiTheme="minorHAnsi" w:hAnsiTheme="minorHAnsi"/>
                <w:color w:val="auto"/>
                <w:lang w:val="el-GR"/>
              </w:rPr>
              <w:t xml:space="preserve">                      </w:t>
            </w:r>
          </w:p>
        </w:tc>
      </w:tr>
      <w:tr w:rsidR="00EE39A2" w:rsidRPr="00A5177C" w14:paraId="1A406D5E" w14:textId="77777777" w:rsidTr="00A5177C">
        <w:trPr>
          <w:jc w:val="center"/>
        </w:trPr>
        <w:tc>
          <w:tcPr>
            <w:tcW w:w="2093" w:type="dxa"/>
          </w:tcPr>
          <w:p w14:paraId="50BDB10C" w14:textId="4351DB10" w:rsidR="00D32A33" w:rsidRPr="00EE39A2" w:rsidRDefault="009C68B2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 w:rsidRPr="00EE39A2">
              <w:rPr>
                <w:rFonts w:asciiTheme="minorHAnsi" w:hAnsiTheme="minorHAnsi"/>
                <w:color w:val="auto"/>
                <w:lang w:val="el-GR"/>
              </w:rPr>
              <w:t xml:space="preserve">Ισορροπία </w:t>
            </w:r>
          </w:p>
        </w:tc>
        <w:tc>
          <w:tcPr>
            <w:tcW w:w="3642" w:type="dxa"/>
          </w:tcPr>
          <w:p w14:paraId="183DE9D6" w14:textId="5445433F" w:rsidR="00D32A33" w:rsidRPr="00EE39A2" w:rsidRDefault="00D32A33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lang w:val="el-GR"/>
              </w:rPr>
            </w:pPr>
            <w:r w:rsidRPr="00EE39A2">
              <w:rPr>
                <w:rFonts w:asciiTheme="minorHAnsi" w:hAnsiTheme="minorHAnsi"/>
                <w:color w:val="auto"/>
                <w:lang w:val="el-GR"/>
              </w:rPr>
              <w:t>(0,</w:t>
            </w:r>
            <w:r w:rsidR="00EE39A2" w:rsidRPr="00EE39A2">
              <w:rPr>
                <w:rFonts w:asciiTheme="minorHAnsi" w:hAnsiTheme="minorHAnsi"/>
                <w:color w:val="auto"/>
                <w:lang w:val="el-GR"/>
              </w:rPr>
              <w:t>03</w:t>
            </w:r>
            <w:r w:rsidRPr="00EE39A2">
              <w:rPr>
                <w:rFonts w:asciiTheme="minorHAnsi" w:hAnsiTheme="minorHAnsi"/>
                <w:color w:val="auto"/>
                <w:lang w:val="el-GR"/>
              </w:rPr>
              <w:t>-</w:t>
            </w:r>
            <w:r w:rsidRPr="00EE39A2">
              <w:rPr>
                <w:rFonts w:asciiTheme="minorHAnsi" w:hAnsiTheme="minorHAnsi"/>
                <w:color w:val="auto"/>
              </w:rPr>
              <w:t>x</w:t>
            </w:r>
            <w:r w:rsidRPr="00EE39A2">
              <w:rPr>
                <w:rFonts w:asciiTheme="minorHAnsi" w:hAnsiTheme="minorHAnsi"/>
                <w:color w:val="auto"/>
                <w:lang w:val="el-GR"/>
              </w:rPr>
              <w:t>) (0,</w:t>
            </w:r>
            <w:r w:rsidR="00EE39A2" w:rsidRPr="00EE39A2">
              <w:rPr>
                <w:rFonts w:asciiTheme="minorHAnsi" w:hAnsiTheme="minorHAnsi"/>
                <w:color w:val="auto"/>
                <w:lang w:val="el-GR"/>
              </w:rPr>
              <w:t>03</w:t>
            </w:r>
            <w:r w:rsidRPr="00EE39A2">
              <w:rPr>
                <w:rFonts w:asciiTheme="minorHAnsi" w:hAnsiTheme="minorHAnsi"/>
                <w:color w:val="auto"/>
                <w:lang w:val="el-GR"/>
              </w:rPr>
              <w:t>-</w:t>
            </w:r>
            <w:r w:rsidRPr="00EE39A2">
              <w:rPr>
                <w:rFonts w:asciiTheme="minorHAnsi" w:hAnsiTheme="minorHAnsi"/>
                <w:color w:val="auto"/>
              </w:rPr>
              <w:t>x</w:t>
            </w:r>
            <w:r w:rsidRPr="00EE39A2">
              <w:rPr>
                <w:rFonts w:asciiTheme="minorHAnsi" w:hAnsiTheme="minorHAnsi"/>
                <w:color w:val="auto"/>
                <w:lang w:val="el-GR"/>
              </w:rPr>
              <w:t>)       2</w:t>
            </w:r>
            <w:r w:rsidRPr="00EE39A2">
              <w:rPr>
                <w:rFonts w:asciiTheme="minorHAnsi" w:hAnsiTheme="minorHAnsi"/>
                <w:color w:val="auto"/>
              </w:rPr>
              <w:t>x</w:t>
            </w:r>
            <w:r w:rsidRPr="00EE39A2">
              <w:rPr>
                <w:rFonts w:asciiTheme="minorHAnsi" w:hAnsiTheme="minorHAnsi"/>
                <w:color w:val="auto"/>
                <w:lang w:val="el-GR"/>
              </w:rPr>
              <w:t xml:space="preserve">       </w:t>
            </w:r>
          </w:p>
        </w:tc>
      </w:tr>
    </w:tbl>
    <w:p w14:paraId="34B07296" w14:textId="6E39851B" w:rsidR="00D32A33" w:rsidRPr="00697121" w:rsidRDefault="00D32A33" w:rsidP="00C55537">
      <w:pPr>
        <w:pStyle w:val="Default"/>
        <w:spacing w:line="360" w:lineRule="auto"/>
        <w:ind w:left="567"/>
        <w:rPr>
          <w:rFonts w:asciiTheme="minorHAnsi" w:eastAsiaTheme="minorEastAsia" w:hAnsiTheme="minorHAnsi" w:cstheme="minorBidi"/>
          <w:iCs/>
          <w:color w:val="auto"/>
          <w:lang w:val="el-GR"/>
        </w:rPr>
      </w:pPr>
      <w:r w:rsidRPr="00697121">
        <w:rPr>
          <w:rFonts w:asciiTheme="minorHAnsi" w:eastAsiaTheme="minorEastAsia" w:hAnsiTheme="minorHAnsi" w:cstheme="minorBidi"/>
          <w:iCs/>
          <w:color w:val="auto"/>
          <w:lang w:val="el-GR"/>
        </w:rPr>
        <w:t xml:space="preserve">Στη χημική ισορροπία ισχύει ότι: </w:t>
      </w:r>
      <w:r w:rsidRPr="00697121">
        <w:rPr>
          <w:rFonts w:asciiTheme="minorHAnsi" w:eastAsiaTheme="minorEastAsia" w:hAnsiTheme="minorHAnsi" w:cstheme="minorBidi"/>
          <w:i/>
          <w:color w:val="auto"/>
        </w:rPr>
        <w:t>n</w:t>
      </w:r>
      <w:r w:rsidRPr="00697121">
        <w:rPr>
          <w:rFonts w:asciiTheme="minorHAnsi" w:eastAsiaTheme="minorEastAsia" w:hAnsiTheme="minorHAnsi" w:cstheme="minorBidi"/>
          <w:iCs/>
          <w:color w:val="auto"/>
          <w:lang w:val="el-GR"/>
        </w:rPr>
        <w:t>(</w:t>
      </w:r>
      <w:r w:rsidR="000858DC" w:rsidRPr="00697121">
        <w:rPr>
          <w:rFonts w:asciiTheme="minorHAnsi" w:eastAsiaTheme="minorEastAsia" w:hAnsiTheme="minorHAnsi" w:cstheme="minorBidi"/>
          <w:iCs/>
          <w:color w:val="auto"/>
        </w:rPr>
        <w:t>HCl</w:t>
      </w:r>
      <w:r w:rsidRPr="00697121">
        <w:rPr>
          <w:rFonts w:asciiTheme="minorHAnsi" w:eastAsiaTheme="minorEastAsia" w:hAnsiTheme="minorHAnsi" w:cstheme="minorBidi"/>
          <w:iCs/>
          <w:color w:val="auto"/>
          <w:lang w:val="el-GR"/>
        </w:rPr>
        <w:t xml:space="preserve">) = </w:t>
      </w:r>
      <w:r w:rsidR="000858DC" w:rsidRPr="00697121">
        <w:rPr>
          <w:rFonts w:asciiTheme="minorHAnsi" w:eastAsiaTheme="minorEastAsia" w:hAnsiTheme="minorHAnsi" w:cstheme="minorBidi"/>
          <w:iCs/>
          <w:color w:val="auto"/>
          <w:lang w:val="el-GR"/>
        </w:rPr>
        <w:t>0,02</w:t>
      </w:r>
      <w:r w:rsidRPr="00697121">
        <w:rPr>
          <w:rFonts w:asciiTheme="minorHAnsi" w:eastAsiaTheme="minorEastAsia" w:hAnsiTheme="minorHAnsi" w:cstheme="minorBidi"/>
          <w:iCs/>
          <w:color w:val="auto"/>
          <w:lang w:val="el-GR"/>
        </w:rPr>
        <w:t xml:space="preserve"> </w:t>
      </w:r>
      <w:r w:rsidRPr="00697121">
        <w:rPr>
          <w:rFonts w:asciiTheme="minorHAnsi" w:eastAsiaTheme="minorEastAsia" w:hAnsiTheme="minorHAnsi" w:cstheme="minorBidi"/>
          <w:iCs/>
          <w:color w:val="auto"/>
          <w:lang w:val="el-GR"/>
        </w:rPr>
        <w:sym w:font="Symbol" w:char="F0DE"/>
      </w:r>
      <w:r w:rsidRPr="00697121">
        <w:rPr>
          <w:rFonts w:asciiTheme="minorHAnsi" w:eastAsiaTheme="minorEastAsia" w:hAnsiTheme="minorHAnsi" w:cstheme="minorBidi"/>
          <w:iCs/>
          <w:color w:val="auto"/>
          <w:lang w:val="el-GR"/>
        </w:rPr>
        <w:t xml:space="preserve"> 2</w:t>
      </w:r>
      <w:r w:rsidRPr="00697121">
        <w:rPr>
          <w:rFonts w:asciiTheme="minorHAnsi" w:eastAsiaTheme="minorEastAsia" w:hAnsiTheme="minorHAnsi" w:cstheme="minorBidi"/>
          <w:iCs/>
          <w:color w:val="auto"/>
        </w:rPr>
        <w:t>x</w:t>
      </w:r>
      <w:r w:rsidRPr="00697121">
        <w:rPr>
          <w:rFonts w:asciiTheme="minorHAnsi" w:eastAsiaTheme="minorEastAsia" w:hAnsiTheme="minorHAnsi" w:cstheme="minorBidi"/>
          <w:iCs/>
          <w:color w:val="auto"/>
          <w:lang w:val="el-GR"/>
        </w:rPr>
        <w:t xml:space="preserve"> = </w:t>
      </w:r>
      <w:r w:rsidR="00697121" w:rsidRPr="00697121">
        <w:rPr>
          <w:rFonts w:asciiTheme="minorHAnsi" w:eastAsiaTheme="minorEastAsia" w:hAnsiTheme="minorHAnsi" w:cstheme="minorBidi"/>
          <w:iCs/>
          <w:color w:val="auto"/>
          <w:lang w:val="el-GR"/>
        </w:rPr>
        <w:t>0,0</w:t>
      </w:r>
      <w:r w:rsidRPr="00697121">
        <w:rPr>
          <w:rFonts w:asciiTheme="minorHAnsi" w:eastAsiaTheme="minorEastAsia" w:hAnsiTheme="minorHAnsi" w:cstheme="minorBidi"/>
          <w:iCs/>
          <w:color w:val="auto"/>
          <w:lang w:val="el-GR"/>
        </w:rPr>
        <w:t xml:space="preserve">2 </w:t>
      </w:r>
      <w:r w:rsidRPr="00697121">
        <w:rPr>
          <w:rFonts w:asciiTheme="minorHAnsi" w:eastAsiaTheme="minorEastAsia" w:hAnsiTheme="minorHAnsi" w:cstheme="minorBidi"/>
          <w:iCs/>
          <w:color w:val="auto"/>
        </w:rPr>
        <w:sym w:font="Symbol" w:char="F0DE"/>
      </w:r>
      <w:r w:rsidRPr="00697121">
        <w:rPr>
          <w:rFonts w:asciiTheme="minorHAnsi" w:eastAsiaTheme="minorEastAsia" w:hAnsiTheme="minorHAnsi" w:cstheme="minorBidi"/>
          <w:iCs/>
          <w:color w:val="auto"/>
          <w:lang w:val="el-GR"/>
        </w:rPr>
        <w:t xml:space="preserve"> </w:t>
      </w:r>
      <w:r w:rsidRPr="00697121">
        <w:rPr>
          <w:rFonts w:asciiTheme="minorHAnsi" w:eastAsiaTheme="minorEastAsia" w:hAnsiTheme="minorHAnsi" w:cstheme="minorBidi"/>
          <w:iCs/>
          <w:color w:val="auto"/>
        </w:rPr>
        <w:t>x</w:t>
      </w:r>
      <w:r w:rsidRPr="00697121">
        <w:rPr>
          <w:rFonts w:asciiTheme="minorHAnsi" w:eastAsiaTheme="minorEastAsia" w:hAnsiTheme="minorHAnsi" w:cstheme="minorBidi"/>
          <w:iCs/>
          <w:color w:val="auto"/>
          <w:lang w:val="el-GR"/>
        </w:rPr>
        <w:t xml:space="preserve"> = 0,0</w:t>
      </w:r>
      <w:r w:rsidR="00697121" w:rsidRPr="00697121">
        <w:rPr>
          <w:rFonts w:asciiTheme="minorHAnsi" w:eastAsiaTheme="minorEastAsia" w:hAnsiTheme="minorHAnsi" w:cstheme="minorBidi"/>
          <w:iCs/>
          <w:color w:val="auto"/>
          <w:lang w:val="el-GR"/>
        </w:rPr>
        <w:t>1</w:t>
      </w:r>
      <w:r w:rsidR="00AB02D1" w:rsidRPr="00697121">
        <w:rPr>
          <w:rFonts w:asciiTheme="minorHAnsi" w:eastAsiaTheme="minorEastAsia" w:hAnsiTheme="minorHAnsi" w:cstheme="minorBidi"/>
          <w:iCs/>
          <w:color w:val="auto"/>
          <w:lang w:val="el-GR"/>
        </w:rPr>
        <w:t>.</w:t>
      </w:r>
    </w:p>
    <w:p w14:paraId="0A8AE8FA" w14:textId="3A988D33" w:rsidR="00400A15" w:rsidRPr="00612B76" w:rsidRDefault="00000000" w:rsidP="00D32A33">
      <w:pPr>
        <w:pStyle w:val="Default"/>
        <w:spacing w:line="360" w:lineRule="auto"/>
        <w:ind w:firstLine="720"/>
        <w:rPr>
          <w:rFonts w:asciiTheme="minorHAnsi" w:eastAsiaTheme="minorEastAsia" w:hAnsiTheme="minorHAnsi"/>
          <w:color w:val="auto"/>
          <w:lang w:val="el-G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auto"/>
                  <w:lang w:val="el-GR"/>
                </w:rPr>
              </m:ctrlPr>
            </m:sSubPr>
            <m:e>
              <m:r>
                <w:rPr>
                  <w:rFonts w:ascii="Cambria Math" w:hAnsi="Cambria Math"/>
                  <w:color w:val="auto"/>
                  <w:lang w:val="el-GR"/>
                </w:rPr>
                <m:t>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auto"/>
                  <w:lang w:val="el-GR"/>
                </w:rPr>
                <m:t>c</m:t>
              </m:r>
            </m:sub>
          </m:sSub>
          <m:r>
            <w:rPr>
              <w:rFonts w:ascii="Cambria Math" w:hAnsi="Cambria Math"/>
              <w:color w:val="auto"/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Cs/>
                  <w:color w:val="auto"/>
                  <w:lang w:val="el-GR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Cs/>
                      <w:color w:val="auto"/>
                      <w:lang w:val="el-GR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Cs/>
                          <w:color w:val="auto"/>
                          <w:lang w:val="el-GR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auto"/>
                        </w:rPr>
                        <m:t>HCl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auto"/>
                      <w:lang w:val="el-GR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color w:val="auto"/>
                  <w:lang w:val="el-GR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  <w:color w:val="auto"/>
                      <w:lang w:val="el-G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auto"/>
                      <w:lang w:val="el-GR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auto"/>
                      <w:lang w:val="el-GR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auto"/>
                  <w:lang w:val="el-GR"/>
                </w:rPr>
                <m:t>]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Cs/>
                      <w:color w:val="auto"/>
                      <w:lang w:val="el-GR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auto"/>
                      <w:lang w:val="el-GR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auto"/>
                          <w:lang w:val="el-GR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auto"/>
                          <w:lang w:val="el-GR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auto"/>
                          <w:lang w:val="el-GR"/>
                        </w:rPr>
                        <m:t>2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/>
              <w:color w:val="auto"/>
              <w:lang w:val="el-GR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color w:val="auto"/>
                  <w:lang w:val="el-GR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auto"/>
                      <w:lang w:val="el-G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color w:val="auto"/>
                          <w:lang w:val="el-G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color w:val="auto"/>
                              <w:lang w:val="el-GR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auto"/>
                              <w:lang w:val="el-GR"/>
                            </w:rPr>
                            <m:t>2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auto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color w:val="auto"/>
                              <w:lang w:val="el-GR"/>
                            </w:rPr>
                            <m:t>V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color w:val="auto"/>
                      <w:lang w:val="el-GR"/>
                    </w:rPr>
                    <m:t>2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auto"/>
                      <w:lang w:val="el-GR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Cs/>
                          <w:color w:val="auto"/>
                          <w:lang w:val="el-GR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auto"/>
                          <w:lang w:val="el-GR"/>
                        </w:rPr>
                        <m:t>0,03-x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auto"/>
                          <w:lang w:val="el-GR"/>
                        </w:rPr>
                        <m:t>V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  <w:color w:val="auto"/>
                  <w:lang w:val="el-GR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auto"/>
                      <w:lang w:val="el-GR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Cs/>
                          <w:color w:val="auto"/>
                          <w:lang w:val="el-GR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auto"/>
                          <w:lang w:val="el-GR"/>
                        </w:rPr>
                        <m:t>0,03-x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auto"/>
                          <w:lang w:val="el-GR"/>
                        </w:rPr>
                        <m:t>V</m:t>
                      </m:r>
                    </m:den>
                  </m:f>
                </m:e>
              </m:d>
            </m:den>
          </m:f>
          <m:r>
            <w:rPr>
              <w:rFonts w:ascii="Cambria Math" w:eastAsiaTheme="minorEastAsia" w:hAnsi="Cambria Math"/>
              <w:color w:val="auto"/>
              <w:lang w:val="el-GR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color w:val="auto"/>
                  <w:lang w:val="el-GR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auto"/>
                      <w:lang w:val="el-G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color w:val="auto"/>
                          <w:lang w:val="el-G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color w:val="auto"/>
                              <w:lang w:val="el-GR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auto"/>
                              <w:lang w:val="el-GR"/>
                            </w:rPr>
                            <m:t>0</m:t>
                          </m:r>
                          <m:r>
                            <w:rPr>
                              <w:rFonts w:ascii="Cambria Math" w:eastAsiaTheme="minorEastAsia" w:hAnsi="Cambria Math"/>
                              <w:color w:val="auto"/>
                              <w:lang w:val="el-GR"/>
                            </w:rPr>
                            <m:t>,02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color w:val="auto"/>
                              <w:lang w:val="el-GR"/>
                            </w:rPr>
                            <m:t>V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color w:val="auto"/>
                      <w:lang w:val="el-GR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Cs/>
                      <w:color w:val="auto"/>
                      <w:lang w:val="el-GR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auto"/>
                      <w:lang w:val="el-GR"/>
                    </w:rPr>
                    <m:t>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auto"/>
                      <w:lang w:val="el-GR"/>
                    </w:rPr>
                    <m:t>2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auto"/>
                      <w:lang w:val="el-GR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Cs/>
                          <w:color w:val="auto"/>
                          <w:lang w:val="el-GR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auto"/>
                          <w:lang w:val="el-GR"/>
                        </w:rPr>
                        <m:t>0,02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auto"/>
                          <w:lang w:val="el-GR"/>
                        </w:rPr>
                        <m:t>V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color w:val="auto"/>
                  <w:lang w:val="el-GR"/>
                </w:rPr>
                <m:t>M</m:t>
              </m:r>
              <m:r>
                <w:rPr>
                  <w:rFonts w:ascii="Cambria Math" w:eastAsiaTheme="minorEastAsia" w:hAnsi="Cambria Math"/>
                  <w:color w:val="auto"/>
                  <w:lang w:val="el-GR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auto"/>
                      <w:lang w:val="el-GR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Cs/>
                          <w:color w:val="auto"/>
                          <w:lang w:val="el-GR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auto"/>
                          <w:lang w:val="el-GR"/>
                        </w:rPr>
                        <m:t>0,02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auto"/>
                          <w:lang w:val="el-GR"/>
                        </w:rPr>
                        <m:t>V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color w:val="auto"/>
                  <w:lang w:val="el-GR"/>
                </w:rPr>
                <m:t>Μ</m:t>
              </m:r>
            </m:den>
          </m:f>
          <m:r>
            <w:rPr>
              <w:rFonts w:ascii="Cambria Math" w:eastAsiaTheme="minorEastAsia" w:hAnsi="Cambria Math"/>
              <w:color w:val="auto"/>
              <w:lang w:val="el-GR"/>
            </w:rPr>
            <m:t xml:space="preserve">=1 </m:t>
          </m:r>
        </m:oMath>
      </m:oMathPara>
    </w:p>
    <w:p w14:paraId="7028AA3F" w14:textId="7C395D23" w:rsidR="00D32A33" w:rsidRPr="00612B76" w:rsidRDefault="00400A15" w:rsidP="00071FC7">
      <w:pPr>
        <w:pStyle w:val="Default"/>
        <w:spacing w:line="360" w:lineRule="auto"/>
        <w:jc w:val="center"/>
        <w:rPr>
          <w:rFonts w:asciiTheme="minorHAnsi" w:hAnsiTheme="minorHAnsi"/>
          <w:i/>
          <w:iCs/>
          <w:color w:val="auto"/>
          <w:lang w:val="el-GR"/>
        </w:rPr>
      </w:pPr>
      <w:r w:rsidRPr="00612B76">
        <w:rPr>
          <w:rFonts w:asciiTheme="minorHAnsi" w:eastAsiaTheme="minorEastAsia" w:hAnsiTheme="minorHAnsi" w:cstheme="minorHAnsi"/>
          <w:color w:val="auto"/>
          <w:lang w:val="el-GR"/>
        </w:rPr>
        <w:sym w:font="Symbol" w:char="F0DE"/>
      </w:r>
      <w:r w:rsidRPr="00612B76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 w:rsidRPr="00612B76">
        <w:rPr>
          <w:rFonts w:asciiTheme="minorHAnsi" w:eastAsiaTheme="minorEastAsia" w:hAnsiTheme="minorHAnsi" w:cstheme="minorHAnsi"/>
          <w:i/>
          <w:iCs/>
          <w:color w:val="auto"/>
        </w:rPr>
        <w:t>K</w:t>
      </w:r>
      <w:r w:rsidRPr="00612B76">
        <w:rPr>
          <w:rFonts w:asciiTheme="minorHAnsi" w:eastAsiaTheme="minorEastAsia" w:hAnsiTheme="minorHAnsi" w:cstheme="minorHAnsi"/>
          <w:color w:val="auto"/>
          <w:vertAlign w:val="subscript"/>
        </w:rPr>
        <w:t>c</w:t>
      </w:r>
      <w:r w:rsidRPr="00612B76">
        <w:rPr>
          <w:rFonts w:asciiTheme="minorHAnsi" w:eastAsiaTheme="minorEastAsia" w:hAnsiTheme="minorHAnsi" w:cstheme="minorHAnsi"/>
          <w:color w:val="auto"/>
          <w:lang w:val="el-GR"/>
        </w:rPr>
        <w:t xml:space="preserve"> = </w:t>
      </w:r>
      <w:r w:rsidR="00D32A33" w:rsidRPr="00612B76">
        <w:rPr>
          <w:rFonts w:asciiTheme="minorHAnsi" w:eastAsiaTheme="minorEastAsia" w:hAnsiTheme="minorHAnsi"/>
          <w:color w:val="auto"/>
          <w:lang w:val="el-GR"/>
        </w:rPr>
        <w:t>1</w:t>
      </w:r>
      <w:r w:rsidR="00AB02D1" w:rsidRPr="00612B76">
        <w:rPr>
          <w:rFonts w:asciiTheme="minorHAnsi" w:eastAsiaTheme="minorEastAsia" w:hAnsiTheme="minorHAnsi"/>
          <w:color w:val="auto"/>
          <w:lang w:val="el-GR"/>
        </w:rPr>
        <w:t>.</w:t>
      </w:r>
    </w:p>
    <w:p w14:paraId="63183735" w14:textId="244F171A" w:rsidR="00D32A33" w:rsidRPr="00612B76" w:rsidRDefault="00D32A33" w:rsidP="00C55537">
      <w:pPr>
        <w:pStyle w:val="Default"/>
        <w:spacing w:line="360" w:lineRule="auto"/>
        <w:ind w:left="567"/>
        <w:rPr>
          <w:rFonts w:asciiTheme="minorHAnsi" w:hAnsiTheme="minorHAnsi"/>
          <w:b/>
          <w:bCs/>
          <w:color w:val="auto"/>
          <w:lang w:val="el-GR"/>
        </w:rPr>
      </w:pPr>
      <w:r w:rsidRPr="00612B76">
        <w:rPr>
          <w:rFonts w:asciiTheme="minorHAnsi" w:hAnsiTheme="minorHAnsi"/>
          <w:color w:val="auto"/>
          <w:lang w:val="el-GR"/>
        </w:rPr>
        <w:t xml:space="preserve">Οπότε η σταθερά της χημικής ισορροπίας </w:t>
      </w:r>
      <w:r w:rsidRPr="00612B76">
        <w:rPr>
          <w:rFonts w:asciiTheme="minorHAnsi" w:hAnsiTheme="minorHAnsi" w:cstheme="minorHAnsi"/>
          <w:color w:val="auto"/>
          <w:lang w:val="el-GR"/>
        </w:rPr>
        <w:t>②</w:t>
      </w:r>
      <w:r w:rsidRPr="00612B76">
        <w:rPr>
          <w:rFonts w:asciiTheme="minorHAnsi" w:hAnsiTheme="minorHAnsi"/>
          <w:color w:val="auto"/>
          <w:lang w:val="el-GR"/>
        </w:rPr>
        <w:t xml:space="preserve"> στους θ </w:t>
      </w:r>
      <w:r w:rsidRPr="00612B76">
        <w:rPr>
          <w:rFonts w:asciiTheme="minorHAnsi" w:hAnsiTheme="minorHAnsi"/>
          <w:color w:val="auto"/>
          <w:vertAlign w:val="superscript"/>
          <w:lang w:val="el-GR"/>
        </w:rPr>
        <w:t>ο</w:t>
      </w:r>
      <w:r w:rsidRPr="00612B76">
        <w:rPr>
          <w:rFonts w:asciiTheme="minorHAnsi" w:hAnsiTheme="minorHAnsi"/>
          <w:color w:val="auto"/>
        </w:rPr>
        <w:t>C</w:t>
      </w:r>
      <w:r w:rsidR="003D1D9C">
        <w:rPr>
          <w:rFonts w:asciiTheme="minorHAnsi" w:hAnsiTheme="minorHAnsi"/>
          <w:color w:val="auto"/>
          <w:lang w:val="el-GR"/>
        </w:rPr>
        <w:t>,</w:t>
      </w:r>
      <w:r w:rsidRPr="00612B76">
        <w:rPr>
          <w:rFonts w:asciiTheme="minorHAnsi" w:hAnsiTheme="minorHAnsi"/>
          <w:color w:val="auto"/>
          <w:lang w:val="el-GR"/>
        </w:rPr>
        <w:t xml:space="preserve"> είναι ίση με 1</w:t>
      </w:r>
      <w:r w:rsidR="00AB02D1" w:rsidRPr="00612B76">
        <w:rPr>
          <w:rFonts w:asciiTheme="minorHAnsi" w:eastAsiaTheme="minorEastAsia" w:hAnsiTheme="minorHAnsi"/>
          <w:color w:val="auto"/>
          <w:lang w:val="el-GR"/>
        </w:rPr>
        <w:t>.</w:t>
      </w:r>
      <w:r w:rsidR="00FF7119" w:rsidRPr="00612B76">
        <w:rPr>
          <w:rFonts w:asciiTheme="minorHAnsi" w:eastAsiaTheme="minorEastAsia" w:hAnsiTheme="minorHAnsi"/>
          <w:color w:val="auto"/>
          <w:lang w:val="el-GR"/>
        </w:rPr>
        <w:t xml:space="preserve"> </w:t>
      </w:r>
    </w:p>
    <w:p w14:paraId="70078D41" w14:textId="77777777" w:rsidR="009446E7" w:rsidRPr="009446E7" w:rsidRDefault="009446E7" w:rsidP="00C55537">
      <w:pPr>
        <w:pStyle w:val="Default"/>
        <w:spacing w:line="360" w:lineRule="auto"/>
        <w:ind w:left="567"/>
        <w:jc w:val="both"/>
        <w:rPr>
          <w:rFonts w:asciiTheme="minorHAnsi" w:eastAsiaTheme="minorEastAsia" w:hAnsiTheme="minorHAnsi" w:cstheme="minorBidi"/>
          <w:iCs/>
          <w:color w:val="FF0000"/>
          <w:lang w:val="el-GR"/>
        </w:rPr>
      </w:pPr>
    </w:p>
    <w:p w14:paraId="580C512B" w14:textId="6954604F" w:rsidR="00AF0914" w:rsidRPr="00AF0914" w:rsidRDefault="00AF0914" w:rsidP="00AF0914">
      <w:pPr>
        <w:jc w:val="both"/>
        <w:rPr>
          <w:sz w:val="24"/>
          <w:szCs w:val="24"/>
          <w:lang w:val="el-GR"/>
        </w:rPr>
      </w:pPr>
      <w:r w:rsidRPr="008F6BCF">
        <w:rPr>
          <w:b/>
          <w:bCs/>
          <w:sz w:val="24"/>
          <w:szCs w:val="24"/>
          <w:lang w:val="el-GR"/>
        </w:rPr>
        <w:t>4.2</w:t>
      </w:r>
      <w:r w:rsidRPr="008F6BCF">
        <w:rPr>
          <w:sz w:val="24"/>
          <w:szCs w:val="24"/>
          <w:lang w:val="el-GR"/>
        </w:rPr>
        <w:t xml:space="preserve"> </w:t>
      </w:r>
      <w:r w:rsidRPr="00AF0914">
        <w:rPr>
          <w:sz w:val="24"/>
          <w:szCs w:val="24"/>
          <w:lang w:val="el-GR"/>
        </w:rPr>
        <w:t>Η αντίδραση που πραγματοποιείται περιγράφεται από τη χημική εξίσωση:</w:t>
      </w:r>
    </w:p>
    <w:p w14:paraId="6B92B190" w14:textId="4A4BD209" w:rsidR="00AF0914" w:rsidRPr="00E421DC" w:rsidRDefault="000E3A16" w:rsidP="000B0071">
      <w:pPr>
        <w:jc w:val="center"/>
        <w:rPr>
          <w:sz w:val="24"/>
          <w:szCs w:val="24"/>
        </w:rPr>
      </w:pPr>
      <w:r w:rsidRPr="00E421DC">
        <w:rPr>
          <w:sz w:val="24"/>
          <w:szCs w:val="24"/>
        </w:rPr>
        <w:t>2CH</w:t>
      </w:r>
      <w:r w:rsidRPr="00E421DC">
        <w:rPr>
          <w:sz w:val="24"/>
          <w:szCs w:val="24"/>
          <w:vertAlign w:val="subscript"/>
        </w:rPr>
        <w:t>3</w:t>
      </w:r>
      <w:r w:rsidRPr="00E421DC">
        <w:rPr>
          <w:sz w:val="24"/>
          <w:szCs w:val="24"/>
        </w:rPr>
        <w:t>COOH</w:t>
      </w:r>
      <w:r w:rsidR="001F7B4C" w:rsidRPr="00E421DC">
        <w:rPr>
          <w:sz w:val="24"/>
          <w:szCs w:val="24"/>
        </w:rPr>
        <w:t>(</w:t>
      </w:r>
      <w:proofErr w:type="spellStart"/>
      <w:r w:rsidR="001F7B4C" w:rsidRPr="00E421DC">
        <w:rPr>
          <w:sz w:val="24"/>
          <w:szCs w:val="24"/>
        </w:rPr>
        <w:t>aq</w:t>
      </w:r>
      <w:proofErr w:type="spellEnd"/>
      <w:r w:rsidR="001F7B4C" w:rsidRPr="00E421DC">
        <w:rPr>
          <w:sz w:val="24"/>
          <w:szCs w:val="24"/>
        </w:rPr>
        <w:t>)</w:t>
      </w:r>
      <w:r w:rsidR="00AF0914" w:rsidRPr="00E421DC">
        <w:rPr>
          <w:sz w:val="24"/>
          <w:szCs w:val="24"/>
        </w:rPr>
        <w:t xml:space="preserve"> + </w:t>
      </w:r>
      <w:r w:rsidRPr="00E421DC">
        <w:rPr>
          <w:sz w:val="24"/>
          <w:szCs w:val="24"/>
          <w:lang w:val="el-GR"/>
        </w:rPr>
        <w:t>Β</w:t>
      </w:r>
      <w:r w:rsidR="00AF0914" w:rsidRPr="00E421DC">
        <w:rPr>
          <w:sz w:val="24"/>
          <w:szCs w:val="24"/>
        </w:rPr>
        <w:t>a</w:t>
      </w:r>
      <w:r w:rsidRPr="00E421DC">
        <w:rPr>
          <w:sz w:val="24"/>
          <w:szCs w:val="24"/>
        </w:rPr>
        <w:t>(</w:t>
      </w:r>
      <w:r w:rsidR="00AF0914" w:rsidRPr="00E421DC">
        <w:rPr>
          <w:sz w:val="24"/>
          <w:szCs w:val="24"/>
        </w:rPr>
        <w:t>OH</w:t>
      </w:r>
      <w:r w:rsidRPr="00E421DC">
        <w:rPr>
          <w:sz w:val="24"/>
          <w:szCs w:val="24"/>
        </w:rPr>
        <w:t>)</w:t>
      </w:r>
      <w:r w:rsidRPr="00E421DC">
        <w:rPr>
          <w:sz w:val="24"/>
          <w:szCs w:val="24"/>
          <w:vertAlign w:val="subscript"/>
        </w:rPr>
        <w:t>2</w:t>
      </w:r>
      <w:r w:rsidR="001F7B4C" w:rsidRPr="00E421DC">
        <w:rPr>
          <w:sz w:val="24"/>
          <w:szCs w:val="24"/>
        </w:rPr>
        <w:t>(</w:t>
      </w:r>
      <w:proofErr w:type="spellStart"/>
      <w:r w:rsidR="001F7B4C" w:rsidRPr="00E421DC">
        <w:rPr>
          <w:sz w:val="24"/>
          <w:szCs w:val="24"/>
        </w:rPr>
        <w:t>aq</w:t>
      </w:r>
      <w:proofErr w:type="spellEnd"/>
      <w:r w:rsidR="001F7B4C" w:rsidRPr="00E421DC">
        <w:rPr>
          <w:sz w:val="24"/>
          <w:szCs w:val="24"/>
        </w:rPr>
        <w:t>)</w:t>
      </w:r>
      <w:r w:rsidR="00AF0914" w:rsidRPr="00E421DC">
        <w:rPr>
          <w:sz w:val="24"/>
          <w:szCs w:val="24"/>
        </w:rPr>
        <w:t xml:space="preserve"> </w:t>
      </w:r>
      <w:r w:rsidR="00AF0914" w:rsidRPr="00E421DC">
        <w:rPr>
          <w:rFonts w:ascii="Arial Narrow" w:hAnsi="Arial Narrow"/>
          <w:sz w:val="24"/>
          <w:szCs w:val="24"/>
        </w:rPr>
        <w:t>→</w:t>
      </w:r>
      <w:r w:rsidR="00AF0914" w:rsidRPr="00E421DC">
        <w:rPr>
          <w:sz w:val="24"/>
          <w:szCs w:val="24"/>
        </w:rPr>
        <w:t xml:space="preserve"> </w:t>
      </w:r>
      <w:r w:rsidR="002B21C6" w:rsidRPr="00E421DC">
        <w:rPr>
          <w:sz w:val="24"/>
          <w:szCs w:val="24"/>
        </w:rPr>
        <w:t>(CH</w:t>
      </w:r>
      <w:r w:rsidR="002B21C6" w:rsidRPr="00E421DC">
        <w:rPr>
          <w:sz w:val="24"/>
          <w:szCs w:val="24"/>
          <w:vertAlign w:val="subscript"/>
        </w:rPr>
        <w:t>3</w:t>
      </w:r>
      <w:r w:rsidR="002B21C6" w:rsidRPr="00E421DC">
        <w:rPr>
          <w:sz w:val="24"/>
          <w:szCs w:val="24"/>
        </w:rPr>
        <w:t>COO)</w:t>
      </w:r>
      <w:r w:rsidR="002B21C6" w:rsidRPr="00E421DC">
        <w:rPr>
          <w:sz w:val="24"/>
          <w:szCs w:val="24"/>
          <w:vertAlign w:val="subscript"/>
        </w:rPr>
        <w:t>2</w:t>
      </w:r>
      <w:r w:rsidR="002B21C6" w:rsidRPr="00E421DC">
        <w:rPr>
          <w:sz w:val="24"/>
          <w:szCs w:val="24"/>
        </w:rPr>
        <w:t>Ba</w:t>
      </w:r>
      <w:r w:rsidR="001F7B4C" w:rsidRPr="00E421DC">
        <w:rPr>
          <w:sz w:val="24"/>
          <w:szCs w:val="24"/>
        </w:rPr>
        <w:t>(</w:t>
      </w:r>
      <w:proofErr w:type="spellStart"/>
      <w:r w:rsidR="001F7B4C" w:rsidRPr="00E421DC">
        <w:rPr>
          <w:sz w:val="24"/>
          <w:szCs w:val="24"/>
        </w:rPr>
        <w:t>aq</w:t>
      </w:r>
      <w:proofErr w:type="spellEnd"/>
      <w:r w:rsidR="001F7B4C" w:rsidRPr="00E421DC">
        <w:rPr>
          <w:sz w:val="24"/>
          <w:szCs w:val="24"/>
        </w:rPr>
        <w:t>)</w:t>
      </w:r>
      <w:r w:rsidR="00AF0914" w:rsidRPr="00E421DC">
        <w:rPr>
          <w:sz w:val="24"/>
          <w:szCs w:val="24"/>
        </w:rPr>
        <w:t xml:space="preserve"> + 2H</w:t>
      </w:r>
      <w:r w:rsidR="00AF0914" w:rsidRPr="00E421DC">
        <w:rPr>
          <w:sz w:val="24"/>
          <w:szCs w:val="24"/>
          <w:vertAlign w:val="subscript"/>
        </w:rPr>
        <w:t>2</w:t>
      </w:r>
      <w:r w:rsidR="00AF0914" w:rsidRPr="00E421DC">
        <w:rPr>
          <w:sz w:val="24"/>
          <w:szCs w:val="24"/>
        </w:rPr>
        <w:t>O</w:t>
      </w:r>
      <w:r w:rsidR="001F7B4C" w:rsidRPr="00E421DC">
        <w:rPr>
          <w:sz w:val="24"/>
          <w:szCs w:val="24"/>
        </w:rPr>
        <w:t>(</w:t>
      </w:r>
      <w:r w:rsidR="005E7AA0" w:rsidRPr="00E421DC">
        <w:rPr>
          <w:sz w:val="24"/>
          <w:szCs w:val="24"/>
        </w:rPr>
        <w:t>l</w:t>
      </w:r>
      <w:r w:rsidR="001F7B4C" w:rsidRPr="00E421DC">
        <w:rPr>
          <w:sz w:val="24"/>
          <w:szCs w:val="24"/>
        </w:rPr>
        <w:t>)</w:t>
      </w:r>
    </w:p>
    <w:p w14:paraId="6B6B9800" w14:textId="27DB1726" w:rsidR="005E7AA0" w:rsidRPr="0053663E" w:rsidRDefault="00AF0914" w:rsidP="00FC301A">
      <w:pPr>
        <w:spacing w:line="360" w:lineRule="auto"/>
        <w:jc w:val="both"/>
        <w:rPr>
          <w:sz w:val="24"/>
          <w:szCs w:val="24"/>
          <w:lang w:val="el-GR"/>
        </w:rPr>
      </w:pPr>
      <w:r w:rsidRPr="0053663E">
        <w:rPr>
          <w:sz w:val="24"/>
          <w:szCs w:val="24"/>
          <w:lang w:val="el-GR"/>
        </w:rPr>
        <w:t xml:space="preserve">Στο ισοδύναμο σημείο το </w:t>
      </w:r>
      <w:r w:rsidR="007C2F4A" w:rsidRPr="0053663E">
        <w:t>CH</w:t>
      </w:r>
      <w:r w:rsidR="007C2F4A" w:rsidRPr="0053663E">
        <w:rPr>
          <w:vertAlign w:val="subscript"/>
          <w:lang w:val="el-GR"/>
        </w:rPr>
        <w:t>3</w:t>
      </w:r>
      <w:r w:rsidR="007C2F4A" w:rsidRPr="0053663E">
        <w:t>COOH</w:t>
      </w:r>
      <w:r w:rsidRPr="0053663E">
        <w:rPr>
          <w:sz w:val="24"/>
          <w:szCs w:val="24"/>
          <w:lang w:val="el-GR"/>
        </w:rPr>
        <w:t xml:space="preserve"> αντιδρά </w:t>
      </w:r>
      <w:proofErr w:type="spellStart"/>
      <w:r w:rsidRPr="0053663E">
        <w:rPr>
          <w:sz w:val="24"/>
          <w:szCs w:val="24"/>
          <w:lang w:val="el-GR"/>
        </w:rPr>
        <w:t>στοιχειομετρικά</w:t>
      </w:r>
      <w:proofErr w:type="spellEnd"/>
      <w:r w:rsidRPr="0053663E">
        <w:rPr>
          <w:sz w:val="24"/>
          <w:szCs w:val="24"/>
          <w:lang w:val="el-GR"/>
        </w:rPr>
        <w:t xml:space="preserve"> με το </w:t>
      </w:r>
      <w:r w:rsidR="007C2F4A" w:rsidRPr="0053663E">
        <w:rPr>
          <w:sz w:val="24"/>
          <w:szCs w:val="24"/>
        </w:rPr>
        <w:t>B</w:t>
      </w:r>
      <w:r w:rsidRPr="0053663E">
        <w:rPr>
          <w:sz w:val="24"/>
          <w:szCs w:val="24"/>
        </w:rPr>
        <w:t>a</w:t>
      </w:r>
      <w:r w:rsidR="007C2F4A" w:rsidRPr="0053663E">
        <w:rPr>
          <w:sz w:val="24"/>
          <w:szCs w:val="24"/>
          <w:lang w:val="el-GR"/>
        </w:rPr>
        <w:t>(</w:t>
      </w:r>
      <w:r w:rsidRPr="0053663E">
        <w:rPr>
          <w:sz w:val="24"/>
          <w:szCs w:val="24"/>
        </w:rPr>
        <w:t>OH</w:t>
      </w:r>
      <w:r w:rsidR="007C2F4A" w:rsidRPr="0053663E">
        <w:rPr>
          <w:sz w:val="24"/>
          <w:szCs w:val="24"/>
          <w:lang w:val="el-GR"/>
        </w:rPr>
        <w:t>)</w:t>
      </w:r>
      <w:r w:rsidR="007C2F4A" w:rsidRPr="0053663E">
        <w:rPr>
          <w:sz w:val="24"/>
          <w:szCs w:val="24"/>
          <w:vertAlign w:val="subscript"/>
          <w:lang w:val="el-GR"/>
        </w:rPr>
        <w:t>2</w:t>
      </w:r>
      <w:r w:rsidRPr="0053663E">
        <w:rPr>
          <w:sz w:val="24"/>
          <w:szCs w:val="24"/>
          <w:lang w:val="el-GR"/>
        </w:rPr>
        <w:t xml:space="preserve">. </w:t>
      </w:r>
      <w:r w:rsidR="0097588C" w:rsidRPr="0053663E">
        <w:rPr>
          <w:sz w:val="24"/>
          <w:szCs w:val="24"/>
          <w:lang w:val="el-GR"/>
        </w:rPr>
        <w:t xml:space="preserve">Από την καμπύλη </w:t>
      </w:r>
      <w:proofErr w:type="spellStart"/>
      <w:r w:rsidR="0097588C" w:rsidRPr="0053663E">
        <w:rPr>
          <w:sz w:val="24"/>
          <w:szCs w:val="24"/>
          <w:lang w:val="el-GR"/>
        </w:rPr>
        <w:t>ογκομέτρησης</w:t>
      </w:r>
      <w:proofErr w:type="spellEnd"/>
      <w:r w:rsidR="0097588C" w:rsidRPr="0053663E">
        <w:rPr>
          <w:sz w:val="24"/>
          <w:szCs w:val="24"/>
          <w:lang w:val="el-GR"/>
        </w:rPr>
        <w:t xml:space="preserve"> παρατηρούμε ότι μέχρι το ισοδύναμο σημείο έχουν χρησιμοποιηθεί 10 </w:t>
      </w:r>
      <w:r w:rsidR="0097588C" w:rsidRPr="0053663E">
        <w:rPr>
          <w:sz w:val="24"/>
          <w:szCs w:val="24"/>
        </w:rPr>
        <w:t>mL</w:t>
      </w:r>
      <w:r w:rsidR="0097588C" w:rsidRPr="0053663E">
        <w:rPr>
          <w:sz w:val="24"/>
          <w:szCs w:val="24"/>
          <w:lang w:val="el-GR"/>
        </w:rPr>
        <w:t xml:space="preserve"> πρότυπου διαλύματος </w:t>
      </w:r>
      <w:r w:rsidR="007C2F4A" w:rsidRPr="0053663E">
        <w:rPr>
          <w:sz w:val="24"/>
          <w:szCs w:val="24"/>
        </w:rPr>
        <w:t>B</w:t>
      </w:r>
      <w:r w:rsidR="0097588C" w:rsidRPr="0053663E">
        <w:rPr>
          <w:sz w:val="24"/>
          <w:szCs w:val="24"/>
        </w:rPr>
        <w:t>a</w:t>
      </w:r>
      <w:r w:rsidR="007C2F4A" w:rsidRPr="0053663E">
        <w:rPr>
          <w:sz w:val="24"/>
          <w:szCs w:val="24"/>
          <w:lang w:val="el-GR"/>
        </w:rPr>
        <w:t>(</w:t>
      </w:r>
      <w:r w:rsidR="0097588C" w:rsidRPr="0053663E">
        <w:rPr>
          <w:sz w:val="24"/>
          <w:szCs w:val="24"/>
        </w:rPr>
        <w:t>OH</w:t>
      </w:r>
      <w:r w:rsidR="007C2F4A" w:rsidRPr="0053663E">
        <w:rPr>
          <w:sz w:val="24"/>
          <w:szCs w:val="24"/>
          <w:lang w:val="el-GR"/>
        </w:rPr>
        <w:t>)</w:t>
      </w:r>
      <w:r w:rsidR="007C2F4A" w:rsidRPr="0053663E">
        <w:rPr>
          <w:sz w:val="24"/>
          <w:szCs w:val="24"/>
          <w:vertAlign w:val="subscript"/>
          <w:lang w:val="el-GR"/>
        </w:rPr>
        <w:t>2</w:t>
      </w:r>
      <w:r w:rsidR="0097588C" w:rsidRPr="0053663E">
        <w:rPr>
          <w:sz w:val="24"/>
          <w:szCs w:val="24"/>
          <w:lang w:val="el-GR"/>
        </w:rPr>
        <w:t xml:space="preserve">. Οπότε στο ισοδύναμο σημείο </w:t>
      </w:r>
      <w:r w:rsidRPr="0053663E">
        <w:rPr>
          <w:sz w:val="24"/>
          <w:szCs w:val="24"/>
          <w:lang w:val="el-GR"/>
        </w:rPr>
        <w:t>ισχύει ότι:</w:t>
      </w:r>
    </w:p>
    <w:p w14:paraId="4BA318F7" w14:textId="04AB74FC" w:rsidR="005E7AA0" w:rsidRPr="0035232E" w:rsidRDefault="00000000" w:rsidP="00AF0914">
      <w:pPr>
        <w:jc w:val="both"/>
        <w:rPr>
          <w:color w:val="FF0000"/>
          <w:sz w:val="24"/>
          <w:szCs w:val="24"/>
          <w:lang w:val="el-GR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l-GR"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lang w:val="el-GR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COOH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n</m:t>
              </m:r>
              <m:sSub>
                <m:sSubPr>
                  <m:ctrlPr>
                    <w:rPr>
                      <w:rFonts w:ascii="Cambria Math" w:hAnsi="Cambria Math"/>
                      <w:lang w:val="el-GR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hAnsi="Cambria Math"/>
                          <w:lang w:val="el-GR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Ba(OH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lang w:val="el-GR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el-GR"/>
                </w:rPr>
                <m:t>)</m:t>
              </m:r>
            </m:den>
          </m:f>
          <m:r>
            <w:rPr>
              <w:rFonts w:ascii="Cambria Math" w:hAnsi="Cambria Math"/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l-GR"/>
                </w:rPr>
              </m:ctrlPr>
            </m:fPr>
            <m:num>
              <m:r>
                <w:rPr>
                  <w:rFonts w:ascii="Cambria Math" w:hAnsi="Cambria Math"/>
                  <w:lang w:val="el-GR"/>
                </w:rPr>
                <m:t>2</m:t>
              </m:r>
            </m:num>
            <m:den>
              <m:r>
                <w:rPr>
                  <w:rFonts w:ascii="Cambria Math" w:hAnsi="Cambria Math"/>
                  <w:lang w:val="el-GR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/>
              <w:iCs/>
            </w:rPr>
            <w:sym w:font="Symbol" w:char="F0DE"/>
          </m:r>
          <m:r>
            <m:rPr>
              <m:sty m:val="p"/>
            </m:rPr>
            <w:rPr>
              <w:rFonts w:ascii="Cambria Math" w:hAnsi="Cambria Math"/>
              <w:lang w:val="el-GR"/>
            </w:rPr>
            <m:t xml:space="preserve"> </m:t>
          </m:r>
          <m:f>
            <m:fPr>
              <m:ctrlPr>
                <w:rPr>
                  <w:rFonts w:ascii="Cambria Math" w:hAnsi="Cambria Math"/>
                  <w:iCs/>
                  <w:lang w:val="el-GR"/>
                </w:rPr>
              </m:ctrlPr>
            </m:fPr>
            <m:num>
              <m:r>
                <w:rPr>
                  <w:rFonts w:ascii="Cambria Math" w:hAnsi="Cambria Math"/>
                </w:rPr>
                <m:t>c</m:t>
              </m:r>
              <m:d>
                <m:dPr>
                  <m:ctrlPr>
                    <w:rPr>
                      <w:rFonts w:ascii="Cambria Math" w:hAnsi="Cambria Math"/>
                      <w:lang w:val="el-GR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COOH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el-GR"/>
                </w:rPr>
                <m:t>∙</m:t>
              </m:r>
              <m:r>
                <w:rPr>
                  <w:rFonts w:ascii="Cambria Math" w:hAnsi="Cambria Math"/>
                </w:rPr>
                <m:t>V(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COOH)</m:t>
              </m:r>
            </m:num>
            <m:den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lang w:val="el-GR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hAnsi="Cambria Math"/>
                          <w:lang w:val="el-GR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Ba(OH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lang w:val="el-GR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el-GR"/>
                </w:rPr>
                <m:t>)</m:t>
              </m:r>
              <m:r>
                <m:rPr>
                  <m:sty m:val="p"/>
                </m:rPr>
                <w:rPr>
                  <w:rFonts w:ascii="Cambria Math" w:hAnsi="Cambria Math"/>
                  <w:lang w:val="el-GR"/>
                </w:rPr>
                <m:t>∙</m:t>
              </m:r>
              <m:r>
                <w:rPr>
                  <w:rFonts w:ascii="Cambria Math" w:hAnsi="Cambria Math"/>
                </w:rPr>
                <m:t>V</m:t>
              </m:r>
              <m:sSub>
                <m:sSubPr>
                  <m:ctrlPr>
                    <w:rPr>
                      <w:rFonts w:ascii="Cambria Math" w:hAnsi="Cambria Math"/>
                      <w:lang w:val="el-GR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hAnsi="Cambria Math"/>
                          <w:lang w:val="el-GR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Ba(OH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lang w:val="el-GR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el-GR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Cs/>
                  <w:lang w:val="el-GR"/>
                </w:rPr>
              </m:ctrlPr>
            </m:fPr>
            <m:num>
              <m:r>
                <w:rPr>
                  <w:rFonts w:ascii="Cambria Math" w:hAnsi="Cambria Math"/>
                  <w:lang w:val="el-GR"/>
                </w:rPr>
                <m:t>2</m:t>
              </m:r>
            </m:num>
            <m:den>
              <m:r>
                <w:rPr>
                  <w:rFonts w:ascii="Cambria Math" w:hAnsi="Cambria Math"/>
                  <w:lang w:val="el-GR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/>
              <w:iCs/>
            </w:rPr>
            <w:sym w:font="Symbol" w:char="F0DE"/>
          </m:r>
          <m:r>
            <m:rPr>
              <m:sty m:val="p"/>
            </m:rPr>
            <w:rPr>
              <w:rFonts w:ascii="Cambria Math" w:hAnsi="Cambria Math"/>
              <w:lang w:val="el-GR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iCs/>
                  <w:lang w:val="el-GR"/>
                </w:rPr>
              </m:ctrlPr>
            </m:fPr>
            <m:num>
              <m:r>
                <w:rPr>
                  <w:rFonts w:ascii="Cambria Math" w:hAnsi="Cambria Math"/>
                </w:rPr>
                <m:t>c</m:t>
              </m:r>
              <m:d>
                <m:dPr>
                  <m:ctrlPr>
                    <w:rPr>
                      <w:rFonts w:ascii="Cambria Math" w:hAnsi="Cambria Math"/>
                      <w:iCs/>
                      <w:lang w:val="el-GR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COOH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el-GR"/>
                </w:rPr>
                <m:t>∙1</m:t>
              </m:r>
              <m:r>
                <w:rPr>
                  <w:rFonts w:ascii="Cambria Math" w:hAnsi="Cambria Math"/>
                  <w:lang w:val="el-GR"/>
                </w:rPr>
                <m:t>0∙1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l-GR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l-GR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lang w:val="el-GR"/>
                    </w:rPr>
                    <m:t>-3</m:t>
                  </m:r>
                </m:sup>
              </m:sSup>
            </m:num>
            <m:den>
              <m:r>
                <w:rPr>
                  <w:rFonts w:ascii="Cambria Math" w:hAnsi="Cambria Math"/>
                  <w:lang w:val="el-GR"/>
                </w:rPr>
                <m:t>0,05∙10∙1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l-GR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l-GR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lang w:val="el-GR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/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lang w:val="el-GR"/>
                </w:rPr>
              </m:ctrlPr>
            </m:fPr>
            <m:num>
              <m:r>
                <w:rPr>
                  <w:rFonts w:ascii="Cambria Math" w:hAnsi="Cambria Math"/>
                  <w:lang w:val="el-GR"/>
                </w:rPr>
                <m:t>2</m:t>
              </m:r>
            </m:num>
            <m:den>
              <m:r>
                <w:rPr>
                  <w:rFonts w:ascii="Cambria Math" w:hAnsi="Cambria Math"/>
                  <w:lang w:val="el-GR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w:sym w:font="Symbol" w:char="F0DE"/>
          </m:r>
        </m:oMath>
      </m:oMathPara>
    </w:p>
    <w:p w14:paraId="6AF271BB" w14:textId="0C6E329E" w:rsidR="00AF0914" w:rsidRPr="00F52265" w:rsidRDefault="001A1F79" w:rsidP="001A1F79">
      <w:pPr>
        <w:jc w:val="center"/>
        <w:rPr>
          <w:rFonts w:eastAsiaTheme="minorEastAsia"/>
          <w:iCs/>
          <w:sz w:val="24"/>
          <w:szCs w:val="24"/>
          <w:lang w:val="el-GR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l-GR"/>
          </w:rPr>
          <w:sym w:font="Symbol" w:char="F0DE"/>
        </m:r>
        <m:r>
          <m:rPr>
            <m:sty m:val="p"/>
          </m:rPr>
          <w:rPr>
            <w:rFonts w:ascii="Cambria Math" w:hAnsi="Cambria Math"/>
            <w:sz w:val="24"/>
            <w:szCs w:val="24"/>
            <w:lang w:val="el-GR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c</m:t>
        </m:r>
        <m:d>
          <m:d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val="el-GR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COOH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  <w:lang w:val="el-GR"/>
          </w:rPr>
          <m:t>=</m:t>
        </m:r>
      </m:oMath>
      <w:r w:rsidR="00AF0914" w:rsidRPr="00F52265">
        <w:rPr>
          <w:rFonts w:eastAsiaTheme="minorEastAsia"/>
          <w:iCs/>
          <w:sz w:val="24"/>
          <w:szCs w:val="24"/>
          <w:lang w:val="el-GR"/>
        </w:rPr>
        <w:t xml:space="preserve"> </w:t>
      </w:r>
      <w:r w:rsidR="009C6278" w:rsidRPr="00F52265">
        <w:rPr>
          <w:rFonts w:eastAsiaTheme="minorEastAsia"/>
          <w:iCs/>
          <w:sz w:val="24"/>
          <w:szCs w:val="24"/>
          <w:lang w:val="el-GR"/>
        </w:rPr>
        <w:t>0,</w:t>
      </w:r>
      <w:r w:rsidR="00AF0914" w:rsidRPr="00F52265">
        <w:rPr>
          <w:rFonts w:eastAsiaTheme="minorEastAsia"/>
          <w:iCs/>
          <w:sz w:val="24"/>
          <w:szCs w:val="24"/>
          <w:lang w:val="el-GR"/>
        </w:rPr>
        <w:t xml:space="preserve">1 </w:t>
      </w:r>
      <w:r w:rsidR="00AF0914" w:rsidRPr="00F52265">
        <w:rPr>
          <w:rFonts w:eastAsiaTheme="minorEastAsia"/>
          <w:iCs/>
          <w:sz w:val="24"/>
          <w:szCs w:val="24"/>
        </w:rPr>
        <w:t>M</w:t>
      </w:r>
      <w:r w:rsidR="00AF0914" w:rsidRPr="00F52265">
        <w:rPr>
          <w:rFonts w:eastAsiaTheme="minorEastAsia"/>
          <w:iCs/>
          <w:sz w:val="24"/>
          <w:szCs w:val="24"/>
          <w:lang w:val="el-GR"/>
        </w:rPr>
        <w:t>.</w:t>
      </w:r>
    </w:p>
    <w:p w14:paraId="7201F310" w14:textId="0340CCCE" w:rsidR="00AF0914" w:rsidRPr="00F52265" w:rsidRDefault="00AF0914" w:rsidP="00AF0914">
      <w:pPr>
        <w:jc w:val="both"/>
        <w:rPr>
          <w:iCs/>
          <w:sz w:val="28"/>
          <w:szCs w:val="28"/>
          <w:lang w:val="el-GR"/>
        </w:rPr>
      </w:pPr>
      <w:r w:rsidRPr="00F52265">
        <w:rPr>
          <w:sz w:val="24"/>
          <w:szCs w:val="24"/>
          <w:lang w:val="el-GR"/>
        </w:rPr>
        <w:t xml:space="preserve">Οπότε η συγκέντρωση </w:t>
      </w:r>
      <w:r w:rsidR="005E7AA0" w:rsidRPr="00F52265">
        <w:rPr>
          <w:sz w:val="24"/>
          <w:szCs w:val="24"/>
          <w:lang w:val="el-GR"/>
        </w:rPr>
        <w:t>(</w:t>
      </w:r>
      <w:r w:rsidR="005E7AA0" w:rsidRPr="00F52265">
        <w:rPr>
          <w:i/>
          <w:iCs/>
          <w:sz w:val="24"/>
          <w:szCs w:val="24"/>
        </w:rPr>
        <w:t>c</w:t>
      </w:r>
      <w:r w:rsidR="005E7AA0" w:rsidRPr="00F52265">
        <w:rPr>
          <w:sz w:val="24"/>
          <w:szCs w:val="24"/>
          <w:lang w:val="el-GR"/>
        </w:rPr>
        <w:t xml:space="preserve">) </w:t>
      </w:r>
      <w:r w:rsidRPr="00F52265">
        <w:rPr>
          <w:sz w:val="24"/>
          <w:szCs w:val="24"/>
          <w:lang w:val="el-GR"/>
        </w:rPr>
        <w:t xml:space="preserve">του </w:t>
      </w:r>
      <w:r w:rsidRPr="00FC301A">
        <w:rPr>
          <w:sz w:val="24"/>
          <w:szCs w:val="24"/>
          <w:lang w:val="el-GR"/>
        </w:rPr>
        <w:t xml:space="preserve">διαλύματος </w:t>
      </w:r>
      <w:r w:rsidR="00C147B0" w:rsidRPr="00FC301A">
        <w:rPr>
          <w:sz w:val="24"/>
          <w:szCs w:val="24"/>
        </w:rPr>
        <w:t>CH</w:t>
      </w:r>
      <w:r w:rsidR="00C147B0" w:rsidRPr="00FC301A">
        <w:rPr>
          <w:sz w:val="24"/>
          <w:szCs w:val="24"/>
          <w:vertAlign w:val="subscript"/>
          <w:lang w:val="el-GR"/>
        </w:rPr>
        <w:t>3</w:t>
      </w:r>
      <w:r w:rsidR="00C147B0" w:rsidRPr="00FC301A">
        <w:rPr>
          <w:sz w:val="24"/>
          <w:szCs w:val="24"/>
        </w:rPr>
        <w:t>COOH</w:t>
      </w:r>
      <w:r w:rsidRPr="00F52265">
        <w:rPr>
          <w:sz w:val="24"/>
          <w:szCs w:val="24"/>
          <w:lang w:val="el-GR"/>
        </w:rPr>
        <w:t xml:space="preserve"> </w:t>
      </w:r>
      <w:r w:rsidR="005E7AA0" w:rsidRPr="00F52265">
        <w:rPr>
          <w:sz w:val="24"/>
          <w:szCs w:val="24"/>
          <w:lang w:val="el-GR"/>
        </w:rPr>
        <w:t>ε</w:t>
      </w:r>
      <w:r w:rsidRPr="00F52265">
        <w:rPr>
          <w:sz w:val="24"/>
          <w:szCs w:val="24"/>
          <w:lang w:val="el-GR"/>
        </w:rPr>
        <w:t xml:space="preserve">ίναι ίση με </w:t>
      </w:r>
      <w:r w:rsidR="00C1002E" w:rsidRPr="00F52265">
        <w:rPr>
          <w:sz w:val="24"/>
          <w:szCs w:val="24"/>
          <w:lang w:val="el-GR"/>
        </w:rPr>
        <w:t>0,</w:t>
      </w:r>
      <w:r w:rsidRPr="00F52265">
        <w:rPr>
          <w:sz w:val="24"/>
          <w:szCs w:val="24"/>
          <w:lang w:val="el-GR"/>
        </w:rPr>
        <w:t>1 Μ.</w:t>
      </w:r>
    </w:p>
    <w:p w14:paraId="68992D83" w14:textId="77777777" w:rsidR="00D32A33" w:rsidRPr="00F448A8" w:rsidRDefault="00D32A33" w:rsidP="00F448A8">
      <w:pPr>
        <w:jc w:val="both"/>
        <w:rPr>
          <w:sz w:val="24"/>
          <w:szCs w:val="24"/>
          <w:lang w:val="el-GR"/>
        </w:rPr>
      </w:pPr>
    </w:p>
    <w:sectPr w:rsidR="00D32A33" w:rsidRPr="00F448A8" w:rsidSect="00F86003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86"/>
    <w:rsid w:val="000043BA"/>
    <w:rsid w:val="0002706D"/>
    <w:rsid w:val="00071FC7"/>
    <w:rsid w:val="0007631D"/>
    <w:rsid w:val="00081BFD"/>
    <w:rsid w:val="00083116"/>
    <w:rsid w:val="000858DC"/>
    <w:rsid w:val="00086EF6"/>
    <w:rsid w:val="000A250C"/>
    <w:rsid w:val="000B0071"/>
    <w:rsid w:val="000E21E3"/>
    <w:rsid w:val="000E3A16"/>
    <w:rsid w:val="000E542B"/>
    <w:rsid w:val="000E7F31"/>
    <w:rsid w:val="000F1690"/>
    <w:rsid w:val="00110B33"/>
    <w:rsid w:val="00125612"/>
    <w:rsid w:val="001273B8"/>
    <w:rsid w:val="00130D92"/>
    <w:rsid w:val="00166337"/>
    <w:rsid w:val="00186A5D"/>
    <w:rsid w:val="001A1F79"/>
    <w:rsid w:val="001A77FF"/>
    <w:rsid w:val="001A7B88"/>
    <w:rsid w:val="001B53F8"/>
    <w:rsid w:val="001D1F21"/>
    <w:rsid w:val="001D5166"/>
    <w:rsid w:val="001E0FB0"/>
    <w:rsid w:val="001F2EBF"/>
    <w:rsid w:val="001F6B34"/>
    <w:rsid w:val="001F7B4C"/>
    <w:rsid w:val="00214BC1"/>
    <w:rsid w:val="002318BA"/>
    <w:rsid w:val="00233157"/>
    <w:rsid w:val="00242F27"/>
    <w:rsid w:val="00266BA4"/>
    <w:rsid w:val="002B0784"/>
    <w:rsid w:val="002B21C6"/>
    <w:rsid w:val="002B4277"/>
    <w:rsid w:val="002E189E"/>
    <w:rsid w:val="00311166"/>
    <w:rsid w:val="00316C89"/>
    <w:rsid w:val="00317384"/>
    <w:rsid w:val="003236ED"/>
    <w:rsid w:val="0033765A"/>
    <w:rsid w:val="0035232E"/>
    <w:rsid w:val="0036691E"/>
    <w:rsid w:val="00376F07"/>
    <w:rsid w:val="00380D32"/>
    <w:rsid w:val="00385EB3"/>
    <w:rsid w:val="00386E8F"/>
    <w:rsid w:val="003A78B3"/>
    <w:rsid w:val="003B0CF4"/>
    <w:rsid w:val="003B6A68"/>
    <w:rsid w:val="003D1D9C"/>
    <w:rsid w:val="003E34AE"/>
    <w:rsid w:val="003F2FDA"/>
    <w:rsid w:val="00400A15"/>
    <w:rsid w:val="00404B3D"/>
    <w:rsid w:val="0041772D"/>
    <w:rsid w:val="00447B37"/>
    <w:rsid w:val="00460ED9"/>
    <w:rsid w:val="00470FEE"/>
    <w:rsid w:val="00496315"/>
    <w:rsid w:val="004B7DDD"/>
    <w:rsid w:val="004C3020"/>
    <w:rsid w:val="004C7D36"/>
    <w:rsid w:val="004D411A"/>
    <w:rsid w:val="004D43FE"/>
    <w:rsid w:val="004D6C0C"/>
    <w:rsid w:val="005018B5"/>
    <w:rsid w:val="00512041"/>
    <w:rsid w:val="0051536A"/>
    <w:rsid w:val="005176F0"/>
    <w:rsid w:val="005273AB"/>
    <w:rsid w:val="0053663E"/>
    <w:rsid w:val="00554519"/>
    <w:rsid w:val="00557F11"/>
    <w:rsid w:val="00561B9D"/>
    <w:rsid w:val="00562C20"/>
    <w:rsid w:val="005674DD"/>
    <w:rsid w:val="0058450A"/>
    <w:rsid w:val="00595959"/>
    <w:rsid w:val="005A426C"/>
    <w:rsid w:val="005C684A"/>
    <w:rsid w:val="005D1BDA"/>
    <w:rsid w:val="005E73FD"/>
    <w:rsid w:val="005E7AA0"/>
    <w:rsid w:val="005F308F"/>
    <w:rsid w:val="005F62A5"/>
    <w:rsid w:val="00612B76"/>
    <w:rsid w:val="006677DF"/>
    <w:rsid w:val="00684C2D"/>
    <w:rsid w:val="00697121"/>
    <w:rsid w:val="006A63BB"/>
    <w:rsid w:val="006A6A6F"/>
    <w:rsid w:val="006B581E"/>
    <w:rsid w:val="006C49AE"/>
    <w:rsid w:val="006C71FD"/>
    <w:rsid w:val="006D14B7"/>
    <w:rsid w:val="006E379C"/>
    <w:rsid w:val="006E65FC"/>
    <w:rsid w:val="007247F6"/>
    <w:rsid w:val="0073776D"/>
    <w:rsid w:val="00757EDE"/>
    <w:rsid w:val="00777CC2"/>
    <w:rsid w:val="00781341"/>
    <w:rsid w:val="00795DE3"/>
    <w:rsid w:val="007C2F4A"/>
    <w:rsid w:val="007C3E1D"/>
    <w:rsid w:val="007C5C7A"/>
    <w:rsid w:val="007E2AEA"/>
    <w:rsid w:val="007F2869"/>
    <w:rsid w:val="008100D4"/>
    <w:rsid w:val="0081104A"/>
    <w:rsid w:val="00827F3B"/>
    <w:rsid w:val="0083324C"/>
    <w:rsid w:val="008356F4"/>
    <w:rsid w:val="00870F71"/>
    <w:rsid w:val="00874AEB"/>
    <w:rsid w:val="008765FC"/>
    <w:rsid w:val="008A313B"/>
    <w:rsid w:val="008A333B"/>
    <w:rsid w:val="008B4568"/>
    <w:rsid w:val="008B70B9"/>
    <w:rsid w:val="008C6C5D"/>
    <w:rsid w:val="008D1F7B"/>
    <w:rsid w:val="008D4C17"/>
    <w:rsid w:val="008D7F86"/>
    <w:rsid w:val="008E4AC0"/>
    <w:rsid w:val="008E74C0"/>
    <w:rsid w:val="0090081B"/>
    <w:rsid w:val="009012F6"/>
    <w:rsid w:val="009031C6"/>
    <w:rsid w:val="0091599D"/>
    <w:rsid w:val="0092502C"/>
    <w:rsid w:val="009446E7"/>
    <w:rsid w:val="0097565F"/>
    <w:rsid w:val="0097588C"/>
    <w:rsid w:val="0098070C"/>
    <w:rsid w:val="009820BA"/>
    <w:rsid w:val="009C6278"/>
    <w:rsid w:val="009C68B2"/>
    <w:rsid w:val="009D5F36"/>
    <w:rsid w:val="009E2B9F"/>
    <w:rsid w:val="009F0FCB"/>
    <w:rsid w:val="00A0279D"/>
    <w:rsid w:val="00A16965"/>
    <w:rsid w:val="00A213A2"/>
    <w:rsid w:val="00A35C07"/>
    <w:rsid w:val="00A42158"/>
    <w:rsid w:val="00A5177C"/>
    <w:rsid w:val="00A52042"/>
    <w:rsid w:val="00A644A5"/>
    <w:rsid w:val="00A66DF8"/>
    <w:rsid w:val="00A802BE"/>
    <w:rsid w:val="00A92797"/>
    <w:rsid w:val="00AA31A4"/>
    <w:rsid w:val="00AB02D1"/>
    <w:rsid w:val="00AB3E1F"/>
    <w:rsid w:val="00AC199B"/>
    <w:rsid w:val="00AC7319"/>
    <w:rsid w:val="00AD1806"/>
    <w:rsid w:val="00AE0ADF"/>
    <w:rsid w:val="00AE55A7"/>
    <w:rsid w:val="00AF0914"/>
    <w:rsid w:val="00AF2D2A"/>
    <w:rsid w:val="00AF79F7"/>
    <w:rsid w:val="00AF7BE5"/>
    <w:rsid w:val="00B03A2D"/>
    <w:rsid w:val="00B123CD"/>
    <w:rsid w:val="00B12E8E"/>
    <w:rsid w:val="00B22989"/>
    <w:rsid w:val="00B22B10"/>
    <w:rsid w:val="00B320F9"/>
    <w:rsid w:val="00B573AA"/>
    <w:rsid w:val="00B61CE0"/>
    <w:rsid w:val="00B63F6F"/>
    <w:rsid w:val="00B66CEE"/>
    <w:rsid w:val="00B70D88"/>
    <w:rsid w:val="00B82299"/>
    <w:rsid w:val="00BF48E2"/>
    <w:rsid w:val="00C1002E"/>
    <w:rsid w:val="00C147B0"/>
    <w:rsid w:val="00C32C1F"/>
    <w:rsid w:val="00C330CF"/>
    <w:rsid w:val="00C42300"/>
    <w:rsid w:val="00C55537"/>
    <w:rsid w:val="00C5557F"/>
    <w:rsid w:val="00C73710"/>
    <w:rsid w:val="00C73CFB"/>
    <w:rsid w:val="00C77DCF"/>
    <w:rsid w:val="00C84095"/>
    <w:rsid w:val="00C86CBC"/>
    <w:rsid w:val="00C904A3"/>
    <w:rsid w:val="00C96D3C"/>
    <w:rsid w:val="00CA2C2F"/>
    <w:rsid w:val="00CA7500"/>
    <w:rsid w:val="00CB3225"/>
    <w:rsid w:val="00CC25CA"/>
    <w:rsid w:val="00CF3AD8"/>
    <w:rsid w:val="00D02242"/>
    <w:rsid w:val="00D10D92"/>
    <w:rsid w:val="00D10EB6"/>
    <w:rsid w:val="00D221BC"/>
    <w:rsid w:val="00D23C71"/>
    <w:rsid w:val="00D27410"/>
    <w:rsid w:val="00D30796"/>
    <w:rsid w:val="00D30FED"/>
    <w:rsid w:val="00D32A33"/>
    <w:rsid w:val="00D40A70"/>
    <w:rsid w:val="00D4101E"/>
    <w:rsid w:val="00D76D93"/>
    <w:rsid w:val="00D93F5A"/>
    <w:rsid w:val="00DA6367"/>
    <w:rsid w:val="00DB4EEE"/>
    <w:rsid w:val="00DD49EE"/>
    <w:rsid w:val="00DE2DEF"/>
    <w:rsid w:val="00DE2E36"/>
    <w:rsid w:val="00E16690"/>
    <w:rsid w:val="00E265F7"/>
    <w:rsid w:val="00E307A3"/>
    <w:rsid w:val="00E32D68"/>
    <w:rsid w:val="00E421DC"/>
    <w:rsid w:val="00E6766D"/>
    <w:rsid w:val="00E72FBC"/>
    <w:rsid w:val="00E75AFB"/>
    <w:rsid w:val="00E77852"/>
    <w:rsid w:val="00EE20D6"/>
    <w:rsid w:val="00EE39A2"/>
    <w:rsid w:val="00F11D53"/>
    <w:rsid w:val="00F448A8"/>
    <w:rsid w:val="00F459CB"/>
    <w:rsid w:val="00F52265"/>
    <w:rsid w:val="00F706CD"/>
    <w:rsid w:val="00F70E72"/>
    <w:rsid w:val="00F83C3C"/>
    <w:rsid w:val="00F86003"/>
    <w:rsid w:val="00F90495"/>
    <w:rsid w:val="00FC301A"/>
    <w:rsid w:val="00FF3E51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115F"/>
  <w15:docId w15:val="{DB71A59F-8475-4A4E-B3BF-459293F3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F8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table" w:styleId="a3">
    <w:name w:val="Table Grid"/>
    <w:basedOn w:val="a1"/>
    <w:uiPriority w:val="39"/>
    <w:rsid w:val="00460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C25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3A442F-10C3-4B4D-A8D5-B3C4197241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DEAA3-0CB1-4078-B845-3C8D5C949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958140-48C4-4DA6-9CAC-59FB212D35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ΑΝΤΩΝΙΟΣ ΧΡΟΝΑΚΗΣ</dc:creator>
  <cp:lastModifiedBy>ΑΝΤΩΝΙΟΣ ΧΡΟΝΑΚΗΣ</cp:lastModifiedBy>
  <cp:revision>210</cp:revision>
  <dcterms:created xsi:type="dcterms:W3CDTF">2022-03-23T21:17:00Z</dcterms:created>
  <dcterms:modified xsi:type="dcterms:W3CDTF">2023-03-04T16:31:00Z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