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E7655" w14:textId="53F9C02E" w:rsidR="00AF7BE5" w:rsidRDefault="00AF7BE5" w:rsidP="00AF7BE5">
      <w:pPr>
        <w:pStyle w:val="Default"/>
        <w:spacing w:line="360" w:lineRule="auto"/>
        <w:jc w:val="both"/>
        <w:rPr>
          <w:rFonts w:asciiTheme="minorHAnsi" w:hAnsiTheme="minorHAnsi"/>
          <w:b/>
          <w:bCs/>
          <w:u w:val="single"/>
          <w:lang w:val="el-GR"/>
        </w:rPr>
      </w:pPr>
      <w:r w:rsidRPr="00AF7BE5">
        <w:rPr>
          <w:rFonts w:asciiTheme="minorHAnsi" w:hAnsiTheme="minorHAnsi"/>
          <w:b/>
          <w:bCs/>
          <w:u w:val="single"/>
          <w:lang w:val="el-GR"/>
        </w:rPr>
        <w:t>Ενδεικτική επίλυση</w:t>
      </w:r>
    </w:p>
    <w:p w14:paraId="56B8E562" w14:textId="0DBB5414" w:rsidR="00F448A8" w:rsidRPr="00DE2F30" w:rsidRDefault="00F448A8" w:rsidP="00F448A8">
      <w:pPr>
        <w:pStyle w:val="Default"/>
        <w:spacing w:line="360" w:lineRule="auto"/>
        <w:rPr>
          <w:rFonts w:asciiTheme="minorHAnsi" w:hAnsiTheme="minorHAnsi"/>
          <w:lang w:val="el-GR"/>
        </w:rPr>
      </w:pPr>
      <w:r w:rsidRPr="006169A2">
        <w:rPr>
          <w:rFonts w:asciiTheme="minorHAnsi" w:hAnsiTheme="minorHAnsi"/>
          <w:b/>
          <w:bCs/>
          <w:lang w:val="el-GR"/>
        </w:rPr>
        <w:t>α</w:t>
      </w:r>
      <w:r w:rsidRPr="000131A1">
        <w:rPr>
          <w:rFonts w:asciiTheme="minorHAnsi" w:hAnsiTheme="minorHAnsi"/>
          <w:b/>
          <w:bCs/>
          <w:lang w:val="el-GR"/>
        </w:rPr>
        <w:t>)</w:t>
      </w:r>
      <w:r w:rsidRPr="000131A1">
        <w:rPr>
          <w:rFonts w:asciiTheme="minorHAnsi" w:hAnsiTheme="minorHAnsi"/>
          <w:lang w:val="el-GR"/>
        </w:rPr>
        <w:t xml:space="preserve"> </w:t>
      </w:r>
      <w:r w:rsidR="00C63F27" w:rsidRPr="000131A1">
        <w:rPr>
          <w:rFonts w:asciiTheme="minorHAnsi" w:hAnsiTheme="minorHAnsi"/>
          <w:lang w:val="el-GR"/>
        </w:rPr>
        <w:t xml:space="preserve">    </w:t>
      </w:r>
      <w:r w:rsidR="00842B56" w:rsidRPr="000131A1">
        <w:rPr>
          <w:rFonts w:asciiTheme="minorHAnsi" w:hAnsiTheme="minorHAnsi"/>
          <w:lang w:val="el-GR"/>
        </w:rPr>
        <w:t xml:space="preserve"> </w:t>
      </w:r>
      <w:proofErr w:type="spellStart"/>
      <w:r w:rsidR="00C63F27" w:rsidRPr="00C63F27">
        <w:rPr>
          <w:rFonts w:asciiTheme="minorHAnsi" w:hAnsiTheme="minorHAnsi"/>
          <w:b/>
          <w:bCs/>
        </w:rPr>
        <w:t>i</w:t>
      </w:r>
      <w:proofErr w:type="spellEnd"/>
      <w:r w:rsidR="00842B56" w:rsidRPr="000131A1">
        <w:rPr>
          <w:rFonts w:asciiTheme="minorHAnsi" w:hAnsiTheme="minorHAnsi"/>
          <w:b/>
          <w:bCs/>
          <w:lang w:val="el-GR"/>
        </w:rPr>
        <w:t>.</w:t>
      </w:r>
      <w:r w:rsidR="00C63F27" w:rsidRPr="000131A1">
        <w:rPr>
          <w:rFonts w:asciiTheme="minorHAnsi" w:hAnsiTheme="minorHAnsi"/>
          <w:lang w:val="el-GR"/>
        </w:rPr>
        <w:t xml:space="preserve">   </w:t>
      </w:r>
      <w:r w:rsidR="00033303" w:rsidRPr="00DE2F30">
        <w:rPr>
          <w:rFonts w:asciiTheme="minorHAnsi" w:hAnsiTheme="minorHAnsi"/>
          <w:lang w:val="el-GR"/>
        </w:rPr>
        <w:t>2</w:t>
      </w:r>
      <w:r w:rsidR="00033303" w:rsidRPr="00BC60EB">
        <w:rPr>
          <w:rFonts w:asciiTheme="minorHAnsi" w:hAnsiTheme="minorHAnsi"/>
          <w:lang w:val="el-GR"/>
        </w:rPr>
        <w:t>ΝΗ</w:t>
      </w:r>
      <w:r w:rsidR="00033303" w:rsidRPr="00DE2F30">
        <w:rPr>
          <w:rFonts w:asciiTheme="minorHAnsi" w:hAnsiTheme="minorHAnsi"/>
          <w:vertAlign w:val="subscript"/>
          <w:lang w:val="el-GR"/>
        </w:rPr>
        <w:t>3</w:t>
      </w:r>
      <w:r w:rsidR="00033303" w:rsidRPr="00DE2F30">
        <w:rPr>
          <w:rFonts w:asciiTheme="minorHAnsi" w:hAnsiTheme="minorHAnsi"/>
          <w:lang w:val="el-GR"/>
        </w:rPr>
        <w:t>(</w:t>
      </w:r>
      <w:proofErr w:type="spellStart"/>
      <w:r w:rsidR="00033303" w:rsidRPr="00A637DE">
        <w:rPr>
          <w:rFonts w:asciiTheme="minorHAnsi" w:hAnsiTheme="minorHAnsi"/>
        </w:rPr>
        <w:t>aq</w:t>
      </w:r>
      <w:proofErr w:type="spellEnd"/>
      <w:r w:rsidR="00033303" w:rsidRPr="00DE2F30">
        <w:rPr>
          <w:rFonts w:asciiTheme="minorHAnsi" w:hAnsiTheme="minorHAnsi"/>
          <w:lang w:val="el-GR"/>
        </w:rPr>
        <w:t>) + 3</w:t>
      </w:r>
      <w:proofErr w:type="spellStart"/>
      <w:r w:rsidR="00033303" w:rsidRPr="00033303">
        <w:rPr>
          <w:rFonts w:asciiTheme="minorHAnsi" w:hAnsiTheme="minorHAnsi"/>
        </w:rPr>
        <w:t>CuO</w:t>
      </w:r>
      <w:proofErr w:type="spellEnd"/>
      <w:r w:rsidR="00033303" w:rsidRPr="00DE2F30">
        <w:rPr>
          <w:rFonts w:asciiTheme="minorHAnsi" w:hAnsiTheme="minorHAnsi"/>
          <w:lang w:val="el-GR"/>
        </w:rPr>
        <w:t>(</w:t>
      </w:r>
      <w:r w:rsidR="00033303" w:rsidRPr="00A637DE">
        <w:rPr>
          <w:rFonts w:asciiTheme="minorHAnsi" w:hAnsiTheme="minorHAnsi"/>
        </w:rPr>
        <w:t>s</w:t>
      </w:r>
      <w:r w:rsidR="00033303" w:rsidRPr="00DE2F30">
        <w:rPr>
          <w:rFonts w:asciiTheme="minorHAnsi" w:hAnsiTheme="minorHAnsi"/>
          <w:lang w:val="el-GR"/>
        </w:rPr>
        <w:t xml:space="preserve">) </w:t>
      </w:r>
      <w:r w:rsidR="00033303" w:rsidRPr="00DE2F30">
        <w:rPr>
          <w:rFonts w:ascii="Arial Narrow" w:hAnsi="Arial Narrow"/>
          <w:lang w:val="el-GR"/>
        </w:rPr>
        <w:t>→</w:t>
      </w:r>
      <w:r w:rsidR="00033303" w:rsidRPr="00DE2F30">
        <w:rPr>
          <w:rFonts w:asciiTheme="minorHAnsi" w:hAnsiTheme="minorHAnsi"/>
          <w:lang w:val="el-GR"/>
        </w:rPr>
        <w:t xml:space="preserve"> </w:t>
      </w:r>
      <w:r w:rsidR="00033303" w:rsidRPr="00033303">
        <w:rPr>
          <w:rFonts w:asciiTheme="minorHAnsi" w:hAnsiTheme="minorHAnsi"/>
        </w:rPr>
        <w:t>N</w:t>
      </w:r>
      <w:r w:rsidR="00033303" w:rsidRPr="00DE2F30">
        <w:rPr>
          <w:rFonts w:asciiTheme="minorHAnsi" w:hAnsiTheme="minorHAnsi"/>
          <w:vertAlign w:val="subscript"/>
          <w:lang w:val="el-GR"/>
        </w:rPr>
        <w:t>2</w:t>
      </w:r>
      <w:r w:rsidR="00033303" w:rsidRPr="00DE2F30">
        <w:rPr>
          <w:rFonts w:asciiTheme="minorHAnsi" w:hAnsiTheme="minorHAnsi"/>
          <w:lang w:val="el-GR"/>
        </w:rPr>
        <w:t>(</w:t>
      </w:r>
      <w:r w:rsidR="00033303" w:rsidRPr="00A637DE">
        <w:rPr>
          <w:rFonts w:asciiTheme="minorHAnsi" w:hAnsiTheme="minorHAnsi"/>
        </w:rPr>
        <w:t>g</w:t>
      </w:r>
      <w:r w:rsidR="00033303" w:rsidRPr="00DE2F30">
        <w:rPr>
          <w:rFonts w:asciiTheme="minorHAnsi" w:hAnsiTheme="minorHAnsi"/>
          <w:lang w:val="el-GR"/>
        </w:rPr>
        <w:t>) + 3</w:t>
      </w:r>
      <w:r w:rsidR="00033303" w:rsidRPr="00033303">
        <w:rPr>
          <w:rFonts w:asciiTheme="minorHAnsi" w:hAnsiTheme="minorHAnsi"/>
        </w:rPr>
        <w:t>Cu</w:t>
      </w:r>
      <w:r w:rsidR="00033303" w:rsidRPr="00DE2F30">
        <w:rPr>
          <w:rFonts w:asciiTheme="minorHAnsi" w:hAnsiTheme="minorHAnsi"/>
          <w:lang w:val="el-GR"/>
        </w:rPr>
        <w:t>(</w:t>
      </w:r>
      <w:r w:rsidR="00033303" w:rsidRPr="00A637DE">
        <w:rPr>
          <w:rFonts w:asciiTheme="minorHAnsi" w:hAnsiTheme="minorHAnsi"/>
        </w:rPr>
        <w:t>s</w:t>
      </w:r>
      <w:r w:rsidR="00033303" w:rsidRPr="00DE2F30">
        <w:rPr>
          <w:rFonts w:asciiTheme="minorHAnsi" w:hAnsiTheme="minorHAnsi"/>
          <w:lang w:val="el-GR"/>
        </w:rPr>
        <w:t>) + 3</w:t>
      </w:r>
      <w:r w:rsidR="00033303">
        <w:rPr>
          <w:rFonts w:asciiTheme="minorHAnsi" w:hAnsiTheme="minorHAnsi"/>
        </w:rPr>
        <w:t>H</w:t>
      </w:r>
      <w:r w:rsidR="00033303" w:rsidRPr="00DE2F30">
        <w:rPr>
          <w:rFonts w:asciiTheme="minorHAnsi" w:hAnsiTheme="minorHAnsi"/>
          <w:vertAlign w:val="subscript"/>
          <w:lang w:val="el-GR"/>
        </w:rPr>
        <w:t>2</w:t>
      </w:r>
      <w:r w:rsidR="00033303">
        <w:rPr>
          <w:rFonts w:asciiTheme="minorHAnsi" w:hAnsiTheme="minorHAnsi"/>
        </w:rPr>
        <w:t>O</w:t>
      </w:r>
      <w:r w:rsidR="00033303" w:rsidRPr="00DE2F30">
        <w:rPr>
          <w:rFonts w:asciiTheme="minorHAnsi" w:hAnsiTheme="minorHAnsi"/>
          <w:lang w:val="el-GR"/>
        </w:rPr>
        <w:t>(</w:t>
      </w:r>
      <w:r w:rsidR="00BF1978" w:rsidRPr="00A637DE">
        <w:rPr>
          <w:rFonts w:asciiTheme="minorHAnsi" w:hAnsiTheme="minorHAnsi"/>
        </w:rPr>
        <w:t>l</w:t>
      </w:r>
      <w:r w:rsidR="00033303" w:rsidRPr="00DE2F30">
        <w:rPr>
          <w:rFonts w:asciiTheme="minorHAnsi" w:hAnsiTheme="minorHAnsi"/>
          <w:lang w:val="el-GR"/>
        </w:rPr>
        <w:t xml:space="preserve">)  </w:t>
      </w:r>
      <w:r w:rsidR="00033303" w:rsidRPr="00DE2F30">
        <w:rPr>
          <w:rFonts w:asciiTheme="minorHAnsi" w:hAnsiTheme="minorHAnsi" w:cstheme="minorHAnsi"/>
          <w:lang w:val="el-GR"/>
        </w:rPr>
        <w:t>①</w:t>
      </w:r>
    </w:p>
    <w:p w14:paraId="36902A56" w14:textId="63E0550C" w:rsidR="00A8228D" w:rsidRPr="00E92E10" w:rsidRDefault="00C63F27" w:rsidP="00A637DE">
      <w:pPr>
        <w:ind w:left="567"/>
        <w:jc w:val="both"/>
        <w:rPr>
          <w:rFonts w:eastAsiaTheme="minorEastAsia"/>
          <w:sz w:val="24"/>
          <w:szCs w:val="24"/>
          <w:lang w:val="el-GR"/>
        </w:rPr>
      </w:pPr>
      <w:r w:rsidRPr="00E92E10">
        <w:rPr>
          <w:b/>
          <w:bCs/>
          <w:sz w:val="24"/>
          <w:szCs w:val="24"/>
        </w:rPr>
        <w:t>ii</w:t>
      </w:r>
      <w:r w:rsidR="00842B56" w:rsidRPr="00E92E10">
        <w:rPr>
          <w:b/>
          <w:bCs/>
          <w:sz w:val="24"/>
          <w:szCs w:val="24"/>
          <w:lang w:val="el-GR"/>
        </w:rPr>
        <w:t>.</w:t>
      </w:r>
      <w:r w:rsidRPr="00E92E10">
        <w:rPr>
          <w:sz w:val="24"/>
          <w:szCs w:val="24"/>
          <w:lang w:val="el-GR"/>
        </w:rPr>
        <w:t xml:space="preserve"> </w:t>
      </w:r>
      <w:r w:rsidR="00D32A33" w:rsidRPr="00E92E10">
        <w:rPr>
          <w:rFonts w:eastAsiaTheme="minorEastAsia"/>
          <w:sz w:val="24"/>
          <w:szCs w:val="24"/>
          <w:lang w:val="el-GR"/>
        </w:rPr>
        <w:t xml:space="preserve">Για το </w:t>
      </w:r>
      <w:proofErr w:type="spellStart"/>
      <w:r w:rsidR="00D32A33" w:rsidRPr="00E92E10">
        <w:rPr>
          <w:rFonts w:eastAsiaTheme="minorEastAsia"/>
          <w:sz w:val="24"/>
          <w:szCs w:val="24"/>
        </w:rPr>
        <w:t>Cu</w:t>
      </w:r>
      <w:r w:rsidR="008C07BD" w:rsidRPr="00E92E10">
        <w:rPr>
          <w:rFonts w:eastAsiaTheme="minorEastAsia"/>
          <w:sz w:val="24"/>
          <w:szCs w:val="24"/>
        </w:rPr>
        <w:t>O</w:t>
      </w:r>
      <w:proofErr w:type="spellEnd"/>
      <w:r w:rsidR="00D32A33" w:rsidRPr="00E92E10">
        <w:rPr>
          <w:rFonts w:eastAsiaTheme="minorEastAsia"/>
          <w:sz w:val="24"/>
          <w:szCs w:val="24"/>
          <w:lang w:val="el-GR"/>
        </w:rPr>
        <w:t xml:space="preserve"> ισχύει ότι:</w:t>
      </w:r>
      <w:r w:rsidR="00A8228D" w:rsidRPr="00E92E10">
        <w:rPr>
          <w:rFonts w:eastAsiaTheme="minorEastAsia"/>
          <w:sz w:val="24"/>
          <w:szCs w:val="24"/>
          <w:lang w:val="el-GR"/>
        </w:rPr>
        <w:t xml:space="preserve"> </w:t>
      </w:r>
      <w:proofErr w:type="spellStart"/>
      <w:r w:rsidR="00A8228D" w:rsidRPr="00E92E10">
        <w:rPr>
          <w:rFonts w:eastAsiaTheme="minorEastAsia"/>
          <w:i/>
          <w:iCs/>
          <w:sz w:val="24"/>
          <w:szCs w:val="24"/>
        </w:rPr>
        <w:t>M</w:t>
      </w:r>
      <w:r w:rsidR="00A8228D" w:rsidRPr="00E92E10">
        <w:rPr>
          <w:rFonts w:eastAsiaTheme="minorEastAsia"/>
          <w:sz w:val="24"/>
          <w:szCs w:val="24"/>
          <w:vertAlign w:val="subscript"/>
        </w:rPr>
        <w:t>r</w:t>
      </w:r>
      <w:proofErr w:type="spellEnd"/>
      <w:r w:rsidR="00A8228D" w:rsidRPr="00E92E10">
        <w:rPr>
          <w:rFonts w:eastAsiaTheme="minorEastAsia"/>
          <w:sz w:val="24"/>
          <w:szCs w:val="24"/>
          <w:lang w:val="el-GR"/>
        </w:rPr>
        <w:t xml:space="preserve"> = 63,5 + 16 = 79,5</w:t>
      </w:r>
    </w:p>
    <w:p w14:paraId="5773F65F" w14:textId="53B4EDFF" w:rsidR="00D32A33" w:rsidRPr="00D02BB0" w:rsidRDefault="00D32A33" w:rsidP="00842B56">
      <w:pPr>
        <w:pStyle w:val="Default"/>
        <w:spacing w:line="360" w:lineRule="auto"/>
        <w:ind w:left="567"/>
        <w:rPr>
          <w:rFonts w:asciiTheme="minorHAnsi" w:eastAsiaTheme="minorEastAsia" w:hAnsiTheme="minorHAnsi"/>
          <w:lang w:val="el-GR"/>
        </w:rPr>
      </w:pPr>
      <m:oMath>
        <m:r>
          <w:rPr>
            <w:rFonts w:ascii="Cambria Math" w:hAnsi="Cambria Math"/>
            <w:sz w:val="28"/>
            <w:szCs w:val="28"/>
          </w:rPr>
          <m:t>n</m:t>
        </m:r>
        <m:r>
          <w:rPr>
            <w:rFonts w:ascii="Cambria Math" w:hAnsi="Cambria Math"/>
            <w:sz w:val="28"/>
            <w:szCs w:val="28"/>
            <w:lang w:val="el-GR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  <w:lang w:val="el-GR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l-GR"/>
              </w:rPr>
              <m:t>397,5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l-GR"/>
              </w:rPr>
              <m:t>79,5</m:t>
            </m:r>
          </m:den>
        </m:f>
        <m:r>
          <w:rPr>
            <w:rFonts w:ascii="Cambria Math" w:hAnsi="Cambria Math"/>
            <w:sz w:val="28"/>
            <w:szCs w:val="28"/>
            <w:lang w:val="el-GR"/>
          </w:rPr>
          <m:t>=</m:t>
        </m:r>
      </m:oMath>
      <w:r w:rsidRPr="00DF12B5">
        <w:rPr>
          <w:rFonts w:asciiTheme="minorHAnsi" w:eastAsiaTheme="minorEastAsia" w:hAnsiTheme="minorHAnsi"/>
          <w:lang w:val="el-GR"/>
        </w:rPr>
        <w:t xml:space="preserve"> </w:t>
      </w:r>
      <w:r w:rsidR="009C5D76">
        <w:rPr>
          <w:rFonts w:asciiTheme="minorHAnsi" w:eastAsiaTheme="minorEastAsia" w:hAnsiTheme="minorHAnsi"/>
          <w:lang w:val="el-GR"/>
        </w:rPr>
        <w:t>5</w:t>
      </w:r>
      <w:r w:rsidRPr="00DF12B5">
        <w:rPr>
          <w:rFonts w:asciiTheme="minorHAnsi" w:eastAsiaTheme="minorEastAsia" w:hAnsiTheme="minorHAnsi"/>
          <w:lang w:val="el-GR"/>
        </w:rPr>
        <w:t xml:space="preserve"> </w:t>
      </w:r>
      <w:r>
        <w:rPr>
          <w:rFonts w:asciiTheme="minorHAnsi" w:eastAsiaTheme="minorEastAsia" w:hAnsiTheme="minorHAnsi"/>
        </w:rPr>
        <w:t>mol</w:t>
      </w:r>
    </w:p>
    <w:p w14:paraId="16BF770D" w14:textId="5CF32EF8" w:rsidR="00D32A33" w:rsidRPr="00DF12B5" w:rsidRDefault="00D32A33" w:rsidP="00842B56">
      <w:pPr>
        <w:pStyle w:val="Default"/>
        <w:spacing w:line="360" w:lineRule="auto"/>
        <w:ind w:left="567"/>
        <w:rPr>
          <w:rFonts w:asciiTheme="minorHAnsi" w:hAnsiTheme="minorHAnsi"/>
          <w:lang w:val="el-GR"/>
        </w:rPr>
      </w:pPr>
      <w:r>
        <w:rPr>
          <w:rFonts w:asciiTheme="minorHAnsi" w:eastAsiaTheme="minorEastAsia" w:hAnsiTheme="minorHAnsi"/>
          <w:lang w:val="el-GR"/>
        </w:rPr>
        <w:t>Για</w:t>
      </w:r>
      <w:r w:rsidRPr="00DF12B5">
        <w:rPr>
          <w:rFonts w:asciiTheme="minorHAnsi" w:eastAsiaTheme="minorEastAsia" w:hAnsiTheme="minorHAnsi"/>
          <w:lang w:val="el-GR"/>
        </w:rPr>
        <w:t xml:space="preserve"> </w:t>
      </w:r>
      <w:r>
        <w:rPr>
          <w:rFonts w:asciiTheme="minorHAnsi" w:eastAsiaTheme="minorEastAsia" w:hAnsiTheme="minorHAnsi"/>
          <w:lang w:val="el-GR"/>
        </w:rPr>
        <w:t>τ</w:t>
      </w:r>
      <w:r w:rsidR="008C07BD">
        <w:rPr>
          <w:rFonts w:asciiTheme="minorHAnsi" w:eastAsiaTheme="minorEastAsia" w:hAnsiTheme="minorHAnsi"/>
          <w:lang w:val="el-GR"/>
        </w:rPr>
        <w:t>ην Ν</w:t>
      </w:r>
      <w:r w:rsidRPr="006169A2">
        <w:rPr>
          <w:rFonts w:asciiTheme="minorHAnsi" w:hAnsiTheme="minorHAnsi"/>
        </w:rPr>
        <w:t>H</w:t>
      </w:r>
      <w:r w:rsidR="008C07BD">
        <w:rPr>
          <w:rFonts w:asciiTheme="minorHAnsi" w:hAnsiTheme="minorHAnsi"/>
          <w:vertAlign w:val="subscript"/>
          <w:lang w:val="el-GR"/>
        </w:rPr>
        <w:t>3</w:t>
      </w:r>
      <w:r>
        <w:rPr>
          <w:rFonts w:asciiTheme="minorHAnsi" w:hAnsiTheme="minorHAnsi"/>
          <w:lang w:val="el-GR"/>
        </w:rPr>
        <w:t xml:space="preserve"> ισχύει ότι: </w:t>
      </w:r>
      <w:r w:rsidRPr="00DF12B5">
        <w:rPr>
          <w:rFonts w:asciiTheme="minorHAnsi" w:hAnsiTheme="minorHAnsi"/>
          <w:i/>
          <w:iCs/>
        </w:rPr>
        <w:t>n</w:t>
      </w:r>
      <w:r w:rsidRPr="00DF12B5">
        <w:rPr>
          <w:rFonts w:asciiTheme="minorHAnsi" w:hAnsiTheme="minorHAnsi"/>
          <w:lang w:val="el-GR"/>
        </w:rPr>
        <w:t xml:space="preserve"> = </w:t>
      </w:r>
      <w:proofErr w:type="spellStart"/>
      <w:r w:rsidRPr="00DF12B5">
        <w:rPr>
          <w:rFonts w:asciiTheme="minorHAnsi" w:hAnsiTheme="minorHAnsi"/>
          <w:i/>
          <w:iCs/>
        </w:rPr>
        <w:t>c</w:t>
      </w:r>
      <w:r w:rsidRPr="00DF12B5">
        <w:rPr>
          <w:rFonts w:ascii="Arial Unicode MS" w:eastAsia="Arial Unicode MS" w:hAnsi="Arial Unicode MS" w:cs="Arial Unicode MS" w:hint="eastAsia"/>
          <w:i/>
          <w:iCs/>
          <w:lang w:val="el-GR"/>
        </w:rPr>
        <w:t>⋅</w:t>
      </w:r>
      <w:r w:rsidRPr="00DF12B5">
        <w:rPr>
          <w:rFonts w:asciiTheme="minorHAnsi" w:hAnsiTheme="minorHAnsi"/>
          <w:i/>
          <w:iCs/>
        </w:rPr>
        <w:t>V</w:t>
      </w:r>
      <w:proofErr w:type="spellEnd"/>
      <w:r w:rsidRPr="00DF12B5">
        <w:rPr>
          <w:rFonts w:asciiTheme="minorHAnsi" w:hAnsiTheme="minorHAnsi"/>
          <w:i/>
          <w:iCs/>
          <w:lang w:val="el-GR"/>
        </w:rPr>
        <w:t xml:space="preserve"> </w:t>
      </w:r>
      <w:r w:rsidRPr="00DF12B5">
        <w:rPr>
          <w:rFonts w:asciiTheme="minorHAnsi" w:hAnsiTheme="minorHAnsi"/>
          <w:lang w:val="el-GR"/>
        </w:rPr>
        <w:t xml:space="preserve">= </w:t>
      </w:r>
      <w:r w:rsidR="00947DA9">
        <w:rPr>
          <w:rFonts w:asciiTheme="minorHAnsi" w:hAnsiTheme="minorHAnsi"/>
          <w:lang w:val="el-GR"/>
        </w:rPr>
        <w:t>2</w:t>
      </w:r>
      <w:r w:rsidR="000F2DB5">
        <w:rPr>
          <w:rFonts w:asciiTheme="minorHAnsi" w:hAnsiTheme="minorHAnsi"/>
          <w:lang w:val="el-GR"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mol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l-GR"/>
              </w:rPr>
              <m:t>L</m:t>
            </m:r>
          </m:den>
        </m:f>
      </m:oMath>
      <w:r w:rsidR="000F2DB5" w:rsidRPr="000F2DB5">
        <w:rPr>
          <w:rFonts w:asciiTheme="minorHAnsi" w:eastAsiaTheme="minorEastAsia" w:hAnsiTheme="minorHAnsi"/>
          <w:iCs/>
          <w:lang w:val="el-GR"/>
        </w:rPr>
        <w:t xml:space="preserve"> </w:t>
      </w:r>
      <w:r w:rsidRPr="00DF12B5">
        <w:rPr>
          <w:rFonts w:ascii="Arial Unicode MS" w:eastAsia="Arial Unicode MS" w:hAnsi="Arial Unicode MS" w:cs="Arial Unicode MS" w:hint="eastAsia"/>
          <w:lang w:val="el-GR"/>
        </w:rPr>
        <w:t>⋅</w:t>
      </w:r>
      <w:r w:rsidR="000F2DB5">
        <w:rPr>
          <w:rFonts w:ascii="Arial Unicode MS" w:eastAsia="Arial Unicode MS" w:hAnsi="Arial Unicode MS" w:cs="Arial Unicode MS" w:hint="eastAsia"/>
          <w:lang w:val="el-GR"/>
        </w:rPr>
        <w:t xml:space="preserve"> </w:t>
      </w:r>
      <w:r w:rsidR="002D298F">
        <w:rPr>
          <w:rFonts w:asciiTheme="minorHAnsi" w:hAnsiTheme="minorHAnsi"/>
          <w:lang w:val="el-GR"/>
        </w:rPr>
        <w:t>1</w:t>
      </w:r>
      <w:r w:rsidR="000F2DB5" w:rsidRPr="000F2DB5">
        <w:rPr>
          <w:rFonts w:asciiTheme="minorHAnsi" w:hAnsiTheme="minorHAnsi"/>
          <w:lang w:val="el-GR"/>
        </w:rPr>
        <w:t xml:space="preserve"> </w:t>
      </w:r>
      <w:r w:rsidR="000F2DB5">
        <w:rPr>
          <w:rFonts w:asciiTheme="minorHAnsi" w:hAnsiTheme="minorHAnsi"/>
        </w:rPr>
        <w:t>L</w:t>
      </w:r>
      <w:r w:rsidRPr="00DF12B5">
        <w:rPr>
          <w:rFonts w:asciiTheme="minorHAnsi" w:hAnsiTheme="minorHAnsi"/>
          <w:lang w:val="el-GR"/>
        </w:rPr>
        <w:t xml:space="preserve"> = </w:t>
      </w:r>
      <w:r w:rsidR="00947DA9">
        <w:rPr>
          <w:rFonts w:asciiTheme="minorHAnsi" w:hAnsiTheme="minorHAnsi"/>
          <w:lang w:val="el-GR"/>
        </w:rPr>
        <w:t>2</w:t>
      </w:r>
      <w:r w:rsidRPr="00DF12B5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</w:rPr>
        <w:t>mol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5953"/>
      </w:tblGrid>
      <w:tr w:rsidR="00947DA9" w:rsidRPr="00947DA9" w14:paraId="6FBA18A8" w14:textId="77777777" w:rsidTr="00A33EF0">
        <w:trPr>
          <w:jc w:val="center"/>
        </w:trPr>
        <w:tc>
          <w:tcPr>
            <w:tcW w:w="2235" w:type="dxa"/>
          </w:tcPr>
          <w:p w14:paraId="4A46EDB6" w14:textId="77777777" w:rsidR="00D32A33" w:rsidRPr="00947DA9" w:rsidRDefault="00D32A33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</w:rPr>
            </w:pPr>
            <w:r w:rsidRPr="00947DA9">
              <w:rPr>
                <w:rFonts w:asciiTheme="minorHAnsi" w:hAnsiTheme="minorHAnsi"/>
                <w:color w:val="auto"/>
              </w:rPr>
              <w:t>mol</w:t>
            </w:r>
          </w:p>
        </w:tc>
        <w:tc>
          <w:tcPr>
            <w:tcW w:w="5953" w:type="dxa"/>
          </w:tcPr>
          <w:p w14:paraId="1E1A3D9B" w14:textId="05B824D2" w:rsidR="00D32A33" w:rsidRPr="00947DA9" w:rsidRDefault="00D32A33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 w:rsidRPr="00947DA9">
              <w:rPr>
                <w:rFonts w:asciiTheme="minorHAnsi" w:hAnsiTheme="minorHAnsi"/>
                <w:color w:val="auto"/>
              </w:rPr>
              <w:t xml:space="preserve">  </w:t>
            </w:r>
            <w:r w:rsidR="009C5D76" w:rsidRPr="00947DA9">
              <w:rPr>
                <w:rFonts w:asciiTheme="minorHAnsi" w:hAnsiTheme="minorHAnsi"/>
                <w:color w:val="auto"/>
              </w:rPr>
              <w:t>2</w:t>
            </w:r>
            <w:r w:rsidR="009C5D76" w:rsidRPr="00947DA9">
              <w:rPr>
                <w:rFonts w:asciiTheme="minorHAnsi" w:hAnsiTheme="minorHAnsi"/>
                <w:color w:val="auto"/>
                <w:lang w:val="el-GR"/>
              </w:rPr>
              <w:t>ΝΗ</w:t>
            </w:r>
            <w:r w:rsidR="009C5D76" w:rsidRPr="00947DA9">
              <w:rPr>
                <w:rFonts w:asciiTheme="minorHAnsi" w:hAnsiTheme="minorHAnsi"/>
                <w:color w:val="auto"/>
                <w:vertAlign w:val="subscript"/>
              </w:rPr>
              <w:t>3</w:t>
            </w:r>
            <w:r w:rsidR="009C5D76" w:rsidRPr="00947DA9">
              <w:rPr>
                <w:rFonts w:asciiTheme="minorHAnsi" w:hAnsiTheme="minorHAnsi"/>
                <w:color w:val="auto"/>
              </w:rPr>
              <w:t>(</w:t>
            </w:r>
            <w:proofErr w:type="spellStart"/>
            <w:r w:rsidR="009C5D76" w:rsidRPr="00B13063">
              <w:rPr>
                <w:rFonts w:asciiTheme="minorHAnsi" w:hAnsiTheme="minorHAnsi"/>
                <w:color w:val="auto"/>
              </w:rPr>
              <w:t>aq</w:t>
            </w:r>
            <w:proofErr w:type="spellEnd"/>
            <w:r w:rsidR="009C5D76" w:rsidRPr="00947DA9">
              <w:rPr>
                <w:rFonts w:asciiTheme="minorHAnsi" w:hAnsiTheme="minorHAnsi"/>
                <w:color w:val="auto"/>
              </w:rPr>
              <w:t>)   +   3CuO(</w:t>
            </w:r>
            <w:r w:rsidR="009C5D76" w:rsidRPr="00B13063">
              <w:rPr>
                <w:rFonts w:asciiTheme="minorHAnsi" w:hAnsiTheme="minorHAnsi"/>
                <w:color w:val="auto"/>
              </w:rPr>
              <w:t>s</w:t>
            </w:r>
            <w:r w:rsidR="009C5D76" w:rsidRPr="00947DA9">
              <w:rPr>
                <w:rFonts w:asciiTheme="minorHAnsi" w:hAnsiTheme="minorHAnsi"/>
                <w:color w:val="auto"/>
              </w:rPr>
              <w:t xml:space="preserve">)   </w:t>
            </w:r>
            <w:r w:rsidR="009C5D76" w:rsidRPr="00947DA9">
              <w:rPr>
                <w:rFonts w:ascii="Arial Narrow" w:hAnsi="Arial Narrow"/>
                <w:color w:val="auto"/>
              </w:rPr>
              <w:t>→</w:t>
            </w:r>
            <w:r w:rsidR="009C5D76" w:rsidRPr="00947DA9">
              <w:rPr>
                <w:rFonts w:asciiTheme="minorHAnsi" w:hAnsiTheme="minorHAnsi"/>
                <w:color w:val="auto"/>
              </w:rPr>
              <w:t xml:space="preserve">   N</w:t>
            </w:r>
            <w:r w:rsidR="009C5D76" w:rsidRPr="00947DA9">
              <w:rPr>
                <w:rFonts w:asciiTheme="minorHAnsi" w:hAnsiTheme="minorHAnsi"/>
                <w:color w:val="auto"/>
                <w:vertAlign w:val="subscript"/>
              </w:rPr>
              <w:t>2</w:t>
            </w:r>
            <w:r w:rsidR="009C5D76" w:rsidRPr="00947DA9">
              <w:rPr>
                <w:rFonts w:asciiTheme="minorHAnsi" w:hAnsiTheme="minorHAnsi"/>
                <w:color w:val="auto"/>
              </w:rPr>
              <w:t>(</w:t>
            </w:r>
            <w:r w:rsidR="009C5D76" w:rsidRPr="00B13063">
              <w:rPr>
                <w:rFonts w:asciiTheme="minorHAnsi" w:hAnsiTheme="minorHAnsi"/>
                <w:color w:val="auto"/>
              </w:rPr>
              <w:t>g</w:t>
            </w:r>
            <w:r w:rsidR="009C5D76" w:rsidRPr="00947DA9">
              <w:rPr>
                <w:rFonts w:asciiTheme="minorHAnsi" w:hAnsiTheme="minorHAnsi"/>
                <w:color w:val="auto"/>
              </w:rPr>
              <w:t>)   +   3Cu(</w:t>
            </w:r>
            <w:r w:rsidR="009C5D76" w:rsidRPr="00B13063">
              <w:rPr>
                <w:rFonts w:asciiTheme="minorHAnsi" w:hAnsiTheme="minorHAnsi"/>
                <w:color w:val="auto"/>
              </w:rPr>
              <w:t>s</w:t>
            </w:r>
            <w:r w:rsidR="009C5D76" w:rsidRPr="00947DA9">
              <w:rPr>
                <w:rFonts w:asciiTheme="minorHAnsi" w:hAnsiTheme="minorHAnsi"/>
                <w:color w:val="auto"/>
              </w:rPr>
              <w:t>)   +   3H</w:t>
            </w:r>
            <w:r w:rsidR="009C5D76" w:rsidRPr="00947DA9">
              <w:rPr>
                <w:rFonts w:asciiTheme="minorHAnsi" w:hAnsiTheme="minorHAnsi"/>
                <w:color w:val="auto"/>
                <w:vertAlign w:val="subscript"/>
              </w:rPr>
              <w:t>2</w:t>
            </w:r>
            <w:r w:rsidR="009C5D76" w:rsidRPr="00947DA9">
              <w:rPr>
                <w:rFonts w:asciiTheme="minorHAnsi" w:hAnsiTheme="minorHAnsi"/>
                <w:color w:val="auto"/>
              </w:rPr>
              <w:t>O(</w:t>
            </w:r>
            <w:r w:rsidR="00BF1978" w:rsidRPr="00B13063">
              <w:rPr>
                <w:rFonts w:asciiTheme="minorHAnsi" w:hAnsiTheme="minorHAnsi"/>
                <w:color w:val="auto"/>
              </w:rPr>
              <w:t>l</w:t>
            </w:r>
            <w:r w:rsidR="009C5D76" w:rsidRPr="00947DA9">
              <w:rPr>
                <w:rFonts w:asciiTheme="minorHAnsi" w:hAnsiTheme="minorHAnsi"/>
                <w:color w:val="auto"/>
              </w:rPr>
              <w:t xml:space="preserve">)  </w:t>
            </w:r>
          </w:p>
        </w:tc>
      </w:tr>
      <w:tr w:rsidR="00947DA9" w:rsidRPr="00947DA9" w14:paraId="6CBE6A77" w14:textId="77777777" w:rsidTr="00A33EF0">
        <w:trPr>
          <w:jc w:val="center"/>
        </w:trPr>
        <w:tc>
          <w:tcPr>
            <w:tcW w:w="2235" w:type="dxa"/>
          </w:tcPr>
          <w:p w14:paraId="5150CB75" w14:textId="77777777" w:rsidR="00D32A33" w:rsidRPr="00947DA9" w:rsidRDefault="00D32A33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 w:rsidRPr="00947DA9">
              <w:rPr>
                <w:rFonts w:asciiTheme="minorHAnsi" w:hAnsiTheme="minorHAnsi"/>
                <w:color w:val="auto"/>
                <w:lang w:val="el-GR"/>
              </w:rPr>
              <w:t>Αρχικά</w:t>
            </w:r>
          </w:p>
        </w:tc>
        <w:tc>
          <w:tcPr>
            <w:tcW w:w="5953" w:type="dxa"/>
          </w:tcPr>
          <w:p w14:paraId="239A2D09" w14:textId="58C9C46B" w:rsidR="00D32A33" w:rsidRPr="00947DA9" w:rsidRDefault="00D32A33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lang w:val="el-GR"/>
              </w:rPr>
            </w:pPr>
            <w:r w:rsidRPr="00947DA9">
              <w:rPr>
                <w:rFonts w:asciiTheme="minorHAnsi" w:hAnsiTheme="minorHAnsi"/>
                <w:color w:val="auto"/>
                <w:lang w:val="el-GR"/>
              </w:rPr>
              <w:t xml:space="preserve">   </w:t>
            </w:r>
            <w:r w:rsidR="00947DA9" w:rsidRPr="00947DA9">
              <w:rPr>
                <w:rFonts w:asciiTheme="minorHAnsi" w:hAnsiTheme="minorHAnsi"/>
                <w:color w:val="auto"/>
                <w:lang w:val="el-GR"/>
              </w:rPr>
              <w:t xml:space="preserve">  2</w:t>
            </w:r>
            <w:r w:rsidRPr="00947DA9">
              <w:rPr>
                <w:rFonts w:asciiTheme="minorHAnsi" w:hAnsiTheme="minorHAnsi"/>
                <w:color w:val="auto"/>
                <w:lang w:val="el-GR"/>
              </w:rPr>
              <w:t xml:space="preserve">          </w:t>
            </w:r>
            <w:r w:rsidR="000C1300">
              <w:rPr>
                <w:rFonts w:asciiTheme="minorHAnsi" w:hAnsiTheme="minorHAnsi"/>
                <w:color w:val="auto"/>
              </w:rPr>
              <w:t xml:space="preserve">    </w:t>
            </w:r>
            <w:r w:rsidRPr="00947DA9">
              <w:rPr>
                <w:rFonts w:asciiTheme="minorHAnsi" w:hAnsiTheme="minorHAnsi"/>
                <w:color w:val="auto"/>
                <w:lang w:val="el-GR"/>
              </w:rPr>
              <w:t xml:space="preserve">    </w:t>
            </w:r>
            <w:r w:rsidR="00947DA9" w:rsidRPr="00947DA9">
              <w:rPr>
                <w:rFonts w:asciiTheme="minorHAnsi" w:hAnsiTheme="minorHAnsi"/>
                <w:color w:val="auto"/>
                <w:lang w:val="el-GR"/>
              </w:rPr>
              <w:t xml:space="preserve">   </w:t>
            </w:r>
            <w:r w:rsidRPr="00947DA9"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 w:rsidR="000C1300">
              <w:rPr>
                <w:rFonts w:asciiTheme="minorHAnsi" w:hAnsiTheme="minorHAnsi"/>
                <w:color w:val="auto"/>
              </w:rPr>
              <w:t xml:space="preserve">  </w:t>
            </w:r>
            <w:r w:rsidRPr="00947DA9">
              <w:rPr>
                <w:rFonts w:asciiTheme="minorHAnsi" w:hAnsiTheme="minorHAnsi"/>
                <w:color w:val="auto"/>
                <w:lang w:val="el-GR"/>
              </w:rPr>
              <w:t>5</w:t>
            </w:r>
          </w:p>
        </w:tc>
      </w:tr>
      <w:tr w:rsidR="00947DA9" w:rsidRPr="00947DA9" w14:paraId="559A0CF9" w14:textId="77777777" w:rsidTr="00A33EF0">
        <w:trPr>
          <w:jc w:val="center"/>
        </w:trPr>
        <w:tc>
          <w:tcPr>
            <w:tcW w:w="2235" w:type="dxa"/>
          </w:tcPr>
          <w:p w14:paraId="600739E9" w14:textId="2CFCC9F1" w:rsidR="00D32A33" w:rsidRPr="00947DA9" w:rsidRDefault="00D32A33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 w:rsidRPr="00947DA9">
              <w:rPr>
                <w:rFonts w:asciiTheme="minorHAnsi" w:hAnsiTheme="minorHAnsi"/>
                <w:color w:val="auto"/>
                <w:lang w:val="el-GR"/>
              </w:rPr>
              <w:t>Αντιδρού</w:t>
            </w:r>
            <w:r w:rsidR="008621A4">
              <w:rPr>
                <w:rFonts w:asciiTheme="minorHAnsi" w:hAnsiTheme="minorHAnsi"/>
                <w:color w:val="auto"/>
                <w:lang w:val="el-GR"/>
              </w:rPr>
              <w:t>ν</w:t>
            </w:r>
          </w:p>
        </w:tc>
        <w:tc>
          <w:tcPr>
            <w:tcW w:w="5953" w:type="dxa"/>
          </w:tcPr>
          <w:p w14:paraId="10458207" w14:textId="56119A5D" w:rsidR="00D32A33" w:rsidRPr="00947DA9" w:rsidRDefault="00D32A33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lang w:val="el-GR"/>
              </w:rPr>
            </w:pPr>
            <w:r w:rsidRPr="00947DA9"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 w:rsidR="00947DA9" w:rsidRPr="00947DA9">
              <w:rPr>
                <w:rFonts w:asciiTheme="minorHAnsi" w:hAnsiTheme="minorHAnsi"/>
                <w:color w:val="auto"/>
                <w:lang w:val="el-GR"/>
              </w:rPr>
              <w:t xml:space="preserve">   </w:t>
            </w:r>
            <w:r w:rsidR="008621A4"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 w:rsidR="00947DA9" w:rsidRPr="00947DA9">
              <w:rPr>
                <w:rFonts w:asciiTheme="minorHAnsi" w:hAnsiTheme="minorHAnsi"/>
                <w:color w:val="auto"/>
                <w:lang w:val="el-GR"/>
              </w:rPr>
              <w:t>2</w:t>
            </w:r>
            <w:r w:rsidRPr="00947DA9">
              <w:rPr>
                <w:rFonts w:asciiTheme="minorHAnsi" w:hAnsiTheme="minorHAnsi"/>
                <w:color w:val="auto"/>
                <w:lang w:val="el-GR"/>
              </w:rPr>
              <w:t xml:space="preserve">             </w:t>
            </w:r>
            <w:r w:rsidR="000C1300">
              <w:rPr>
                <w:rFonts w:asciiTheme="minorHAnsi" w:hAnsiTheme="minorHAnsi"/>
                <w:color w:val="auto"/>
              </w:rPr>
              <w:t xml:space="preserve">     </w:t>
            </w:r>
            <w:r w:rsidRPr="00947DA9">
              <w:rPr>
                <w:rFonts w:asciiTheme="minorHAnsi" w:hAnsiTheme="minorHAnsi"/>
                <w:color w:val="auto"/>
                <w:lang w:val="el-GR"/>
              </w:rPr>
              <w:t xml:space="preserve">  </w:t>
            </w:r>
            <w:r w:rsidR="00947DA9" w:rsidRPr="00947DA9"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 w:rsidR="000C1300">
              <w:rPr>
                <w:rFonts w:asciiTheme="minorHAnsi" w:hAnsiTheme="minorHAnsi"/>
                <w:color w:val="auto"/>
              </w:rPr>
              <w:t xml:space="preserve"> </w:t>
            </w:r>
            <w:r w:rsidR="008621A4">
              <w:rPr>
                <w:rFonts w:asciiTheme="minorHAnsi" w:hAnsiTheme="minorHAnsi"/>
                <w:color w:val="auto"/>
                <w:lang w:val="el-GR"/>
              </w:rPr>
              <w:t xml:space="preserve">  </w:t>
            </w:r>
            <w:r w:rsidR="00947DA9" w:rsidRPr="00947DA9">
              <w:rPr>
                <w:rFonts w:asciiTheme="minorHAnsi" w:hAnsiTheme="minorHAnsi"/>
                <w:color w:val="auto"/>
                <w:lang w:val="el-GR"/>
              </w:rPr>
              <w:t>3</w:t>
            </w:r>
            <w:r w:rsidRPr="00947DA9">
              <w:rPr>
                <w:rFonts w:asciiTheme="minorHAnsi" w:hAnsiTheme="minorHAnsi"/>
                <w:color w:val="auto"/>
                <w:lang w:val="el-GR"/>
              </w:rPr>
              <w:t xml:space="preserve">                </w:t>
            </w:r>
            <w:r w:rsidR="000C1300">
              <w:rPr>
                <w:rFonts w:asciiTheme="minorHAnsi" w:hAnsiTheme="minorHAnsi"/>
                <w:color w:val="auto"/>
              </w:rPr>
              <w:t xml:space="preserve">    </w:t>
            </w:r>
          </w:p>
        </w:tc>
      </w:tr>
      <w:tr w:rsidR="008621A4" w:rsidRPr="00947DA9" w14:paraId="03B43111" w14:textId="77777777" w:rsidTr="00A33EF0">
        <w:trPr>
          <w:jc w:val="center"/>
        </w:trPr>
        <w:tc>
          <w:tcPr>
            <w:tcW w:w="2235" w:type="dxa"/>
          </w:tcPr>
          <w:p w14:paraId="5EFE57C4" w14:textId="437B3D5C" w:rsidR="008621A4" w:rsidRPr="008621A4" w:rsidRDefault="008621A4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>
              <w:rPr>
                <w:rFonts w:asciiTheme="minorHAnsi" w:hAnsiTheme="minorHAnsi"/>
                <w:color w:val="auto"/>
                <w:lang w:val="el-GR"/>
              </w:rPr>
              <w:t xml:space="preserve">Παράγονται </w:t>
            </w:r>
          </w:p>
        </w:tc>
        <w:tc>
          <w:tcPr>
            <w:tcW w:w="5953" w:type="dxa"/>
          </w:tcPr>
          <w:p w14:paraId="5E79DA2F" w14:textId="51E368EF" w:rsidR="008621A4" w:rsidRPr="00947DA9" w:rsidRDefault="008621A4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lang w:val="el-GR"/>
              </w:rPr>
            </w:pPr>
            <w:r>
              <w:rPr>
                <w:rFonts w:asciiTheme="minorHAnsi" w:hAnsiTheme="minorHAnsi"/>
                <w:color w:val="auto"/>
                <w:lang w:val="el-GR"/>
              </w:rPr>
              <w:t xml:space="preserve">                                                      </w:t>
            </w:r>
            <w:r w:rsidRPr="00947DA9">
              <w:rPr>
                <w:rFonts w:asciiTheme="minorHAnsi" w:hAnsiTheme="minorHAnsi"/>
                <w:color w:val="auto"/>
                <w:lang w:val="el-GR"/>
              </w:rPr>
              <w:t xml:space="preserve">1           </w:t>
            </w:r>
            <w:r>
              <w:rPr>
                <w:rFonts w:asciiTheme="minorHAnsi" w:hAnsiTheme="minorHAnsi"/>
                <w:color w:val="auto"/>
              </w:rPr>
              <w:t xml:space="preserve">  </w:t>
            </w:r>
            <w:r>
              <w:rPr>
                <w:rFonts w:asciiTheme="minorHAnsi" w:hAnsiTheme="minorHAnsi"/>
                <w:color w:val="auto"/>
                <w:lang w:val="el-GR"/>
              </w:rPr>
              <w:t xml:space="preserve">  </w:t>
            </w:r>
            <w:r w:rsidRPr="00947DA9">
              <w:rPr>
                <w:rFonts w:asciiTheme="minorHAnsi" w:hAnsiTheme="minorHAnsi"/>
                <w:color w:val="auto"/>
                <w:lang w:val="el-GR"/>
              </w:rPr>
              <w:t xml:space="preserve">3        </w:t>
            </w:r>
          </w:p>
        </w:tc>
      </w:tr>
      <w:tr w:rsidR="00947DA9" w:rsidRPr="00947DA9" w14:paraId="5E0D48FF" w14:textId="77777777" w:rsidTr="00A33EF0">
        <w:trPr>
          <w:jc w:val="center"/>
        </w:trPr>
        <w:tc>
          <w:tcPr>
            <w:tcW w:w="2235" w:type="dxa"/>
          </w:tcPr>
          <w:p w14:paraId="11F0A2C6" w14:textId="77777777" w:rsidR="00D32A33" w:rsidRPr="00947DA9" w:rsidRDefault="00D32A33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 w:rsidRPr="00947DA9">
              <w:rPr>
                <w:rFonts w:asciiTheme="minorHAnsi" w:hAnsiTheme="minorHAnsi"/>
                <w:color w:val="auto"/>
                <w:lang w:val="el-GR"/>
              </w:rPr>
              <w:t>Τελικά</w:t>
            </w:r>
          </w:p>
        </w:tc>
        <w:tc>
          <w:tcPr>
            <w:tcW w:w="5953" w:type="dxa"/>
          </w:tcPr>
          <w:p w14:paraId="57A13223" w14:textId="1C3D7045" w:rsidR="00D32A33" w:rsidRPr="00947DA9" w:rsidRDefault="00D32A33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lang w:val="el-GR"/>
              </w:rPr>
            </w:pPr>
            <w:r w:rsidRPr="00947DA9">
              <w:rPr>
                <w:rFonts w:asciiTheme="minorHAnsi" w:hAnsiTheme="minorHAnsi"/>
                <w:color w:val="auto"/>
                <w:lang w:val="el-GR"/>
              </w:rPr>
              <w:t xml:space="preserve">  </w:t>
            </w:r>
            <w:r w:rsidR="00947DA9" w:rsidRPr="00947DA9">
              <w:rPr>
                <w:rFonts w:asciiTheme="minorHAnsi" w:hAnsiTheme="minorHAnsi"/>
                <w:color w:val="auto"/>
                <w:lang w:val="el-GR"/>
              </w:rPr>
              <w:t xml:space="preserve">    </w:t>
            </w:r>
            <w:r w:rsidRPr="00947DA9">
              <w:rPr>
                <w:rFonts w:asciiTheme="minorHAnsi" w:hAnsiTheme="minorHAnsi"/>
                <w:color w:val="auto"/>
                <w:lang w:val="el-GR"/>
              </w:rPr>
              <w:t xml:space="preserve"> ---                 </w:t>
            </w:r>
            <w:r w:rsidR="00947DA9" w:rsidRPr="00947DA9"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 w:rsidR="000C1300">
              <w:rPr>
                <w:rFonts w:asciiTheme="minorHAnsi" w:hAnsiTheme="minorHAnsi"/>
                <w:color w:val="auto"/>
              </w:rPr>
              <w:t xml:space="preserve">  2</w:t>
            </w:r>
            <w:r w:rsidRPr="00947DA9">
              <w:rPr>
                <w:rFonts w:asciiTheme="minorHAnsi" w:hAnsiTheme="minorHAnsi"/>
                <w:color w:val="auto"/>
                <w:lang w:val="el-GR"/>
              </w:rPr>
              <w:t xml:space="preserve">                  </w:t>
            </w:r>
            <w:r w:rsidR="000C1300">
              <w:rPr>
                <w:rFonts w:asciiTheme="minorHAnsi" w:hAnsiTheme="minorHAnsi"/>
                <w:color w:val="auto"/>
              </w:rPr>
              <w:t xml:space="preserve">   </w:t>
            </w:r>
            <w:r w:rsidR="00947DA9" w:rsidRPr="00947DA9">
              <w:rPr>
                <w:rFonts w:asciiTheme="minorHAnsi" w:hAnsiTheme="minorHAnsi"/>
                <w:color w:val="auto"/>
                <w:lang w:val="el-GR"/>
              </w:rPr>
              <w:t>1</w:t>
            </w:r>
            <w:r w:rsidRPr="00947DA9">
              <w:rPr>
                <w:rFonts w:asciiTheme="minorHAnsi" w:hAnsiTheme="minorHAnsi"/>
                <w:color w:val="auto"/>
                <w:lang w:val="el-GR"/>
              </w:rPr>
              <w:t xml:space="preserve">             </w:t>
            </w:r>
            <w:r w:rsidR="000C1300">
              <w:rPr>
                <w:rFonts w:asciiTheme="minorHAnsi" w:hAnsiTheme="minorHAnsi"/>
                <w:color w:val="auto"/>
              </w:rPr>
              <w:t xml:space="preserve">  </w:t>
            </w:r>
            <w:r w:rsidR="00947DA9" w:rsidRPr="00947DA9">
              <w:rPr>
                <w:rFonts w:asciiTheme="minorHAnsi" w:hAnsiTheme="minorHAnsi"/>
                <w:color w:val="auto"/>
                <w:lang w:val="el-GR"/>
              </w:rPr>
              <w:t>3</w:t>
            </w:r>
          </w:p>
        </w:tc>
      </w:tr>
    </w:tbl>
    <w:p w14:paraId="5793C452" w14:textId="69944F47" w:rsidR="003A2D37" w:rsidRPr="003A2D37" w:rsidRDefault="003A2D37" w:rsidP="00842B56">
      <w:pPr>
        <w:pStyle w:val="Default"/>
        <w:spacing w:line="360" w:lineRule="auto"/>
        <w:ind w:left="567"/>
        <w:rPr>
          <w:rFonts w:asciiTheme="minorHAnsi" w:hAnsiTheme="minorHAnsi"/>
          <w:lang w:val="el-GR"/>
        </w:rPr>
      </w:pPr>
      <w:r w:rsidRPr="003A2D37">
        <w:rPr>
          <w:rFonts w:asciiTheme="minorHAnsi" w:hAnsiTheme="minorHAnsi"/>
          <w:lang w:val="el-GR"/>
        </w:rPr>
        <w:t xml:space="preserve">Οπότε παράγεται 1 </w:t>
      </w:r>
      <w:r w:rsidRPr="003A2D37">
        <w:rPr>
          <w:rFonts w:asciiTheme="minorHAnsi" w:hAnsiTheme="minorHAnsi"/>
        </w:rPr>
        <w:t>mol</w:t>
      </w:r>
      <w:r w:rsidRPr="003A2D37">
        <w:rPr>
          <w:rFonts w:asciiTheme="minorHAnsi" w:hAnsiTheme="minorHAnsi"/>
          <w:lang w:val="el-GR"/>
        </w:rPr>
        <w:t xml:space="preserve"> αερίου Ν</w:t>
      </w:r>
      <w:r w:rsidRPr="003A2D37">
        <w:rPr>
          <w:rFonts w:asciiTheme="minorHAnsi" w:hAnsiTheme="minorHAnsi"/>
          <w:vertAlign w:val="subscript"/>
          <w:lang w:val="el-GR"/>
        </w:rPr>
        <w:t>2</w:t>
      </w:r>
      <w:r w:rsidRPr="003A2D37">
        <w:rPr>
          <w:rFonts w:asciiTheme="minorHAnsi" w:hAnsiTheme="minorHAnsi"/>
          <w:lang w:val="el-GR"/>
        </w:rPr>
        <w:t>.</w:t>
      </w:r>
    </w:p>
    <w:p w14:paraId="3EB64823" w14:textId="06FBEBB5" w:rsidR="00D32A33" w:rsidRPr="00947DA9" w:rsidRDefault="00C63F27" w:rsidP="00D32A33">
      <w:pPr>
        <w:pStyle w:val="Default"/>
        <w:spacing w:line="360" w:lineRule="auto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lang w:val="el-GR"/>
        </w:rPr>
        <w:t>β</w:t>
      </w:r>
      <w:r w:rsidRPr="00DF12B5">
        <w:rPr>
          <w:rFonts w:asciiTheme="minorHAnsi" w:hAnsiTheme="minorHAnsi"/>
          <w:b/>
          <w:bCs/>
          <w:lang w:val="el-GR"/>
        </w:rPr>
        <w:t>)</w:t>
      </w:r>
      <w:r>
        <w:rPr>
          <w:rFonts w:asciiTheme="minorHAnsi" w:hAnsiTheme="minorHAnsi"/>
          <w:b/>
          <w:bCs/>
        </w:rPr>
        <w:t xml:space="preserve"> </w:t>
      </w:r>
      <w:r w:rsidR="00842B56">
        <w:rPr>
          <w:rFonts w:asciiTheme="minorHAnsi" w:hAnsiTheme="minorHAnsi"/>
          <w:b/>
          <w:bCs/>
          <w:lang w:val="el-GR"/>
        </w:rPr>
        <w:t xml:space="preserve">    </w:t>
      </w:r>
      <w:r w:rsidR="00D32A33" w:rsidRPr="00947DA9">
        <w:rPr>
          <w:rFonts w:asciiTheme="minorHAnsi" w:hAnsiTheme="minorHAnsi"/>
          <w:b/>
          <w:bCs/>
          <w:color w:val="auto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5342"/>
      </w:tblGrid>
      <w:tr w:rsidR="00AA752A" w:rsidRPr="00901D89" w14:paraId="61B72082" w14:textId="77777777" w:rsidTr="00901D89">
        <w:trPr>
          <w:jc w:val="center"/>
        </w:trPr>
        <w:tc>
          <w:tcPr>
            <w:tcW w:w="2093" w:type="dxa"/>
            <w:vAlign w:val="center"/>
          </w:tcPr>
          <w:p w14:paraId="71FA36F6" w14:textId="77777777" w:rsidR="00D32A33" w:rsidRPr="00AA752A" w:rsidRDefault="00D32A33" w:rsidP="00E43895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</w:rPr>
            </w:pPr>
            <w:r w:rsidRPr="00AA752A">
              <w:rPr>
                <w:rFonts w:asciiTheme="minorHAnsi" w:hAnsiTheme="minorHAnsi"/>
                <w:color w:val="auto"/>
              </w:rPr>
              <w:t>mol</w:t>
            </w:r>
          </w:p>
        </w:tc>
        <w:tc>
          <w:tcPr>
            <w:tcW w:w="5342" w:type="dxa"/>
          </w:tcPr>
          <w:p w14:paraId="271B69D0" w14:textId="78F4CFEC" w:rsidR="00D32A33" w:rsidRPr="00901D89" w:rsidRDefault="00D32A33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 w:rsidRPr="00901D89">
              <w:rPr>
                <w:rFonts w:asciiTheme="minorHAnsi" w:hAnsiTheme="minorHAnsi"/>
                <w:color w:val="auto"/>
              </w:rPr>
              <w:t xml:space="preserve">  </w:t>
            </w:r>
            <w:r w:rsidR="00AF4A64" w:rsidRPr="00AA752A">
              <w:rPr>
                <w:rFonts w:asciiTheme="minorHAnsi" w:hAnsiTheme="minorHAnsi"/>
                <w:color w:val="auto"/>
                <w:lang w:val="el-GR"/>
              </w:rPr>
              <w:t>Ν</w:t>
            </w:r>
            <w:r w:rsidR="00AF4A64" w:rsidRPr="00901D89">
              <w:rPr>
                <w:rFonts w:asciiTheme="minorHAnsi" w:hAnsiTheme="minorHAnsi"/>
                <w:color w:val="auto"/>
                <w:vertAlign w:val="subscript"/>
              </w:rPr>
              <w:t>2</w:t>
            </w:r>
            <w:r w:rsidR="00AF4A64" w:rsidRPr="00901D89">
              <w:rPr>
                <w:rFonts w:asciiTheme="minorHAnsi" w:hAnsiTheme="minorHAnsi"/>
                <w:color w:val="auto"/>
              </w:rPr>
              <w:t>(</w:t>
            </w:r>
            <w:r w:rsidR="00AF4A64" w:rsidRPr="00B13063">
              <w:rPr>
                <w:rFonts w:asciiTheme="minorHAnsi" w:hAnsiTheme="minorHAnsi"/>
                <w:color w:val="auto"/>
              </w:rPr>
              <w:t>g</w:t>
            </w:r>
            <w:r w:rsidR="00AF4A64" w:rsidRPr="00901D89">
              <w:rPr>
                <w:rFonts w:asciiTheme="minorHAnsi" w:hAnsiTheme="minorHAnsi"/>
                <w:color w:val="auto"/>
              </w:rPr>
              <w:t xml:space="preserve">) </w:t>
            </w:r>
            <w:r w:rsidR="00AA752A" w:rsidRPr="00901D89">
              <w:rPr>
                <w:rFonts w:asciiTheme="minorHAnsi" w:hAnsiTheme="minorHAnsi"/>
                <w:color w:val="auto"/>
              </w:rPr>
              <w:t xml:space="preserve">  </w:t>
            </w:r>
            <w:r w:rsidR="00AF4A64" w:rsidRPr="00901D89">
              <w:rPr>
                <w:rFonts w:asciiTheme="minorHAnsi" w:hAnsiTheme="minorHAnsi"/>
                <w:color w:val="auto"/>
              </w:rPr>
              <w:t>+</w:t>
            </w:r>
            <w:r w:rsidR="00AA752A" w:rsidRPr="00901D89">
              <w:rPr>
                <w:rFonts w:asciiTheme="minorHAnsi" w:hAnsiTheme="minorHAnsi"/>
                <w:color w:val="auto"/>
              </w:rPr>
              <w:t xml:space="preserve">  </w:t>
            </w:r>
            <w:r w:rsidR="00AF4A64" w:rsidRPr="00901D89">
              <w:rPr>
                <w:rFonts w:asciiTheme="minorHAnsi" w:hAnsiTheme="minorHAnsi"/>
                <w:color w:val="auto"/>
              </w:rPr>
              <w:t xml:space="preserve"> 3</w:t>
            </w:r>
            <w:r w:rsidR="00AF4A64" w:rsidRPr="00AA752A">
              <w:rPr>
                <w:rFonts w:asciiTheme="minorHAnsi" w:hAnsiTheme="minorHAnsi"/>
                <w:color w:val="auto"/>
                <w:lang w:val="el-GR"/>
              </w:rPr>
              <w:t>Η</w:t>
            </w:r>
            <w:r w:rsidR="00AF4A64" w:rsidRPr="00901D89">
              <w:rPr>
                <w:rFonts w:asciiTheme="minorHAnsi" w:hAnsiTheme="minorHAnsi"/>
                <w:color w:val="auto"/>
                <w:vertAlign w:val="subscript"/>
              </w:rPr>
              <w:t>2</w:t>
            </w:r>
            <w:r w:rsidR="00AF4A64" w:rsidRPr="00901D89">
              <w:rPr>
                <w:rFonts w:asciiTheme="minorHAnsi" w:hAnsiTheme="minorHAnsi"/>
                <w:color w:val="auto"/>
              </w:rPr>
              <w:t>(</w:t>
            </w:r>
            <w:r w:rsidR="00AF4A64" w:rsidRPr="00B13063">
              <w:rPr>
                <w:rFonts w:asciiTheme="minorHAnsi" w:hAnsiTheme="minorHAnsi"/>
                <w:color w:val="auto"/>
              </w:rPr>
              <w:t>g</w:t>
            </w:r>
            <w:r w:rsidR="00AF4A64" w:rsidRPr="00901D89">
              <w:rPr>
                <w:rFonts w:asciiTheme="minorHAnsi" w:hAnsiTheme="minorHAnsi"/>
                <w:color w:val="auto"/>
              </w:rPr>
              <w:t xml:space="preserve">) </w:t>
            </w:r>
            <w:r w:rsidR="00AA752A" w:rsidRPr="00901D89">
              <w:rPr>
                <w:rFonts w:asciiTheme="minorHAnsi" w:hAnsiTheme="minorHAnsi"/>
                <w:color w:val="auto"/>
              </w:rPr>
              <w:t xml:space="preserve">  </w:t>
            </w:r>
            <w:r w:rsidR="00AF4A64" w:rsidRPr="00901D89">
              <w:rPr>
                <w:rFonts w:ascii="Cambria Math" w:hAnsi="Cambria Math" w:cs="Cambria Math"/>
                <w:color w:val="auto"/>
              </w:rPr>
              <w:t xml:space="preserve">⇌ </w:t>
            </w:r>
            <w:r w:rsidR="00AA752A" w:rsidRPr="00901D89">
              <w:rPr>
                <w:rFonts w:ascii="Cambria Math" w:hAnsi="Cambria Math" w:cs="Cambria Math"/>
                <w:color w:val="auto"/>
              </w:rPr>
              <w:t xml:space="preserve">  </w:t>
            </w:r>
            <w:r w:rsidR="00AF4A64" w:rsidRPr="00901D89">
              <w:rPr>
                <w:rFonts w:asciiTheme="minorHAnsi" w:hAnsiTheme="minorHAnsi"/>
                <w:color w:val="auto"/>
              </w:rPr>
              <w:t>2</w:t>
            </w:r>
            <w:r w:rsidR="00AF4A64" w:rsidRPr="00AA752A">
              <w:rPr>
                <w:rFonts w:asciiTheme="minorHAnsi" w:hAnsiTheme="minorHAnsi"/>
                <w:color w:val="auto"/>
                <w:lang w:val="el-GR"/>
              </w:rPr>
              <w:t>ΝΗ</w:t>
            </w:r>
            <w:r w:rsidR="00AF4A64" w:rsidRPr="00901D89">
              <w:rPr>
                <w:rFonts w:asciiTheme="minorHAnsi" w:hAnsiTheme="minorHAnsi"/>
                <w:color w:val="auto"/>
                <w:vertAlign w:val="subscript"/>
              </w:rPr>
              <w:t>3</w:t>
            </w:r>
            <w:r w:rsidR="00AF4A64" w:rsidRPr="00901D89">
              <w:rPr>
                <w:rFonts w:asciiTheme="minorHAnsi" w:hAnsiTheme="minorHAnsi"/>
                <w:color w:val="auto"/>
              </w:rPr>
              <w:t>(</w:t>
            </w:r>
            <w:r w:rsidR="00AF4A64" w:rsidRPr="00B13063">
              <w:rPr>
                <w:rFonts w:asciiTheme="minorHAnsi" w:hAnsiTheme="minorHAnsi"/>
                <w:color w:val="auto"/>
              </w:rPr>
              <w:t>g</w:t>
            </w:r>
            <w:r w:rsidR="00AF4A64" w:rsidRPr="00901D89">
              <w:rPr>
                <w:rFonts w:asciiTheme="minorHAnsi" w:hAnsiTheme="minorHAnsi"/>
                <w:color w:val="auto"/>
              </w:rPr>
              <w:t>)</w:t>
            </w:r>
            <w:r w:rsidR="00AA752A" w:rsidRPr="00901D89">
              <w:rPr>
                <w:rFonts w:asciiTheme="minorHAnsi" w:hAnsiTheme="minorHAnsi"/>
                <w:color w:val="auto"/>
              </w:rPr>
              <w:t xml:space="preserve">  </w:t>
            </w:r>
            <w:r w:rsidR="00AF4A64" w:rsidRPr="00901D89">
              <w:rPr>
                <w:rFonts w:asciiTheme="minorHAnsi" w:hAnsiTheme="minorHAnsi"/>
                <w:color w:val="auto"/>
              </w:rPr>
              <w:t xml:space="preserve"> </w:t>
            </w:r>
            <w:r w:rsidR="00AF4A64" w:rsidRPr="00AA752A">
              <w:rPr>
                <w:rFonts w:asciiTheme="minorHAnsi" w:hAnsiTheme="minorHAnsi"/>
                <w:color w:val="auto"/>
                <w:lang w:val="el-GR"/>
              </w:rPr>
              <w:t>Δ</w:t>
            </w:r>
            <w:r w:rsidR="00AF4A64" w:rsidRPr="00AA752A">
              <w:rPr>
                <w:rFonts w:asciiTheme="minorHAnsi" w:hAnsiTheme="minorHAnsi"/>
                <w:i/>
                <w:iCs/>
                <w:color w:val="auto"/>
                <w:lang w:val="el-GR"/>
              </w:rPr>
              <w:t>Η</w:t>
            </w:r>
            <w:r w:rsidR="00AF4A64" w:rsidRPr="00901D89">
              <w:rPr>
                <w:rFonts w:asciiTheme="minorHAnsi" w:hAnsiTheme="minorHAnsi"/>
                <w:i/>
                <w:iCs/>
                <w:color w:val="auto"/>
              </w:rPr>
              <w:t xml:space="preserve"> </w:t>
            </w:r>
            <w:r w:rsidR="00AF4A64" w:rsidRPr="00901D89">
              <w:rPr>
                <w:rFonts w:asciiTheme="minorHAnsi" w:hAnsiTheme="minorHAnsi"/>
                <w:color w:val="auto"/>
              </w:rPr>
              <w:t xml:space="preserve">= </w:t>
            </w:r>
            <w:r w:rsidR="00AF4A64" w:rsidRPr="00901D89">
              <w:rPr>
                <w:rFonts w:asciiTheme="minorHAnsi" w:hAnsiTheme="minorHAnsi" w:cstheme="minorHAnsi"/>
                <w:color w:val="auto"/>
              </w:rPr>
              <w:t>− 92</w:t>
            </w:r>
            <w:r w:rsidR="00AF4A64" w:rsidRPr="00901D89">
              <w:rPr>
                <w:rFonts w:asciiTheme="minorHAnsi" w:hAnsiTheme="minorHAnsi"/>
                <w:color w:val="auto"/>
              </w:rPr>
              <w:t xml:space="preserve"> </w:t>
            </w:r>
            <w:r w:rsidR="00AF4A64" w:rsidRPr="00AA752A">
              <w:rPr>
                <w:rFonts w:asciiTheme="minorHAnsi" w:hAnsiTheme="minorHAnsi"/>
                <w:color w:val="auto"/>
              </w:rPr>
              <w:t>kJ</w:t>
            </w:r>
            <w:r w:rsidR="00901D89" w:rsidRPr="00901D89">
              <w:rPr>
                <w:rFonts w:asciiTheme="minorHAnsi" w:hAnsiTheme="minorHAnsi"/>
                <w:color w:val="auto"/>
              </w:rPr>
              <w:t>/</w:t>
            </w:r>
            <w:r w:rsidR="00901D89">
              <w:rPr>
                <w:rFonts w:asciiTheme="minorHAnsi" w:hAnsiTheme="minorHAnsi"/>
                <w:color w:val="auto"/>
              </w:rPr>
              <w:t>mol</w:t>
            </w:r>
          </w:p>
        </w:tc>
      </w:tr>
      <w:tr w:rsidR="00AA752A" w:rsidRPr="00AA752A" w14:paraId="6B6D2CD8" w14:textId="77777777" w:rsidTr="00901D89">
        <w:trPr>
          <w:jc w:val="center"/>
        </w:trPr>
        <w:tc>
          <w:tcPr>
            <w:tcW w:w="2093" w:type="dxa"/>
          </w:tcPr>
          <w:p w14:paraId="49671429" w14:textId="77777777" w:rsidR="00D32A33" w:rsidRPr="00AA752A" w:rsidRDefault="00D32A33" w:rsidP="004E3AA8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 w:rsidRPr="00AA752A">
              <w:rPr>
                <w:rFonts w:asciiTheme="minorHAnsi" w:hAnsiTheme="minorHAnsi"/>
                <w:color w:val="auto"/>
                <w:lang w:val="el-GR"/>
              </w:rPr>
              <w:t>Αρχικά</w:t>
            </w:r>
          </w:p>
        </w:tc>
        <w:tc>
          <w:tcPr>
            <w:tcW w:w="5342" w:type="dxa"/>
          </w:tcPr>
          <w:p w14:paraId="127D492E" w14:textId="57470512" w:rsidR="00D32A33" w:rsidRPr="00CF507E" w:rsidRDefault="00D32A33" w:rsidP="004E3AA8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lang w:val="el-GR"/>
              </w:rPr>
            </w:pPr>
            <w:r w:rsidRPr="00AA752A">
              <w:rPr>
                <w:rFonts w:asciiTheme="minorHAnsi" w:hAnsiTheme="minorHAnsi"/>
                <w:color w:val="auto"/>
                <w:lang w:val="el-GR"/>
              </w:rPr>
              <w:t xml:space="preserve">   </w:t>
            </w:r>
            <w:r w:rsidRPr="00AA752A">
              <w:rPr>
                <w:rFonts w:asciiTheme="minorHAnsi" w:hAnsiTheme="minorHAnsi"/>
                <w:color w:val="auto"/>
              </w:rPr>
              <w:t xml:space="preserve"> </w:t>
            </w:r>
            <w:r w:rsidR="00AF4A64" w:rsidRPr="00AA752A">
              <w:rPr>
                <w:rFonts w:asciiTheme="minorHAnsi" w:hAnsiTheme="minorHAnsi"/>
                <w:color w:val="auto"/>
              </w:rPr>
              <w:t>1</w:t>
            </w:r>
            <w:r w:rsidRPr="00AA752A">
              <w:rPr>
                <w:rFonts w:asciiTheme="minorHAnsi" w:hAnsiTheme="minorHAnsi"/>
                <w:color w:val="auto"/>
                <w:lang w:val="el-GR"/>
              </w:rPr>
              <w:t xml:space="preserve">            </w:t>
            </w:r>
            <w:r w:rsidR="00AA752A" w:rsidRPr="00AA752A">
              <w:rPr>
                <w:rFonts w:asciiTheme="minorHAnsi" w:hAnsiTheme="minorHAnsi"/>
                <w:color w:val="auto"/>
              </w:rPr>
              <w:t xml:space="preserve">    </w:t>
            </w:r>
            <w:r w:rsidR="00CF507E">
              <w:rPr>
                <w:rFonts w:asciiTheme="minorHAnsi" w:hAnsiTheme="minorHAnsi"/>
                <w:color w:val="auto"/>
                <w:lang w:val="el-GR"/>
              </w:rPr>
              <w:t>2,5</w:t>
            </w:r>
          </w:p>
        </w:tc>
      </w:tr>
      <w:tr w:rsidR="00AA752A" w:rsidRPr="00AA752A" w14:paraId="2DFCA7CA" w14:textId="77777777" w:rsidTr="00901D89">
        <w:trPr>
          <w:trHeight w:val="454"/>
          <w:jc w:val="center"/>
        </w:trPr>
        <w:tc>
          <w:tcPr>
            <w:tcW w:w="2093" w:type="dxa"/>
            <w:vAlign w:val="center"/>
          </w:tcPr>
          <w:p w14:paraId="565E5114" w14:textId="0D33B47F" w:rsidR="00D32A33" w:rsidRPr="00AA752A" w:rsidRDefault="00D32A33" w:rsidP="001531E5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 w:rsidRPr="00AA752A">
              <w:rPr>
                <w:rFonts w:asciiTheme="minorHAnsi" w:hAnsiTheme="minorHAnsi"/>
                <w:color w:val="auto"/>
                <w:lang w:val="el-GR"/>
              </w:rPr>
              <w:t>Αντιδρούν</w:t>
            </w:r>
          </w:p>
        </w:tc>
        <w:tc>
          <w:tcPr>
            <w:tcW w:w="5342" w:type="dxa"/>
            <w:vAlign w:val="center"/>
          </w:tcPr>
          <w:p w14:paraId="7B595AC8" w14:textId="42F56AE7" w:rsidR="00D32A33" w:rsidRPr="00AA752A" w:rsidRDefault="00776DE5" w:rsidP="00776DE5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lang w:val="el-GR"/>
              </w:rPr>
            </w:pPr>
            <w:r>
              <w:rPr>
                <w:rFonts w:asciiTheme="minorHAnsi" w:hAnsiTheme="minorHAnsi"/>
                <w:color w:val="auto"/>
              </w:rPr>
              <w:t xml:space="preserve">    </w:t>
            </w:r>
            <w:r w:rsidR="00D32A33" w:rsidRPr="00AA752A">
              <w:rPr>
                <w:rFonts w:asciiTheme="minorHAnsi" w:hAnsiTheme="minorHAnsi"/>
                <w:color w:val="auto"/>
              </w:rPr>
              <w:t>x</w:t>
            </w:r>
            <w:r w:rsidR="00D32A33" w:rsidRPr="00AA752A">
              <w:rPr>
                <w:rFonts w:asciiTheme="minorHAnsi" w:hAnsiTheme="minorHAnsi"/>
                <w:color w:val="auto"/>
                <w:lang w:val="el-GR"/>
              </w:rPr>
              <w:t xml:space="preserve">  </w:t>
            </w:r>
            <w:r w:rsidR="00AA752A" w:rsidRPr="00AA752A">
              <w:rPr>
                <w:rFonts w:asciiTheme="minorHAnsi" w:hAnsiTheme="minorHAnsi"/>
                <w:color w:val="auto"/>
              </w:rPr>
              <w:t xml:space="preserve"> </w:t>
            </w:r>
            <w:r w:rsidR="00D32A33" w:rsidRPr="00AA752A">
              <w:rPr>
                <w:rFonts w:asciiTheme="minorHAnsi" w:hAnsiTheme="minorHAnsi"/>
                <w:color w:val="auto"/>
                <w:lang w:val="el-GR"/>
              </w:rPr>
              <w:t xml:space="preserve">           </w:t>
            </w:r>
            <w:r w:rsidR="00882DC8">
              <w:rPr>
                <w:rFonts w:asciiTheme="minorHAnsi" w:hAnsiTheme="minorHAnsi"/>
                <w:color w:val="auto"/>
                <w:lang w:val="el-GR"/>
              </w:rPr>
              <w:t xml:space="preserve">   </w:t>
            </w:r>
            <w:r w:rsidR="00AA752A" w:rsidRPr="00AA752A">
              <w:rPr>
                <w:rFonts w:asciiTheme="minorHAnsi" w:hAnsiTheme="minorHAnsi"/>
                <w:color w:val="auto"/>
              </w:rPr>
              <w:t>3</w:t>
            </w:r>
            <w:r w:rsidR="00D32A33" w:rsidRPr="00AA752A">
              <w:rPr>
                <w:rFonts w:asciiTheme="minorHAnsi" w:hAnsiTheme="minorHAnsi"/>
                <w:color w:val="auto"/>
              </w:rPr>
              <w:t>x</w:t>
            </w:r>
          </w:p>
        </w:tc>
      </w:tr>
      <w:tr w:rsidR="00882DC8" w:rsidRPr="00AA752A" w14:paraId="262F0C4B" w14:textId="77777777" w:rsidTr="00901D89">
        <w:trPr>
          <w:trHeight w:val="624"/>
          <w:jc w:val="center"/>
        </w:trPr>
        <w:tc>
          <w:tcPr>
            <w:tcW w:w="2093" w:type="dxa"/>
            <w:vAlign w:val="center"/>
          </w:tcPr>
          <w:p w14:paraId="79FE6430" w14:textId="5EEA49C6" w:rsidR="00882DC8" w:rsidRPr="00AA752A" w:rsidRDefault="00882DC8" w:rsidP="001E2B27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>
              <w:rPr>
                <w:rFonts w:asciiTheme="minorHAnsi" w:hAnsiTheme="minorHAnsi"/>
                <w:color w:val="auto"/>
                <w:lang w:val="el-GR"/>
              </w:rPr>
              <w:t>Παράγονται</w:t>
            </w:r>
          </w:p>
        </w:tc>
        <w:tc>
          <w:tcPr>
            <w:tcW w:w="5342" w:type="dxa"/>
            <w:vAlign w:val="center"/>
          </w:tcPr>
          <w:p w14:paraId="2F568B69" w14:textId="6149CEFA" w:rsidR="00882DC8" w:rsidRPr="00AA752A" w:rsidRDefault="00572D7E" w:rsidP="00611D18">
            <w:pPr>
              <w:pStyle w:val="Default"/>
              <w:spacing w:line="360" w:lineRule="auto"/>
              <w:jc w:val="both"/>
              <w:rPr>
                <w:rFonts w:asciiTheme="minorHAnsi" w:hAnsiTheme="minorHAnsi"/>
                <w:color w:val="auto"/>
                <w:lang w:val="el-GR"/>
              </w:rPr>
            </w:pPr>
            <w:r>
              <w:rPr>
                <w:rFonts w:asciiTheme="minorHAnsi" w:hAnsiTheme="minorHAnsi"/>
                <w:color w:val="auto"/>
                <w:lang w:val="el-GR"/>
              </w:rPr>
              <w:t xml:space="preserve">      </w:t>
            </w:r>
            <w:r w:rsidR="00452043"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>
              <w:rPr>
                <w:rFonts w:asciiTheme="minorHAnsi" w:hAnsiTheme="minorHAnsi"/>
                <w:color w:val="auto"/>
                <w:lang w:val="el-GR"/>
              </w:rPr>
              <w:t xml:space="preserve">  </w:t>
            </w:r>
            <w:r w:rsidR="00611D18">
              <w:rPr>
                <w:rFonts w:asciiTheme="minorHAnsi" w:hAnsiTheme="minorHAnsi"/>
                <w:color w:val="auto"/>
                <w:lang w:val="el-GR"/>
              </w:rPr>
              <w:t xml:space="preserve">                                  </w:t>
            </w:r>
            <w:r w:rsidR="00882DC8" w:rsidRPr="00AA752A">
              <w:rPr>
                <w:rFonts w:asciiTheme="minorHAnsi" w:hAnsiTheme="minorHAnsi"/>
                <w:color w:val="auto"/>
              </w:rPr>
              <w:t>2x</w:t>
            </w:r>
            <w:r w:rsidR="00882DC8" w:rsidRPr="00AA752A">
              <w:rPr>
                <w:rFonts w:asciiTheme="minorHAnsi" w:hAnsiTheme="minorHAnsi"/>
                <w:color w:val="auto"/>
                <w:lang w:val="el-GR"/>
              </w:rPr>
              <w:t xml:space="preserve">             </w:t>
            </w:r>
            <w:r w:rsidR="00882DC8" w:rsidRPr="00AA752A">
              <w:rPr>
                <w:rFonts w:asciiTheme="minorHAnsi" w:hAnsiTheme="minorHAnsi"/>
                <w:color w:val="auto"/>
              </w:rPr>
              <w:t xml:space="preserve">       </w:t>
            </w:r>
          </w:p>
        </w:tc>
      </w:tr>
      <w:tr w:rsidR="00AA752A" w:rsidRPr="00642727" w14:paraId="1A406D5E" w14:textId="77777777" w:rsidTr="00901D89">
        <w:trPr>
          <w:jc w:val="center"/>
        </w:trPr>
        <w:tc>
          <w:tcPr>
            <w:tcW w:w="2093" w:type="dxa"/>
            <w:vAlign w:val="center"/>
          </w:tcPr>
          <w:p w14:paraId="50BDB10C" w14:textId="69A53993" w:rsidR="00D32A33" w:rsidRPr="00AA752A" w:rsidRDefault="00882DC8" w:rsidP="001E2B27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lang w:val="el-GR"/>
              </w:rPr>
            </w:pPr>
            <w:r>
              <w:rPr>
                <w:rFonts w:asciiTheme="minorHAnsi" w:hAnsiTheme="minorHAnsi"/>
                <w:color w:val="auto"/>
                <w:lang w:val="el-GR"/>
              </w:rPr>
              <w:t>Ισορροπία</w:t>
            </w:r>
          </w:p>
        </w:tc>
        <w:tc>
          <w:tcPr>
            <w:tcW w:w="5342" w:type="dxa"/>
            <w:vAlign w:val="center"/>
          </w:tcPr>
          <w:p w14:paraId="183DE9D6" w14:textId="1C8B0AC4" w:rsidR="00D32A33" w:rsidRPr="00AA752A" w:rsidRDefault="00611D18" w:rsidP="00611D18">
            <w:pPr>
              <w:pStyle w:val="Default"/>
              <w:spacing w:line="360" w:lineRule="auto"/>
              <w:jc w:val="both"/>
              <w:rPr>
                <w:rFonts w:asciiTheme="minorHAnsi" w:hAnsiTheme="minorHAnsi"/>
                <w:color w:val="auto"/>
                <w:lang w:val="el-GR"/>
              </w:rPr>
            </w:pPr>
            <w:r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 w:rsidR="00D32A33" w:rsidRPr="00AA752A">
              <w:rPr>
                <w:rFonts w:asciiTheme="minorHAnsi" w:hAnsiTheme="minorHAnsi"/>
                <w:color w:val="auto"/>
                <w:lang w:val="el-GR"/>
              </w:rPr>
              <w:t>(</w:t>
            </w:r>
            <w:r w:rsidR="00AA752A" w:rsidRPr="00AA752A">
              <w:rPr>
                <w:rFonts w:asciiTheme="minorHAnsi" w:hAnsiTheme="minorHAnsi"/>
                <w:color w:val="auto"/>
                <w:lang w:val="el-GR"/>
              </w:rPr>
              <w:t>1</w:t>
            </w:r>
            <w:r w:rsidR="00D32A33" w:rsidRPr="00AA752A">
              <w:rPr>
                <w:rFonts w:asciiTheme="minorHAnsi" w:hAnsiTheme="minorHAnsi"/>
                <w:color w:val="auto"/>
                <w:lang w:val="el-GR"/>
              </w:rPr>
              <w:t>-</w:t>
            </w:r>
            <w:r w:rsidR="00D32A33" w:rsidRPr="00AA752A">
              <w:rPr>
                <w:rFonts w:asciiTheme="minorHAnsi" w:hAnsiTheme="minorHAnsi"/>
                <w:color w:val="auto"/>
              </w:rPr>
              <w:t>x</w:t>
            </w:r>
            <w:r w:rsidR="00D32A33" w:rsidRPr="00AA752A">
              <w:rPr>
                <w:rFonts w:asciiTheme="minorHAnsi" w:hAnsiTheme="minorHAnsi"/>
                <w:color w:val="auto"/>
                <w:lang w:val="el-GR"/>
              </w:rPr>
              <w:t xml:space="preserve">)  </w:t>
            </w:r>
            <w:r w:rsidR="00AA752A" w:rsidRPr="00AA752A">
              <w:rPr>
                <w:rFonts w:asciiTheme="minorHAnsi" w:hAnsiTheme="minorHAnsi"/>
                <w:color w:val="auto"/>
                <w:lang w:val="el-GR"/>
              </w:rPr>
              <w:t xml:space="preserve">  </w:t>
            </w:r>
            <w:r w:rsidR="00D32A33" w:rsidRPr="00AA752A"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>
              <w:rPr>
                <w:rFonts w:asciiTheme="minorHAnsi" w:hAnsiTheme="minorHAnsi"/>
                <w:color w:val="auto"/>
                <w:lang w:val="el-GR"/>
              </w:rPr>
              <w:t xml:space="preserve">  </w:t>
            </w:r>
            <w:r w:rsidR="00D32A33" w:rsidRPr="00AA752A">
              <w:rPr>
                <w:rFonts w:asciiTheme="minorHAnsi" w:hAnsiTheme="minorHAnsi"/>
                <w:color w:val="auto"/>
                <w:lang w:val="el-GR"/>
              </w:rPr>
              <w:t xml:space="preserve">  </w:t>
            </w:r>
            <w:r w:rsidR="00AA752A" w:rsidRPr="00AA752A"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 w:rsidR="00D32A33" w:rsidRPr="00AA752A">
              <w:rPr>
                <w:rFonts w:asciiTheme="minorHAnsi" w:hAnsiTheme="minorHAnsi"/>
                <w:color w:val="auto"/>
                <w:lang w:val="el-GR"/>
              </w:rPr>
              <w:t>(</w:t>
            </w:r>
            <w:r w:rsidR="00E92E10">
              <w:rPr>
                <w:rFonts w:asciiTheme="minorHAnsi" w:hAnsiTheme="minorHAnsi"/>
                <w:color w:val="auto"/>
                <w:lang w:val="el-GR"/>
              </w:rPr>
              <w:t>2,5</w:t>
            </w:r>
            <w:r w:rsidR="00D32A33" w:rsidRPr="00AA752A">
              <w:rPr>
                <w:rFonts w:asciiTheme="minorHAnsi" w:hAnsiTheme="minorHAnsi"/>
                <w:color w:val="auto"/>
                <w:lang w:val="el-GR"/>
              </w:rPr>
              <w:t>-</w:t>
            </w:r>
            <w:r w:rsidR="00AA752A" w:rsidRPr="00AA752A">
              <w:rPr>
                <w:rFonts w:asciiTheme="minorHAnsi" w:hAnsiTheme="minorHAnsi"/>
                <w:color w:val="auto"/>
                <w:lang w:val="el-GR"/>
              </w:rPr>
              <w:t>3</w:t>
            </w:r>
            <w:r w:rsidR="00D32A33" w:rsidRPr="00AA752A">
              <w:rPr>
                <w:rFonts w:asciiTheme="minorHAnsi" w:hAnsiTheme="minorHAnsi"/>
                <w:color w:val="auto"/>
              </w:rPr>
              <w:t>x</w:t>
            </w:r>
            <w:r w:rsidR="00D32A33" w:rsidRPr="00AA752A">
              <w:rPr>
                <w:rFonts w:asciiTheme="minorHAnsi" w:hAnsiTheme="minorHAnsi"/>
                <w:color w:val="auto"/>
                <w:lang w:val="el-GR"/>
              </w:rPr>
              <w:t xml:space="preserve">)         </w:t>
            </w:r>
            <w:r w:rsidR="00572D7E"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 w:rsidR="00D32A33" w:rsidRPr="00AA752A"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 w:rsidR="00642727"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  <w:r w:rsidR="00D32A33" w:rsidRPr="00AA752A">
              <w:rPr>
                <w:rFonts w:asciiTheme="minorHAnsi" w:hAnsiTheme="minorHAnsi"/>
                <w:color w:val="auto"/>
                <w:lang w:val="el-GR"/>
              </w:rPr>
              <w:t>2</w:t>
            </w:r>
            <w:r w:rsidR="00D32A33" w:rsidRPr="00AA752A">
              <w:rPr>
                <w:rFonts w:asciiTheme="minorHAnsi" w:hAnsiTheme="minorHAnsi"/>
                <w:color w:val="auto"/>
              </w:rPr>
              <w:t>x</w:t>
            </w:r>
            <w:r w:rsidR="00D32A33" w:rsidRPr="00AA752A">
              <w:rPr>
                <w:rFonts w:asciiTheme="minorHAnsi" w:hAnsiTheme="minorHAnsi"/>
                <w:color w:val="auto"/>
                <w:lang w:val="el-GR"/>
              </w:rPr>
              <w:t xml:space="preserve"> </w:t>
            </w:r>
          </w:p>
        </w:tc>
      </w:tr>
    </w:tbl>
    <w:p w14:paraId="4B7CE83A" w14:textId="7C2A25B3" w:rsidR="00642727" w:rsidRDefault="00642727" w:rsidP="00842B56">
      <w:pPr>
        <w:pStyle w:val="Default"/>
        <w:spacing w:line="360" w:lineRule="auto"/>
        <w:ind w:left="567"/>
        <w:jc w:val="both"/>
        <w:rPr>
          <w:rFonts w:asciiTheme="minorHAnsi" w:eastAsiaTheme="minorEastAsia" w:hAnsiTheme="minorHAnsi"/>
          <w:iCs/>
          <w:color w:val="auto"/>
          <w:lang w:val="el-GR"/>
        </w:rPr>
      </w:pPr>
      <w:r>
        <w:rPr>
          <w:rFonts w:asciiTheme="minorHAnsi" w:eastAsiaTheme="minorEastAsia" w:hAnsiTheme="minorHAnsi"/>
          <w:iCs/>
          <w:color w:val="auto"/>
          <w:lang w:val="el-GR"/>
        </w:rPr>
        <w:t xml:space="preserve">Κατά τον σχηματισμό 2 </w:t>
      </w:r>
      <w:r>
        <w:rPr>
          <w:rFonts w:asciiTheme="minorHAnsi" w:eastAsiaTheme="minorEastAsia" w:hAnsiTheme="minorHAnsi"/>
          <w:iCs/>
          <w:color w:val="auto"/>
        </w:rPr>
        <w:t>mol</w:t>
      </w:r>
      <w:r w:rsidRPr="00642727">
        <w:rPr>
          <w:rFonts w:asciiTheme="minorHAnsi" w:eastAsiaTheme="minorEastAsia" w:hAnsiTheme="minorHAnsi"/>
          <w:iCs/>
          <w:color w:val="auto"/>
          <w:lang w:val="el-GR"/>
        </w:rPr>
        <w:t xml:space="preserve"> </w:t>
      </w:r>
      <w:r>
        <w:rPr>
          <w:rFonts w:asciiTheme="minorHAnsi" w:eastAsiaTheme="minorEastAsia" w:hAnsiTheme="minorHAnsi"/>
          <w:iCs/>
          <w:color w:val="auto"/>
          <w:lang w:val="el-GR"/>
        </w:rPr>
        <w:t>ΝΗ</w:t>
      </w:r>
      <w:r w:rsidRPr="00642727">
        <w:rPr>
          <w:rFonts w:asciiTheme="minorHAnsi" w:eastAsiaTheme="minorEastAsia" w:hAnsiTheme="minorHAnsi"/>
          <w:iCs/>
          <w:color w:val="auto"/>
          <w:vertAlign w:val="subscript"/>
          <w:lang w:val="el-GR"/>
        </w:rPr>
        <w:t>3</w:t>
      </w:r>
      <w:r>
        <w:rPr>
          <w:rFonts w:asciiTheme="minorHAnsi" w:eastAsiaTheme="minorEastAsia" w:hAnsiTheme="minorHAnsi"/>
          <w:iCs/>
          <w:color w:val="auto"/>
          <w:lang w:val="el-GR"/>
        </w:rPr>
        <w:t xml:space="preserve"> εκλύονται 92 </w:t>
      </w:r>
      <w:r>
        <w:rPr>
          <w:rFonts w:asciiTheme="minorHAnsi" w:eastAsiaTheme="minorEastAsia" w:hAnsiTheme="minorHAnsi"/>
          <w:iCs/>
          <w:color w:val="auto"/>
        </w:rPr>
        <w:t>kJ</w:t>
      </w:r>
      <w:r w:rsidRPr="00642727">
        <w:rPr>
          <w:rFonts w:asciiTheme="minorHAnsi" w:eastAsiaTheme="minorEastAsia" w:hAnsiTheme="minorHAnsi"/>
          <w:iCs/>
          <w:color w:val="auto"/>
          <w:lang w:val="el-GR"/>
        </w:rPr>
        <w:t xml:space="preserve"> </w:t>
      </w:r>
    </w:p>
    <w:p w14:paraId="32B08162" w14:textId="7F0A8EFF" w:rsidR="00642727" w:rsidRPr="00642727" w:rsidRDefault="00642727" w:rsidP="00842B56">
      <w:pPr>
        <w:pStyle w:val="Default"/>
        <w:spacing w:line="360" w:lineRule="auto"/>
        <w:ind w:left="567"/>
        <w:jc w:val="both"/>
        <w:rPr>
          <w:rFonts w:asciiTheme="minorHAnsi" w:eastAsiaTheme="minorEastAsia" w:hAnsiTheme="minorHAnsi"/>
          <w:iCs/>
          <w:color w:val="auto"/>
          <w:u w:val="single"/>
          <w:lang w:val="el-GR"/>
        </w:rPr>
      </w:pPr>
      <w:r w:rsidRPr="00642727">
        <w:rPr>
          <w:rFonts w:asciiTheme="minorHAnsi" w:eastAsiaTheme="minorEastAsia" w:hAnsiTheme="minorHAnsi"/>
          <w:iCs/>
          <w:color w:val="auto"/>
          <w:u w:val="single"/>
          <w:lang w:val="el-GR"/>
        </w:rPr>
        <w:t>Κατά τον σχηματισμό 2</w:t>
      </w:r>
      <w:r w:rsidRPr="00642727">
        <w:rPr>
          <w:rFonts w:asciiTheme="minorHAnsi" w:eastAsiaTheme="minorEastAsia" w:hAnsiTheme="minorHAnsi"/>
          <w:iCs/>
          <w:color w:val="auto"/>
          <w:u w:val="single"/>
        </w:rPr>
        <w:t>x</w:t>
      </w:r>
      <w:r w:rsidRPr="00642727">
        <w:rPr>
          <w:rFonts w:asciiTheme="minorHAnsi" w:eastAsiaTheme="minorEastAsia" w:hAnsiTheme="minorHAnsi"/>
          <w:iCs/>
          <w:color w:val="auto"/>
          <w:u w:val="single"/>
          <w:lang w:val="el-GR"/>
        </w:rPr>
        <w:t xml:space="preserve"> </w:t>
      </w:r>
      <w:r w:rsidRPr="00642727">
        <w:rPr>
          <w:rFonts w:asciiTheme="minorHAnsi" w:eastAsiaTheme="minorEastAsia" w:hAnsiTheme="minorHAnsi"/>
          <w:iCs/>
          <w:color w:val="auto"/>
          <w:u w:val="single"/>
        </w:rPr>
        <w:t>mol</w:t>
      </w:r>
      <w:r w:rsidRPr="00642727">
        <w:rPr>
          <w:rFonts w:asciiTheme="minorHAnsi" w:eastAsiaTheme="minorEastAsia" w:hAnsiTheme="minorHAnsi"/>
          <w:iCs/>
          <w:color w:val="auto"/>
          <w:u w:val="single"/>
          <w:lang w:val="el-GR"/>
        </w:rPr>
        <w:t xml:space="preserve"> ΝΗ</w:t>
      </w:r>
      <w:r w:rsidRPr="00642727">
        <w:rPr>
          <w:rFonts w:asciiTheme="minorHAnsi" w:eastAsiaTheme="minorEastAsia" w:hAnsiTheme="minorHAnsi"/>
          <w:iCs/>
          <w:color w:val="auto"/>
          <w:u w:val="single"/>
          <w:vertAlign w:val="subscript"/>
          <w:lang w:val="el-GR"/>
        </w:rPr>
        <w:t>3</w:t>
      </w:r>
      <w:r w:rsidRPr="00642727">
        <w:rPr>
          <w:rFonts w:asciiTheme="minorHAnsi" w:eastAsiaTheme="minorEastAsia" w:hAnsiTheme="minorHAnsi"/>
          <w:iCs/>
          <w:color w:val="auto"/>
          <w:u w:val="single"/>
          <w:lang w:val="el-GR"/>
        </w:rPr>
        <w:t xml:space="preserve"> εκλύονται 46 </w:t>
      </w:r>
      <w:r w:rsidRPr="00642727">
        <w:rPr>
          <w:rFonts w:asciiTheme="minorHAnsi" w:eastAsiaTheme="minorEastAsia" w:hAnsiTheme="minorHAnsi"/>
          <w:iCs/>
          <w:color w:val="auto"/>
          <w:u w:val="single"/>
        </w:rPr>
        <w:t>kJ</w:t>
      </w:r>
    </w:p>
    <w:p w14:paraId="35AE446C" w14:textId="6FA7FC3E" w:rsidR="003A2D37" w:rsidRPr="00A148BB" w:rsidRDefault="00611D18" w:rsidP="00842B56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  <w:lang w:val="el-GR"/>
        </w:rPr>
      </w:pPr>
      <w:r>
        <w:rPr>
          <w:rFonts w:asciiTheme="minorHAnsi" w:eastAsiaTheme="minorEastAsia" w:hAnsiTheme="minorHAnsi"/>
          <w:iCs/>
          <w:color w:val="auto"/>
          <w:lang w:val="el-GR"/>
        </w:rPr>
        <w:t>2</w:t>
      </w:r>
      <w:r>
        <w:rPr>
          <w:rFonts w:ascii="Arial Unicode MS" w:eastAsia="Arial Unicode MS" w:hAnsi="Arial Unicode MS" w:cs="Arial Unicode MS" w:hint="eastAsia"/>
          <w:iCs/>
          <w:color w:val="auto"/>
          <w:lang w:val="el-GR"/>
        </w:rPr>
        <w:t>⋅</w:t>
      </w:r>
      <w:r>
        <w:rPr>
          <w:rFonts w:asciiTheme="minorHAnsi" w:eastAsiaTheme="minorEastAsia" w:hAnsiTheme="minorHAnsi"/>
          <w:iCs/>
          <w:color w:val="auto"/>
          <w:lang w:val="el-GR"/>
        </w:rPr>
        <w:t>46</w:t>
      </w:r>
      <w:r w:rsidR="003A2D37" w:rsidRPr="00A148BB">
        <w:rPr>
          <w:rFonts w:asciiTheme="minorHAnsi" w:eastAsiaTheme="minorEastAsia" w:hAnsiTheme="minorHAnsi"/>
          <w:iCs/>
          <w:color w:val="auto"/>
          <w:lang w:val="el-GR"/>
        </w:rPr>
        <w:t xml:space="preserve"> = </w:t>
      </w:r>
      <w:r w:rsidR="002116E4" w:rsidRPr="00A148BB">
        <w:rPr>
          <w:rFonts w:asciiTheme="minorHAnsi" w:eastAsiaTheme="minorEastAsia" w:hAnsiTheme="minorHAnsi"/>
          <w:iCs/>
          <w:color w:val="auto"/>
          <w:lang w:val="el-GR"/>
        </w:rPr>
        <w:t>9</w:t>
      </w:r>
      <w:r w:rsidR="003A2D37" w:rsidRPr="00A148BB">
        <w:rPr>
          <w:rFonts w:asciiTheme="minorHAnsi" w:hAnsiTheme="minorHAnsi"/>
          <w:color w:val="auto"/>
          <w:lang w:val="el-GR"/>
        </w:rPr>
        <w:t>2</w:t>
      </w:r>
      <w:r w:rsidR="003A2D37" w:rsidRPr="00A148BB">
        <w:rPr>
          <w:rFonts w:ascii="Arial Unicode MS" w:eastAsia="Arial Unicode MS" w:hAnsi="Arial Unicode MS" w:cs="Arial Unicode MS" w:hint="eastAsia"/>
          <w:color w:val="auto"/>
          <w:lang w:val="el-GR"/>
        </w:rPr>
        <w:t>⋅</w:t>
      </w:r>
      <w:r>
        <w:rPr>
          <w:rFonts w:ascii="Arial Unicode MS" w:eastAsia="Arial Unicode MS" w:hAnsi="Arial Unicode MS" w:cs="Arial Unicode MS" w:hint="eastAsia"/>
          <w:color w:val="auto"/>
          <w:lang w:val="el-GR"/>
        </w:rPr>
        <w:t>2</w:t>
      </w:r>
      <w:r w:rsidR="003A2D37" w:rsidRPr="00A148BB">
        <w:rPr>
          <w:rFonts w:asciiTheme="minorHAnsi" w:hAnsiTheme="minorHAnsi"/>
          <w:color w:val="auto"/>
        </w:rPr>
        <w:t>x</w:t>
      </w:r>
      <w:r w:rsidR="003A2D37" w:rsidRPr="00A148BB">
        <w:rPr>
          <w:rFonts w:asciiTheme="minorHAnsi" w:hAnsiTheme="minorHAnsi"/>
          <w:color w:val="auto"/>
          <w:lang w:val="el-GR"/>
        </w:rPr>
        <w:t xml:space="preserve"> </w:t>
      </w:r>
      <w:r w:rsidR="002116E4" w:rsidRPr="00A148BB">
        <w:rPr>
          <w:rFonts w:asciiTheme="minorHAnsi" w:hAnsiTheme="minorHAnsi"/>
          <w:color w:val="auto"/>
          <w:lang w:val="el-GR"/>
        </w:rPr>
        <w:t xml:space="preserve"> </w:t>
      </w:r>
      <w:r w:rsidR="002116E4" w:rsidRPr="00A148BB">
        <w:rPr>
          <w:rFonts w:asciiTheme="minorHAnsi" w:hAnsiTheme="minorHAnsi"/>
          <w:color w:val="auto"/>
          <w:lang w:val="el-GR"/>
        </w:rPr>
        <w:sym w:font="Symbol" w:char="F0DE"/>
      </w:r>
      <w:r w:rsidR="002116E4" w:rsidRPr="00A148BB">
        <w:rPr>
          <w:rFonts w:asciiTheme="minorHAnsi" w:hAnsiTheme="minorHAnsi"/>
          <w:color w:val="auto"/>
          <w:lang w:val="el-GR"/>
        </w:rPr>
        <w:t xml:space="preserve"> 46 </w:t>
      </w:r>
      <w:r w:rsidR="003A2D37" w:rsidRPr="00A148BB">
        <w:rPr>
          <w:rFonts w:asciiTheme="minorHAnsi" w:hAnsiTheme="minorHAnsi"/>
          <w:color w:val="auto"/>
          <w:lang w:val="el-GR"/>
        </w:rPr>
        <w:t>=</w:t>
      </w:r>
      <w:r w:rsidR="002116E4" w:rsidRPr="00A148BB">
        <w:rPr>
          <w:rFonts w:asciiTheme="minorHAnsi" w:hAnsiTheme="minorHAnsi"/>
          <w:color w:val="auto"/>
          <w:lang w:val="el-GR"/>
        </w:rPr>
        <w:t xml:space="preserve"> 92</w:t>
      </w:r>
      <w:r w:rsidR="003A2D37" w:rsidRPr="00A148BB">
        <w:rPr>
          <w:rFonts w:ascii="Arial Unicode MS" w:eastAsia="Arial Unicode MS" w:hAnsi="Arial Unicode MS" w:cs="Arial Unicode MS" w:hint="eastAsia"/>
          <w:color w:val="auto"/>
          <w:lang w:val="el-GR"/>
        </w:rPr>
        <w:t>⋅</w:t>
      </w:r>
      <w:r w:rsidR="002116E4" w:rsidRPr="00A148BB">
        <w:rPr>
          <w:rFonts w:ascii="Arial Unicode MS" w:eastAsia="Arial Unicode MS" w:hAnsi="Arial Unicode MS" w:cs="Arial Unicode MS"/>
          <w:color w:val="auto"/>
        </w:rPr>
        <w:t>x</w:t>
      </w:r>
      <w:r w:rsidR="003A2D37" w:rsidRPr="00A148BB">
        <w:rPr>
          <w:rFonts w:asciiTheme="minorHAnsi" w:hAnsiTheme="minorHAnsi"/>
          <w:color w:val="auto"/>
          <w:lang w:val="el-GR"/>
        </w:rPr>
        <w:t xml:space="preserve"> </w:t>
      </w:r>
      <w:r w:rsidR="002116E4" w:rsidRPr="00A148BB">
        <w:rPr>
          <w:rFonts w:asciiTheme="minorHAnsi" w:hAnsiTheme="minorHAnsi"/>
          <w:color w:val="auto"/>
          <w:lang w:val="el-GR"/>
        </w:rPr>
        <w:t xml:space="preserve"> </w:t>
      </w:r>
      <w:r w:rsidR="002116E4" w:rsidRPr="00A148BB">
        <w:rPr>
          <w:rFonts w:asciiTheme="minorHAnsi" w:hAnsiTheme="minorHAnsi"/>
          <w:color w:val="auto"/>
          <w:lang w:val="el-GR"/>
        </w:rPr>
        <w:sym w:font="Symbol" w:char="F0DE"/>
      </w:r>
      <w:r w:rsidR="002116E4" w:rsidRPr="00A148BB">
        <w:rPr>
          <w:rFonts w:asciiTheme="minorHAnsi" w:hAnsiTheme="minorHAnsi"/>
          <w:color w:val="auto"/>
          <w:lang w:val="el-GR"/>
        </w:rPr>
        <w:t xml:space="preserve"> </w:t>
      </w:r>
      <w:proofErr w:type="spellStart"/>
      <w:r w:rsidR="002116E4" w:rsidRPr="00A148BB">
        <w:rPr>
          <w:rFonts w:asciiTheme="minorHAnsi" w:hAnsiTheme="minorHAnsi"/>
          <w:color w:val="auto"/>
        </w:rPr>
        <w:t>x</w:t>
      </w:r>
      <w:proofErr w:type="spellEnd"/>
      <w:r w:rsidR="002116E4" w:rsidRPr="00A148BB">
        <w:rPr>
          <w:rFonts w:asciiTheme="minorHAnsi" w:hAnsiTheme="minorHAnsi"/>
          <w:color w:val="auto"/>
          <w:lang w:val="el-GR"/>
        </w:rPr>
        <w:t xml:space="preserve"> </w:t>
      </w:r>
      <w:r w:rsidR="003A2D37" w:rsidRPr="00A148BB">
        <w:rPr>
          <w:rFonts w:asciiTheme="minorHAnsi" w:hAnsiTheme="minorHAnsi"/>
          <w:color w:val="auto"/>
          <w:lang w:val="el-GR"/>
        </w:rPr>
        <w:t xml:space="preserve">= </w:t>
      </w:r>
      <w:r w:rsidR="002116E4" w:rsidRPr="00A148BB">
        <w:rPr>
          <w:rFonts w:asciiTheme="minorHAnsi" w:hAnsiTheme="minorHAnsi"/>
          <w:color w:val="auto"/>
          <w:lang w:val="el-GR"/>
        </w:rPr>
        <w:t>0,5</w:t>
      </w:r>
    </w:p>
    <w:p w14:paraId="34B07296" w14:textId="1D8593F5" w:rsidR="00D32A33" w:rsidRPr="00A148BB" w:rsidRDefault="00D32A33" w:rsidP="00842B56">
      <w:pPr>
        <w:pStyle w:val="Default"/>
        <w:spacing w:line="360" w:lineRule="auto"/>
        <w:ind w:left="567"/>
        <w:rPr>
          <w:rFonts w:asciiTheme="minorHAnsi" w:eastAsiaTheme="minorEastAsia" w:hAnsiTheme="minorHAnsi" w:cstheme="minorBidi"/>
          <w:iCs/>
          <w:color w:val="auto"/>
          <w:lang w:val="el-GR"/>
        </w:rPr>
      </w:pPr>
      <w:r w:rsidRPr="00A148BB">
        <w:rPr>
          <w:rFonts w:asciiTheme="minorHAnsi" w:eastAsiaTheme="minorEastAsia" w:hAnsiTheme="minorHAnsi" w:cstheme="minorBidi"/>
          <w:iCs/>
          <w:color w:val="auto"/>
          <w:lang w:val="el-GR"/>
        </w:rPr>
        <w:t xml:space="preserve">Στη χημική ισορροπία ισχύει ότι: </w:t>
      </w:r>
    </w:p>
    <w:p w14:paraId="7028AA3F" w14:textId="69388E55" w:rsidR="00D32A33" w:rsidRPr="004B0672" w:rsidRDefault="00000000" w:rsidP="00842B56">
      <w:pPr>
        <w:pStyle w:val="Default"/>
        <w:spacing w:line="360" w:lineRule="auto"/>
        <w:ind w:left="567" w:firstLine="720"/>
        <w:rPr>
          <w:rFonts w:asciiTheme="minorHAnsi" w:hAnsiTheme="minorHAnsi"/>
          <w:i/>
          <w:iCs/>
          <w:color w:val="auto"/>
          <w:lang w:val="el-GR"/>
        </w:rPr>
      </w:pPr>
      <m:oMath>
        <m:sSub>
          <m:sSubPr>
            <m:ctrlPr>
              <w:rPr>
                <w:rFonts w:ascii="Cambria Math" w:hAnsi="Cambria Math"/>
                <w:i/>
                <w:color w:val="auto"/>
                <w:sz w:val="28"/>
                <w:szCs w:val="28"/>
                <w:lang w:val="el-GR"/>
              </w:rPr>
            </m:ctrlPr>
          </m:sSubPr>
          <m:e>
            <m:r>
              <w:rPr>
                <w:rFonts w:ascii="Cambria Math" w:hAnsi="Cambria Math"/>
                <w:color w:val="auto"/>
                <w:sz w:val="28"/>
                <w:szCs w:val="28"/>
                <w:lang w:val="el-GR"/>
              </w:rPr>
              <m:t>Κ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auto"/>
                <w:sz w:val="28"/>
                <w:szCs w:val="28"/>
                <w:lang w:val="el-GR"/>
              </w:rPr>
              <m:t>c</m:t>
            </m:r>
          </m:sub>
        </m:sSub>
        <m:r>
          <w:rPr>
            <w:rFonts w:ascii="Cambria Math" w:hAnsi="Cambria Math"/>
            <w:color w:val="auto"/>
            <w:sz w:val="28"/>
            <w:szCs w:val="28"/>
            <w:lang w:val="el-GR"/>
          </w:rPr>
          <m:t>=</m:t>
        </m:r>
        <m:f>
          <m:fPr>
            <m:ctrlPr>
              <w:rPr>
                <w:rFonts w:ascii="Cambria Math" w:hAnsi="Cambria Math"/>
                <w:iCs/>
                <w:color w:val="auto"/>
                <w:sz w:val="28"/>
                <w:szCs w:val="28"/>
                <w:lang w:val="el-GR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Cs/>
                    <w:color w:val="auto"/>
                    <w:sz w:val="28"/>
                    <w:szCs w:val="28"/>
                    <w:lang w:val="el-GR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Cs/>
                        <w:color w:val="auto"/>
                        <w:sz w:val="28"/>
                        <w:szCs w:val="28"/>
                        <w:lang w:val="el-GR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auto"/>
                        <w:sz w:val="28"/>
                        <w:szCs w:val="28"/>
                        <w:lang w:val="el-GR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color w:val="auto"/>
                            <w:sz w:val="28"/>
                            <w:szCs w:val="28"/>
                            <w:lang w:val="el-GR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8"/>
                    <w:szCs w:val="28"/>
                    <w:lang w:val="el-GR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Cs/>
                    <w:color w:val="auto"/>
                    <w:sz w:val="28"/>
                    <w:szCs w:val="28"/>
                    <w:lang w:val="el-GR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Cs/>
                        <w:color w:val="auto"/>
                        <w:sz w:val="28"/>
                        <w:szCs w:val="28"/>
                        <w:lang w:val="el-GR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color w:val="auto"/>
                            <w:sz w:val="28"/>
                            <w:szCs w:val="28"/>
                            <w:lang w:val="el-GR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  <w:sz w:val="28"/>
                    <w:szCs w:val="28"/>
                    <w:lang w:val="el-GR"/>
                  </w:rPr>
                  <m:t>3</m:t>
                </m:r>
              </m:sup>
            </m:sSup>
            <m:d>
              <m:dPr>
                <m:begChr m:val="["/>
                <m:endChr m:val="]"/>
                <m:ctrlPr>
                  <w:rPr>
                    <w:rFonts w:ascii="Cambria Math" w:hAnsi="Cambria Math"/>
                    <w:iCs/>
                    <w:color w:val="auto"/>
                    <w:sz w:val="28"/>
                    <w:szCs w:val="28"/>
                    <w:lang w:val="el-GR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Cs/>
                        <w:color w:val="auto"/>
                        <w:sz w:val="28"/>
                        <w:szCs w:val="28"/>
                        <w:lang w:val="el-G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auto"/>
                        <w:sz w:val="28"/>
                        <w:szCs w:val="28"/>
                        <w:lang w:val="el-GR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auto"/>
                        <w:sz w:val="28"/>
                        <w:szCs w:val="28"/>
                        <w:lang w:val="el-GR"/>
                      </w:rPr>
                      <m:t>2</m:t>
                    </m:r>
                  </m:sub>
                </m:sSub>
              </m:e>
            </m:d>
          </m:den>
        </m:f>
        <m:r>
          <w:rPr>
            <w:rFonts w:ascii="Cambria Math" w:eastAsiaTheme="minorEastAsia" w:hAnsi="Cambria Math"/>
            <w:color w:val="auto"/>
            <w:sz w:val="28"/>
            <w:szCs w:val="28"/>
            <w:lang w:val="el-GR"/>
          </w:rPr>
          <m:t>=</m:t>
        </m:r>
        <m:f>
          <m:fPr>
            <m:ctrlPr>
              <w:rPr>
                <w:rFonts w:ascii="Cambria Math" w:eastAsiaTheme="minorEastAsia" w:hAnsi="Cambria Math"/>
                <w:color w:val="auto"/>
                <w:sz w:val="28"/>
                <w:szCs w:val="28"/>
                <w:lang w:val="el-GR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color w:val="auto"/>
                    <w:sz w:val="28"/>
                    <w:szCs w:val="28"/>
                    <w:lang w:val="el-GR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color w:val="auto"/>
                        <w:sz w:val="28"/>
                        <w:szCs w:val="28"/>
                        <w:lang w:val="el-GR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  <m:t>2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8"/>
                            <w:szCs w:val="28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  <m:t>V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Cs/>
                    <w:color w:val="auto"/>
                    <w:sz w:val="28"/>
                    <w:szCs w:val="28"/>
                    <w:lang w:val="el-G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color w:val="auto"/>
                    <w:sz w:val="28"/>
                    <w:szCs w:val="28"/>
                    <w:lang w:val="el-GR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color w:val="auto"/>
                        <w:sz w:val="28"/>
                        <w:szCs w:val="28"/>
                        <w:lang w:val="el-GR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  <m:t>2,5-3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8"/>
                            <w:szCs w:val="28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  <m:t>V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Cs/>
                    <w:color w:val="auto"/>
                    <w:sz w:val="28"/>
                    <w:szCs w:val="28"/>
                    <w:lang w:val="el-G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color w:val="auto"/>
                <w:sz w:val="28"/>
                <w:szCs w:val="28"/>
                <w:lang w:val="el-GR"/>
              </w:rPr>
              <m:t>∙</m:t>
            </m:r>
            <m:d>
              <m:dPr>
                <m:ctrlPr>
                  <w:rPr>
                    <w:rFonts w:ascii="Cambria Math" w:eastAsiaTheme="minorEastAsia" w:hAnsi="Cambria Math"/>
                    <w:i/>
                    <w:color w:val="auto"/>
                    <w:sz w:val="28"/>
                    <w:szCs w:val="28"/>
                    <w:lang w:val="el-GR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Cs/>
                        <w:color w:val="auto"/>
                        <w:sz w:val="28"/>
                        <w:szCs w:val="28"/>
                        <w:lang w:val="el-G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auto"/>
                        <w:sz w:val="28"/>
                        <w:szCs w:val="28"/>
                        <w:lang w:val="el-GR"/>
                      </w:rPr>
                      <m:t>1-x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auto"/>
                        <w:sz w:val="28"/>
                        <w:szCs w:val="28"/>
                        <w:lang w:val="el-GR"/>
                      </w:rPr>
                      <m:t>V</m:t>
                    </m:r>
                  </m:den>
                </m:f>
              </m:e>
            </m:d>
            <m:r>
              <m:rPr>
                <m:sty m:val="p"/>
              </m:rPr>
              <w:rPr>
                <w:rFonts w:ascii="Cambria Math" w:eastAsiaTheme="minorEastAsia" w:hAnsi="Cambria Math"/>
                <w:color w:val="auto"/>
                <w:sz w:val="28"/>
                <w:szCs w:val="28"/>
                <w:lang w:val="el-GR"/>
              </w:rPr>
              <m:t>Μ</m:t>
            </m:r>
          </m:den>
        </m:f>
        <m:r>
          <w:rPr>
            <w:rFonts w:ascii="Cambria Math" w:eastAsiaTheme="minorEastAsia" w:hAnsi="Cambria Math"/>
            <w:color w:val="auto"/>
            <w:sz w:val="28"/>
            <w:szCs w:val="28"/>
            <w:lang w:val="el-GR"/>
          </w:rPr>
          <m:t>=</m:t>
        </m:r>
        <m:f>
          <m:fPr>
            <m:ctrlPr>
              <w:rPr>
                <w:rFonts w:ascii="Cambria Math" w:eastAsiaTheme="minorEastAsia" w:hAnsi="Cambria Math"/>
                <w:color w:val="auto"/>
                <w:sz w:val="28"/>
                <w:szCs w:val="28"/>
                <w:lang w:val="el-GR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color w:val="auto"/>
                    <w:sz w:val="28"/>
                    <w:szCs w:val="28"/>
                    <w:lang w:val="el-GR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color w:val="auto"/>
                        <w:sz w:val="28"/>
                        <w:szCs w:val="28"/>
                        <w:lang w:val="el-GR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  <m:t>4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color w:val="auto"/>
                    <w:sz w:val="28"/>
                    <w:szCs w:val="28"/>
                    <w:lang w:val="el-GR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color w:val="auto"/>
                        <w:sz w:val="28"/>
                        <w:szCs w:val="28"/>
                        <w:lang w:val="el-GR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color w:val="auto"/>
                            <w:sz w:val="28"/>
                            <w:szCs w:val="28"/>
                            <w:lang w:val="el-GR"/>
                          </w:rPr>
                          <m:t>4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color w:val="auto"/>
                <w:sz w:val="28"/>
                <w:szCs w:val="28"/>
                <w:lang w:val="el-GR"/>
              </w:rPr>
              <m:t>∙</m:t>
            </m:r>
            <m:d>
              <m:dPr>
                <m:ctrlPr>
                  <w:rPr>
                    <w:rFonts w:ascii="Cambria Math" w:eastAsiaTheme="minorEastAsia" w:hAnsi="Cambria Math"/>
                    <w:i/>
                    <w:color w:val="auto"/>
                    <w:sz w:val="28"/>
                    <w:szCs w:val="28"/>
                    <w:lang w:val="el-GR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Cs/>
                        <w:color w:val="auto"/>
                        <w:sz w:val="28"/>
                        <w:szCs w:val="28"/>
                        <w:lang w:val="el-G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auto"/>
                        <w:sz w:val="28"/>
                        <w:szCs w:val="28"/>
                        <w:lang w:val="el-GR"/>
                      </w:rPr>
                      <m:t>0,5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auto"/>
                        <w:sz w:val="28"/>
                        <w:szCs w:val="28"/>
                        <w:lang w:val="el-GR"/>
                      </w:rPr>
                      <m:t>4</m:t>
                    </m:r>
                  </m:den>
                </m:f>
              </m:e>
            </m:d>
          </m:den>
        </m:f>
        <m:f>
          <m:fPr>
            <m:ctrlPr>
              <w:rPr>
                <w:rFonts w:ascii="Cambria Math" w:eastAsiaTheme="minorEastAsia" w:hAnsi="Cambria Math"/>
                <w:i/>
                <w:color w:val="auto"/>
                <w:sz w:val="28"/>
                <w:szCs w:val="28"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  <w:color w:val="auto"/>
                <w:sz w:val="28"/>
                <w:szCs w:val="28"/>
                <w:lang w:val="el-GR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Cs/>
                    <w:color w:val="auto"/>
                    <w:sz w:val="28"/>
                    <w:szCs w:val="28"/>
                    <w:lang w:val="el-G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color w:val="auto"/>
            <w:sz w:val="28"/>
            <w:szCs w:val="28"/>
            <w:lang w:val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auto"/>
                <w:sz w:val="28"/>
                <w:szCs w:val="28"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  <w:color w:val="auto"/>
                <w:sz w:val="28"/>
                <w:szCs w:val="28"/>
                <w:lang w:val="el-GR"/>
              </w:rPr>
              <m:t>16</m:t>
            </m:r>
          </m:num>
          <m:den>
            <m:r>
              <w:rPr>
                <w:rFonts w:ascii="Cambria Math" w:eastAsiaTheme="minorEastAsia" w:hAnsi="Cambria Math"/>
                <w:color w:val="auto"/>
                <w:sz w:val="28"/>
                <w:szCs w:val="28"/>
                <w:lang w:val="el-GR"/>
              </w:rPr>
              <m:t>0,5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  <w:color w:val="auto"/>
                <w:sz w:val="28"/>
                <w:szCs w:val="28"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  <w:color w:val="auto"/>
                <w:sz w:val="28"/>
                <w:szCs w:val="28"/>
                <w:lang w:val="el-GR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Cs/>
                    <w:color w:val="auto"/>
                    <w:sz w:val="28"/>
                    <w:szCs w:val="28"/>
                    <w:lang w:val="el-G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color w:val="auto"/>
            <w:sz w:val="28"/>
            <w:szCs w:val="28"/>
            <w:lang w:val="el-GR"/>
          </w:rPr>
          <m:t xml:space="preserve">= </m:t>
        </m:r>
      </m:oMath>
      <w:r w:rsidR="00797406" w:rsidRPr="004B0672">
        <w:rPr>
          <w:rFonts w:asciiTheme="minorHAnsi" w:eastAsiaTheme="minorEastAsia" w:hAnsiTheme="minorHAnsi"/>
          <w:color w:val="auto"/>
          <w:lang w:val="el-GR"/>
        </w:rPr>
        <w:t>32</w:t>
      </w:r>
      <m:oMath>
        <m:r>
          <w:rPr>
            <w:rFonts w:ascii="Cambria Math" w:eastAsiaTheme="minorEastAsia" w:hAnsi="Cambria Math"/>
            <w:color w:val="auto"/>
            <w:lang w:val="el-GR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color w:val="auto"/>
                <w:sz w:val="28"/>
                <w:szCs w:val="28"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  <w:color w:val="auto"/>
                <w:sz w:val="28"/>
                <w:szCs w:val="28"/>
                <w:lang w:val="el-GR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Cs/>
                    <w:color w:val="auto"/>
                    <w:sz w:val="28"/>
                    <w:szCs w:val="28"/>
                    <w:lang w:val="el-G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2</m:t>
                </m:r>
              </m:sup>
            </m:sSup>
          </m:den>
        </m:f>
      </m:oMath>
      <w:r w:rsidR="00950942">
        <w:rPr>
          <w:rFonts w:asciiTheme="minorHAnsi" w:eastAsiaTheme="minorEastAsia" w:hAnsiTheme="minorHAnsi"/>
          <w:color w:val="auto"/>
          <w:sz w:val="28"/>
          <w:szCs w:val="28"/>
          <w:lang w:val="el-GR"/>
        </w:rPr>
        <w:t xml:space="preserve">  .</w:t>
      </w:r>
      <w:r w:rsidR="00D32A33" w:rsidRPr="004B0672">
        <w:rPr>
          <w:rFonts w:asciiTheme="minorHAnsi" w:hAnsiTheme="minorHAnsi"/>
          <w:color w:val="auto"/>
          <w:lang w:val="el-GR"/>
        </w:rPr>
        <w:t xml:space="preserve"> </w:t>
      </w:r>
      <w:r w:rsidR="00D32A33" w:rsidRPr="004B0672">
        <w:rPr>
          <w:rFonts w:asciiTheme="minorHAnsi" w:hAnsiTheme="minorHAnsi"/>
          <w:i/>
          <w:iCs/>
          <w:color w:val="auto"/>
          <w:lang w:val="el-GR"/>
        </w:rPr>
        <w:t xml:space="preserve"> </w:t>
      </w:r>
    </w:p>
    <w:p w14:paraId="63183735" w14:textId="71ED74B7" w:rsidR="00D32A33" w:rsidRPr="004B0672" w:rsidRDefault="00D32A33" w:rsidP="00842B56">
      <w:pPr>
        <w:pStyle w:val="Default"/>
        <w:spacing w:line="360" w:lineRule="auto"/>
        <w:ind w:left="567"/>
        <w:rPr>
          <w:rFonts w:asciiTheme="minorHAnsi" w:hAnsiTheme="minorHAnsi"/>
          <w:b/>
          <w:bCs/>
          <w:color w:val="auto"/>
          <w:lang w:val="el-GR"/>
        </w:rPr>
      </w:pPr>
      <w:r w:rsidRPr="004B0672">
        <w:rPr>
          <w:rFonts w:asciiTheme="minorHAnsi" w:hAnsiTheme="minorHAnsi"/>
          <w:color w:val="auto"/>
          <w:lang w:val="el-GR"/>
        </w:rPr>
        <w:t xml:space="preserve">Οπότε η σταθερά της χημικής ισορροπίας </w:t>
      </w:r>
      <w:r w:rsidRPr="004B0672">
        <w:rPr>
          <w:rFonts w:asciiTheme="minorHAnsi" w:hAnsiTheme="minorHAnsi" w:cstheme="minorHAnsi"/>
          <w:color w:val="auto"/>
          <w:lang w:val="el-GR"/>
        </w:rPr>
        <w:t>②</w:t>
      </w:r>
      <w:r w:rsidRPr="004B0672">
        <w:rPr>
          <w:rFonts w:asciiTheme="minorHAnsi" w:hAnsiTheme="minorHAnsi"/>
          <w:color w:val="auto"/>
          <w:lang w:val="el-GR"/>
        </w:rPr>
        <w:t xml:space="preserve"> στους θ </w:t>
      </w:r>
      <w:r w:rsidRPr="004B0672">
        <w:rPr>
          <w:rFonts w:asciiTheme="minorHAnsi" w:hAnsiTheme="minorHAnsi"/>
          <w:color w:val="auto"/>
          <w:vertAlign w:val="superscript"/>
          <w:lang w:val="el-GR"/>
        </w:rPr>
        <w:t>ο</w:t>
      </w:r>
      <w:r w:rsidRPr="004B0672">
        <w:rPr>
          <w:rFonts w:asciiTheme="minorHAnsi" w:hAnsiTheme="minorHAnsi"/>
          <w:color w:val="auto"/>
        </w:rPr>
        <w:t>C</w:t>
      </w:r>
      <w:r w:rsidRPr="004B0672">
        <w:rPr>
          <w:rFonts w:asciiTheme="minorHAnsi" w:hAnsiTheme="minorHAnsi"/>
          <w:color w:val="auto"/>
          <w:lang w:val="el-GR"/>
        </w:rPr>
        <w:t xml:space="preserve"> είναι ίση με </w:t>
      </w:r>
      <w:r w:rsidR="00797406" w:rsidRPr="004B0672">
        <w:rPr>
          <w:rFonts w:asciiTheme="minorHAnsi" w:hAnsiTheme="minorHAnsi"/>
          <w:color w:val="auto"/>
          <w:lang w:val="el-GR"/>
        </w:rPr>
        <w:t>32</w:t>
      </w:r>
      <w:r w:rsidR="00950942">
        <w:rPr>
          <w:rFonts w:asciiTheme="minorHAnsi" w:hAnsiTheme="minorHAnsi"/>
          <w:color w:val="auto"/>
          <w:lang w:val="el-GR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color w:val="auto"/>
                <w:sz w:val="28"/>
                <w:szCs w:val="28"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  <w:color w:val="auto"/>
                <w:sz w:val="28"/>
                <w:szCs w:val="28"/>
                <w:lang w:val="el-GR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Cs/>
                    <w:color w:val="auto"/>
                    <w:sz w:val="28"/>
                    <w:szCs w:val="28"/>
                    <w:lang w:val="el-G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auto"/>
                    <w:sz w:val="28"/>
                    <w:szCs w:val="28"/>
                    <w:lang w:val="el-GR"/>
                  </w:rPr>
                  <m:t>2</m:t>
                </m:r>
              </m:sup>
            </m:sSup>
          </m:den>
        </m:f>
      </m:oMath>
      <w:r w:rsidR="00950942">
        <w:rPr>
          <w:rFonts w:asciiTheme="minorHAnsi" w:hAnsiTheme="minorHAnsi"/>
          <w:color w:val="auto"/>
          <w:lang w:val="el-GR"/>
        </w:rPr>
        <w:t xml:space="preserve">  .</w:t>
      </w:r>
    </w:p>
    <w:p w14:paraId="03D6DAC8" w14:textId="77777777" w:rsidR="004B0672" w:rsidRDefault="004B0672" w:rsidP="00AF0914">
      <w:pPr>
        <w:jc w:val="both"/>
        <w:rPr>
          <w:b/>
          <w:bCs/>
          <w:color w:val="FF0000"/>
          <w:sz w:val="24"/>
          <w:szCs w:val="24"/>
          <w:lang w:val="el-GR"/>
        </w:rPr>
      </w:pPr>
    </w:p>
    <w:p w14:paraId="580C512B" w14:textId="0A308E7C" w:rsidR="00AF0914" w:rsidRPr="00413466" w:rsidRDefault="00AF0914" w:rsidP="00AF0914">
      <w:pPr>
        <w:jc w:val="both"/>
        <w:rPr>
          <w:sz w:val="24"/>
          <w:szCs w:val="24"/>
          <w:lang w:val="el-GR"/>
        </w:rPr>
      </w:pPr>
      <w:r w:rsidRPr="00413466">
        <w:rPr>
          <w:b/>
          <w:bCs/>
          <w:sz w:val="24"/>
          <w:szCs w:val="24"/>
          <w:lang w:val="el-GR"/>
        </w:rPr>
        <w:t>4.2.</w:t>
      </w:r>
      <w:r w:rsidRPr="00413466">
        <w:rPr>
          <w:sz w:val="24"/>
          <w:szCs w:val="24"/>
          <w:lang w:val="el-GR"/>
        </w:rPr>
        <w:t xml:space="preserve"> Η αντίδραση που πραγματοποιείται περιγράφεται από τη χημική εξίσωση:</w:t>
      </w:r>
    </w:p>
    <w:p w14:paraId="6B92B190" w14:textId="2E2E1FE7" w:rsidR="00AF0914" w:rsidRPr="00413466" w:rsidRDefault="00413466" w:rsidP="000B0071">
      <w:pPr>
        <w:jc w:val="center"/>
        <w:rPr>
          <w:sz w:val="24"/>
          <w:szCs w:val="24"/>
          <w:lang w:val="el-GR"/>
        </w:rPr>
      </w:pPr>
      <w:r w:rsidRPr="00413466">
        <w:rPr>
          <w:sz w:val="24"/>
          <w:szCs w:val="24"/>
          <w:lang w:val="el-GR"/>
        </w:rPr>
        <w:t>Ν</w:t>
      </w:r>
      <w:r w:rsidR="00AF0914" w:rsidRPr="00413466">
        <w:rPr>
          <w:sz w:val="24"/>
          <w:szCs w:val="24"/>
        </w:rPr>
        <w:t>H</w:t>
      </w:r>
      <w:r w:rsidRPr="00413466">
        <w:rPr>
          <w:sz w:val="24"/>
          <w:szCs w:val="24"/>
          <w:vertAlign w:val="subscript"/>
          <w:lang w:val="el-GR"/>
        </w:rPr>
        <w:t>3</w:t>
      </w:r>
      <w:r w:rsidR="001F7B4C" w:rsidRPr="00413466">
        <w:rPr>
          <w:sz w:val="24"/>
          <w:szCs w:val="24"/>
          <w:lang w:val="el-GR"/>
        </w:rPr>
        <w:t>(</w:t>
      </w:r>
      <w:proofErr w:type="spellStart"/>
      <w:r w:rsidR="001F7B4C" w:rsidRPr="003F08FF">
        <w:rPr>
          <w:sz w:val="24"/>
          <w:szCs w:val="24"/>
        </w:rPr>
        <w:t>aq</w:t>
      </w:r>
      <w:proofErr w:type="spellEnd"/>
      <w:r w:rsidR="001F7B4C" w:rsidRPr="00413466">
        <w:rPr>
          <w:sz w:val="24"/>
          <w:szCs w:val="24"/>
          <w:lang w:val="el-GR"/>
        </w:rPr>
        <w:t>)</w:t>
      </w:r>
      <w:r w:rsidR="00AF0914" w:rsidRPr="00413466">
        <w:rPr>
          <w:sz w:val="24"/>
          <w:szCs w:val="24"/>
          <w:lang w:val="el-GR"/>
        </w:rPr>
        <w:t xml:space="preserve"> + </w:t>
      </w:r>
      <w:r w:rsidR="00AF0914" w:rsidRPr="00413466">
        <w:rPr>
          <w:sz w:val="24"/>
          <w:szCs w:val="24"/>
        </w:rPr>
        <w:t>H</w:t>
      </w:r>
      <w:r w:rsidRPr="00413466">
        <w:rPr>
          <w:sz w:val="24"/>
          <w:szCs w:val="24"/>
        </w:rPr>
        <w:t>Cl</w:t>
      </w:r>
      <w:r w:rsidR="001F7B4C" w:rsidRPr="00413466">
        <w:rPr>
          <w:sz w:val="24"/>
          <w:szCs w:val="24"/>
          <w:lang w:val="el-GR"/>
        </w:rPr>
        <w:t>(</w:t>
      </w:r>
      <w:proofErr w:type="spellStart"/>
      <w:r w:rsidR="001F7B4C" w:rsidRPr="003F08FF">
        <w:rPr>
          <w:sz w:val="24"/>
          <w:szCs w:val="24"/>
        </w:rPr>
        <w:t>aq</w:t>
      </w:r>
      <w:proofErr w:type="spellEnd"/>
      <w:r w:rsidR="001F7B4C" w:rsidRPr="00413466">
        <w:rPr>
          <w:sz w:val="24"/>
          <w:szCs w:val="24"/>
          <w:lang w:val="el-GR"/>
        </w:rPr>
        <w:t>)</w:t>
      </w:r>
      <w:r w:rsidR="00AF0914" w:rsidRPr="00413466">
        <w:rPr>
          <w:sz w:val="24"/>
          <w:szCs w:val="24"/>
          <w:lang w:val="el-GR"/>
        </w:rPr>
        <w:t xml:space="preserve"> </w:t>
      </w:r>
      <w:r w:rsidR="00AF0914" w:rsidRPr="00413466">
        <w:rPr>
          <w:rFonts w:ascii="Arial Narrow" w:hAnsi="Arial Narrow"/>
          <w:sz w:val="24"/>
          <w:szCs w:val="24"/>
          <w:lang w:val="el-GR"/>
        </w:rPr>
        <w:t>→</w:t>
      </w:r>
      <w:r w:rsidR="00AF0914" w:rsidRPr="00413466">
        <w:rPr>
          <w:sz w:val="24"/>
          <w:szCs w:val="24"/>
          <w:lang w:val="el-GR"/>
        </w:rPr>
        <w:t xml:space="preserve"> </w:t>
      </w:r>
      <w:r w:rsidR="00AF0914" w:rsidRPr="00413466">
        <w:rPr>
          <w:sz w:val="24"/>
          <w:szCs w:val="24"/>
        </w:rPr>
        <w:t>N</w:t>
      </w:r>
      <w:r w:rsidRPr="00413466">
        <w:rPr>
          <w:sz w:val="24"/>
          <w:szCs w:val="24"/>
        </w:rPr>
        <w:t>H</w:t>
      </w:r>
      <w:r w:rsidRPr="00413466">
        <w:rPr>
          <w:sz w:val="24"/>
          <w:szCs w:val="24"/>
          <w:vertAlign w:val="subscript"/>
          <w:lang w:val="el-GR"/>
        </w:rPr>
        <w:t>4</w:t>
      </w:r>
      <w:r w:rsidRPr="00413466">
        <w:rPr>
          <w:sz w:val="24"/>
          <w:szCs w:val="24"/>
        </w:rPr>
        <w:t>Cl</w:t>
      </w:r>
      <w:r w:rsidRPr="00413466">
        <w:rPr>
          <w:sz w:val="24"/>
          <w:szCs w:val="24"/>
          <w:lang w:val="el-GR"/>
        </w:rPr>
        <w:t>(</w:t>
      </w:r>
      <w:proofErr w:type="spellStart"/>
      <w:r w:rsidRPr="00413466">
        <w:rPr>
          <w:sz w:val="24"/>
          <w:szCs w:val="24"/>
        </w:rPr>
        <w:t>aq</w:t>
      </w:r>
      <w:proofErr w:type="spellEnd"/>
      <w:r w:rsidRPr="00413466">
        <w:rPr>
          <w:sz w:val="24"/>
          <w:szCs w:val="24"/>
          <w:lang w:val="el-GR"/>
        </w:rPr>
        <w:t>)</w:t>
      </w:r>
    </w:p>
    <w:p w14:paraId="75B2E46F" w14:textId="59F54133" w:rsidR="00AF0914" w:rsidRPr="00A174C9" w:rsidRDefault="00AF0914" w:rsidP="00AF0914">
      <w:pPr>
        <w:jc w:val="both"/>
        <w:rPr>
          <w:sz w:val="24"/>
          <w:szCs w:val="24"/>
          <w:lang w:val="el-GR"/>
        </w:rPr>
      </w:pPr>
      <w:r w:rsidRPr="00A174C9">
        <w:rPr>
          <w:sz w:val="24"/>
          <w:szCs w:val="24"/>
          <w:lang w:val="el-GR"/>
        </w:rPr>
        <w:lastRenderedPageBreak/>
        <w:t xml:space="preserve">Στο ισοδύναμο σημείο </w:t>
      </w:r>
      <w:r w:rsidR="00413466" w:rsidRPr="00A174C9">
        <w:rPr>
          <w:sz w:val="24"/>
          <w:szCs w:val="24"/>
          <w:lang w:val="el-GR"/>
        </w:rPr>
        <w:t>η Ν</w:t>
      </w:r>
      <w:r w:rsidRPr="00A174C9">
        <w:rPr>
          <w:sz w:val="24"/>
          <w:szCs w:val="24"/>
        </w:rPr>
        <w:t>H</w:t>
      </w:r>
      <w:r w:rsidR="00413466" w:rsidRPr="00A174C9">
        <w:rPr>
          <w:sz w:val="24"/>
          <w:szCs w:val="24"/>
          <w:vertAlign w:val="subscript"/>
          <w:lang w:val="el-GR"/>
        </w:rPr>
        <w:t>3</w:t>
      </w:r>
      <w:r w:rsidRPr="00A174C9">
        <w:rPr>
          <w:sz w:val="24"/>
          <w:szCs w:val="24"/>
          <w:lang w:val="el-GR"/>
        </w:rPr>
        <w:t xml:space="preserve"> έχει αντιδράσει </w:t>
      </w:r>
      <w:proofErr w:type="spellStart"/>
      <w:r w:rsidRPr="00A174C9">
        <w:rPr>
          <w:sz w:val="24"/>
          <w:szCs w:val="24"/>
          <w:lang w:val="el-GR"/>
        </w:rPr>
        <w:t>στοιχειομετρικά</w:t>
      </w:r>
      <w:proofErr w:type="spellEnd"/>
      <w:r w:rsidRPr="00A174C9">
        <w:rPr>
          <w:sz w:val="24"/>
          <w:szCs w:val="24"/>
          <w:lang w:val="el-GR"/>
        </w:rPr>
        <w:t xml:space="preserve"> με το </w:t>
      </w:r>
      <w:r w:rsidRPr="00A174C9">
        <w:rPr>
          <w:sz w:val="24"/>
          <w:szCs w:val="24"/>
        </w:rPr>
        <w:t>H</w:t>
      </w:r>
      <w:r w:rsidR="00413466" w:rsidRPr="00A174C9">
        <w:rPr>
          <w:sz w:val="24"/>
          <w:szCs w:val="24"/>
        </w:rPr>
        <w:t>Cl</w:t>
      </w:r>
      <w:r w:rsidRPr="00A174C9">
        <w:rPr>
          <w:sz w:val="24"/>
          <w:szCs w:val="24"/>
          <w:lang w:val="el-GR"/>
        </w:rPr>
        <w:t xml:space="preserve">. </w:t>
      </w:r>
      <w:r w:rsidR="0097588C" w:rsidRPr="00A174C9">
        <w:rPr>
          <w:sz w:val="24"/>
          <w:szCs w:val="24"/>
          <w:lang w:val="el-GR"/>
        </w:rPr>
        <w:t xml:space="preserve">Από την καμπύλη </w:t>
      </w:r>
      <w:proofErr w:type="spellStart"/>
      <w:r w:rsidR="0097588C" w:rsidRPr="00A174C9">
        <w:rPr>
          <w:sz w:val="24"/>
          <w:szCs w:val="24"/>
          <w:lang w:val="el-GR"/>
        </w:rPr>
        <w:t>ογκομέτρησης</w:t>
      </w:r>
      <w:proofErr w:type="spellEnd"/>
      <w:r w:rsidR="0097588C" w:rsidRPr="00A174C9">
        <w:rPr>
          <w:sz w:val="24"/>
          <w:szCs w:val="24"/>
          <w:lang w:val="el-GR"/>
        </w:rPr>
        <w:t xml:space="preserve"> παρατηρούμε ότι μέχρι το ισοδύναμο σημείο έχουν χρησιμοποιηθεί </w:t>
      </w:r>
      <w:r w:rsidR="00563940" w:rsidRPr="00563940">
        <w:rPr>
          <w:sz w:val="24"/>
          <w:szCs w:val="24"/>
          <w:lang w:val="el-GR"/>
        </w:rPr>
        <w:t xml:space="preserve">10 </w:t>
      </w:r>
      <w:r w:rsidR="0097588C" w:rsidRPr="00A174C9">
        <w:rPr>
          <w:sz w:val="24"/>
          <w:szCs w:val="24"/>
        </w:rPr>
        <w:t>mL</w:t>
      </w:r>
      <w:r w:rsidR="0097588C" w:rsidRPr="00A174C9">
        <w:rPr>
          <w:sz w:val="24"/>
          <w:szCs w:val="24"/>
          <w:lang w:val="el-GR"/>
        </w:rPr>
        <w:t xml:space="preserve"> πρότυπου </w:t>
      </w:r>
      <w:r w:rsidR="00BB732D">
        <w:rPr>
          <w:sz w:val="24"/>
          <w:szCs w:val="24"/>
          <w:lang w:val="el-GR"/>
        </w:rPr>
        <w:t xml:space="preserve">υδατικού </w:t>
      </w:r>
      <w:r w:rsidR="0097588C" w:rsidRPr="00A174C9">
        <w:rPr>
          <w:sz w:val="24"/>
          <w:szCs w:val="24"/>
          <w:lang w:val="el-GR"/>
        </w:rPr>
        <w:t xml:space="preserve">διαλύματος </w:t>
      </w:r>
      <w:r w:rsidR="00413466" w:rsidRPr="00A174C9">
        <w:rPr>
          <w:sz w:val="24"/>
          <w:szCs w:val="24"/>
        </w:rPr>
        <w:t>HCl</w:t>
      </w:r>
      <w:r w:rsidR="0097588C" w:rsidRPr="00A174C9">
        <w:rPr>
          <w:sz w:val="24"/>
          <w:szCs w:val="24"/>
          <w:lang w:val="el-GR"/>
        </w:rPr>
        <w:t xml:space="preserve">. Οπότε στο ισοδύναμο σημείο </w:t>
      </w:r>
      <w:r w:rsidRPr="00A174C9">
        <w:rPr>
          <w:sz w:val="24"/>
          <w:szCs w:val="24"/>
          <w:lang w:val="el-GR"/>
        </w:rPr>
        <w:t>ισχύει ότι:</w:t>
      </w:r>
    </w:p>
    <w:p w14:paraId="08D22A19" w14:textId="01A5C319" w:rsidR="000F4F31" w:rsidRDefault="00000000" w:rsidP="000F4F31">
      <w:pPr>
        <w:jc w:val="center"/>
        <w:rPr>
          <w:rFonts w:eastAsiaTheme="minorEastAsia"/>
          <w:iCs/>
          <w:sz w:val="24"/>
          <w:szCs w:val="24"/>
          <w:lang w:val="el-GR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HCl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)</m:t>
              </m:r>
            </m:den>
          </m:f>
          <m:r>
            <w:rPr>
              <w:rFonts w:ascii="Cambria Math" w:hAnsi="Cambria Math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/>
              <w:iCs/>
              <w:sz w:val="24"/>
              <w:szCs w:val="24"/>
            </w:rPr>
            <w:sym w:font="Symbol" w:char="F0DE"/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l-GR"/>
            </w:rPr>
            <m:t xml:space="preserve"> </m:t>
          </m:r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  <w:lang w:val="el-GR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)∙</m:t>
              </m:r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N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HCl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)∙</m:t>
              </m:r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HCl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  <w:lang w:val="el-GR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/>
              <w:iCs/>
              <w:sz w:val="24"/>
              <w:szCs w:val="24"/>
            </w:rPr>
            <w:sym w:font="Symbol" w:char="F0DE"/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l-GR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  <w:lang w:val="el-GR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  <m:d>
                <m:d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l-G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NH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l-GR"/>
                        </w:rPr>
                        <m:t>3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∙2</m:t>
              </m:r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5∙1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-3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0,5∙10∙1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  <w:lang w:val="el-GR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w:sym w:font="Symbol" w:char="F0DE"/>
          </m:r>
        </m:oMath>
      </m:oMathPara>
    </w:p>
    <w:p w14:paraId="6AF271BB" w14:textId="1EE31610" w:rsidR="00AF0914" w:rsidRPr="00666922" w:rsidRDefault="00F043D3" w:rsidP="000F4F31">
      <w:pPr>
        <w:jc w:val="center"/>
        <w:rPr>
          <w:rFonts w:eastAsiaTheme="minorEastAsia"/>
          <w:iCs/>
          <w:sz w:val="24"/>
          <w:szCs w:val="24"/>
          <w:lang w:val="el-GR"/>
        </w:rPr>
      </w:pPr>
      <w:r w:rsidRPr="00F043D3">
        <w:rPr>
          <w:rFonts w:eastAsiaTheme="minorEastAsia"/>
          <w:i/>
          <w:sz w:val="24"/>
          <w:szCs w:val="24"/>
        </w:rPr>
        <w:t>c</w:t>
      </w:r>
      <w:r w:rsidRPr="00666922">
        <w:rPr>
          <w:rFonts w:eastAsiaTheme="minorEastAsia"/>
          <w:iCs/>
          <w:sz w:val="24"/>
          <w:szCs w:val="24"/>
          <w:lang w:val="el-GR"/>
        </w:rPr>
        <w:t>(</w:t>
      </w:r>
      <w:r>
        <w:rPr>
          <w:rFonts w:eastAsiaTheme="minorEastAsia"/>
          <w:iCs/>
          <w:sz w:val="24"/>
          <w:szCs w:val="24"/>
        </w:rPr>
        <w:t>NH</w:t>
      </w:r>
      <w:r w:rsidRPr="00666922">
        <w:rPr>
          <w:rFonts w:eastAsiaTheme="minorEastAsia"/>
          <w:iCs/>
          <w:sz w:val="24"/>
          <w:szCs w:val="24"/>
          <w:vertAlign w:val="subscript"/>
          <w:lang w:val="el-GR"/>
        </w:rPr>
        <w:t>3</w:t>
      </w:r>
      <w:r w:rsidRPr="00666922">
        <w:rPr>
          <w:rFonts w:eastAsiaTheme="minorEastAsia"/>
          <w:iCs/>
          <w:sz w:val="24"/>
          <w:szCs w:val="24"/>
          <w:lang w:val="el-GR"/>
        </w:rPr>
        <w:t xml:space="preserve">) = </w:t>
      </w:r>
      <w:r w:rsidR="00563940" w:rsidRPr="00666922">
        <w:rPr>
          <w:rFonts w:eastAsiaTheme="minorEastAsia"/>
          <w:iCs/>
          <w:sz w:val="24"/>
          <w:szCs w:val="24"/>
          <w:lang w:val="el-GR"/>
        </w:rPr>
        <w:t xml:space="preserve">0,2 </w:t>
      </w:r>
      <w:r w:rsidR="00AF0914" w:rsidRPr="00B36596">
        <w:rPr>
          <w:rFonts w:eastAsiaTheme="minorEastAsia"/>
          <w:iCs/>
          <w:sz w:val="24"/>
          <w:szCs w:val="24"/>
        </w:rPr>
        <w:t>M</w:t>
      </w:r>
      <w:r w:rsidR="00AF0914" w:rsidRPr="00666922">
        <w:rPr>
          <w:rFonts w:eastAsiaTheme="minorEastAsia"/>
          <w:iCs/>
          <w:sz w:val="24"/>
          <w:szCs w:val="24"/>
          <w:lang w:val="el-GR"/>
        </w:rPr>
        <w:t>.</w:t>
      </w:r>
    </w:p>
    <w:p w14:paraId="68992D83" w14:textId="3B69660D" w:rsidR="00D32A33" w:rsidRPr="00E56DED" w:rsidRDefault="005C0060" w:rsidP="00F448A8">
      <w:pPr>
        <w:jc w:val="both"/>
        <w:rPr>
          <w:iCs/>
          <w:sz w:val="28"/>
          <w:szCs w:val="28"/>
          <w:lang w:val="el-GR"/>
        </w:rPr>
      </w:pPr>
      <w:r>
        <w:rPr>
          <w:sz w:val="24"/>
          <w:szCs w:val="24"/>
          <w:lang w:val="el-GR"/>
        </w:rPr>
        <w:t>Επομένως</w:t>
      </w:r>
      <w:r w:rsidR="00AF0914" w:rsidRPr="00E56DED">
        <w:rPr>
          <w:sz w:val="24"/>
          <w:szCs w:val="24"/>
          <w:lang w:val="el-GR"/>
        </w:rPr>
        <w:t xml:space="preserve"> η συγκέντρωση του </w:t>
      </w:r>
      <w:r w:rsidR="00BB732D">
        <w:rPr>
          <w:sz w:val="24"/>
          <w:szCs w:val="24"/>
          <w:lang w:val="el-GR"/>
        </w:rPr>
        <w:t xml:space="preserve">υδατικού </w:t>
      </w:r>
      <w:r w:rsidR="00AF0914" w:rsidRPr="00E56DED">
        <w:rPr>
          <w:sz w:val="24"/>
          <w:szCs w:val="24"/>
          <w:lang w:val="el-GR"/>
        </w:rPr>
        <w:t xml:space="preserve">διαλύματος </w:t>
      </w:r>
      <w:r w:rsidR="00A6610B" w:rsidRPr="00E56DED">
        <w:rPr>
          <w:sz w:val="24"/>
          <w:szCs w:val="24"/>
          <w:lang w:val="el-GR"/>
        </w:rPr>
        <w:t>Δ1 σε Ν</w:t>
      </w:r>
      <w:r w:rsidR="00AF0914" w:rsidRPr="00E56DED">
        <w:rPr>
          <w:sz w:val="24"/>
          <w:szCs w:val="24"/>
        </w:rPr>
        <w:t>H</w:t>
      </w:r>
      <w:r w:rsidR="00A6610B" w:rsidRPr="00E56DED">
        <w:rPr>
          <w:sz w:val="24"/>
          <w:szCs w:val="24"/>
          <w:vertAlign w:val="subscript"/>
          <w:lang w:val="el-GR"/>
        </w:rPr>
        <w:t>3</w:t>
      </w:r>
      <w:r w:rsidR="00AF0914" w:rsidRPr="00E56DED">
        <w:rPr>
          <w:sz w:val="24"/>
          <w:szCs w:val="24"/>
          <w:lang w:val="el-GR"/>
        </w:rPr>
        <w:t xml:space="preserve"> </w:t>
      </w:r>
      <w:r w:rsidR="00A6610B" w:rsidRPr="00E56DED">
        <w:rPr>
          <w:sz w:val="24"/>
          <w:szCs w:val="24"/>
          <w:lang w:val="el-GR"/>
        </w:rPr>
        <w:t>ε</w:t>
      </w:r>
      <w:r w:rsidR="00AF0914" w:rsidRPr="00E56DED">
        <w:rPr>
          <w:sz w:val="24"/>
          <w:szCs w:val="24"/>
          <w:lang w:val="el-GR"/>
        </w:rPr>
        <w:t xml:space="preserve">ίναι ίση με </w:t>
      </w:r>
      <w:r w:rsidR="00563940" w:rsidRPr="00E56DED">
        <w:rPr>
          <w:sz w:val="24"/>
          <w:szCs w:val="24"/>
          <w:lang w:val="el-GR"/>
        </w:rPr>
        <w:t xml:space="preserve">0,2 </w:t>
      </w:r>
      <w:r w:rsidR="00AF0914" w:rsidRPr="00E56DED">
        <w:rPr>
          <w:sz w:val="24"/>
          <w:szCs w:val="24"/>
          <w:lang w:val="el-GR"/>
        </w:rPr>
        <w:t>Μ.</w:t>
      </w:r>
    </w:p>
    <w:sectPr w:rsidR="00D32A33" w:rsidRPr="00E56DED" w:rsidSect="000131A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86"/>
    <w:rsid w:val="000043BA"/>
    <w:rsid w:val="000131A1"/>
    <w:rsid w:val="00033303"/>
    <w:rsid w:val="000333B1"/>
    <w:rsid w:val="000640CB"/>
    <w:rsid w:val="00070D36"/>
    <w:rsid w:val="00081BFD"/>
    <w:rsid w:val="000A37A1"/>
    <w:rsid w:val="000B0071"/>
    <w:rsid w:val="000B5A51"/>
    <w:rsid w:val="000C1300"/>
    <w:rsid w:val="000C4E10"/>
    <w:rsid w:val="000D0B07"/>
    <w:rsid w:val="000E21E3"/>
    <w:rsid w:val="000E30AF"/>
    <w:rsid w:val="000E7F31"/>
    <w:rsid w:val="000F2DB5"/>
    <w:rsid w:val="000F4F31"/>
    <w:rsid w:val="00110B33"/>
    <w:rsid w:val="00125612"/>
    <w:rsid w:val="001441D8"/>
    <w:rsid w:val="001531E5"/>
    <w:rsid w:val="001566F2"/>
    <w:rsid w:val="00166337"/>
    <w:rsid w:val="001A7B88"/>
    <w:rsid w:val="001B53F8"/>
    <w:rsid w:val="001D5166"/>
    <w:rsid w:val="001E2B27"/>
    <w:rsid w:val="001E40E2"/>
    <w:rsid w:val="001F7B4C"/>
    <w:rsid w:val="002116E4"/>
    <w:rsid w:val="00214BC1"/>
    <w:rsid w:val="002318BA"/>
    <w:rsid w:val="00236EB7"/>
    <w:rsid w:val="00242F27"/>
    <w:rsid w:val="00266BA4"/>
    <w:rsid w:val="0028765F"/>
    <w:rsid w:val="002B4277"/>
    <w:rsid w:val="002C17AC"/>
    <w:rsid w:val="002D298F"/>
    <w:rsid w:val="002E189E"/>
    <w:rsid w:val="00311166"/>
    <w:rsid w:val="00316C89"/>
    <w:rsid w:val="003250B2"/>
    <w:rsid w:val="00376CD2"/>
    <w:rsid w:val="00380D32"/>
    <w:rsid w:val="003A2D37"/>
    <w:rsid w:val="003A78B3"/>
    <w:rsid w:val="003B6A68"/>
    <w:rsid w:val="003E292E"/>
    <w:rsid w:val="003F08FF"/>
    <w:rsid w:val="00413466"/>
    <w:rsid w:val="00452043"/>
    <w:rsid w:val="00460ED9"/>
    <w:rsid w:val="00470630"/>
    <w:rsid w:val="00470FEE"/>
    <w:rsid w:val="004A505B"/>
    <w:rsid w:val="004B0672"/>
    <w:rsid w:val="004C7D36"/>
    <w:rsid w:val="004D0654"/>
    <w:rsid w:val="004D3A81"/>
    <w:rsid w:val="004D43FE"/>
    <w:rsid w:val="004D51ED"/>
    <w:rsid w:val="004D6C0C"/>
    <w:rsid w:val="004E106E"/>
    <w:rsid w:val="00510A1C"/>
    <w:rsid w:val="00512041"/>
    <w:rsid w:val="0051536A"/>
    <w:rsid w:val="005176F0"/>
    <w:rsid w:val="00534A1C"/>
    <w:rsid w:val="0054413B"/>
    <w:rsid w:val="00554799"/>
    <w:rsid w:val="00557F11"/>
    <w:rsid w:val="00561B9D"/>
    <w:rsid w:val="00563940"/>
    <w:rsid w:val="00570C0D"/>
    <w:rsid w:val="00572D7E"/>
    <w:rsid w:val="005865C7"/>
    <w:rsid w:val="005A426C"/>
    <w:rsid w:val="005C0060"/>
    <w:rsid w:val="005D1BDA"/>
    <w:rsid w:val="005E5416"/>
    <w:rsid w:val="005E73FD"/>
    <w:rsid w:val="005F308F"/>
    <w:rsid w:val="00611D18"/>
    <w:rsid w:val="00642727"/>
    <w:rsid w:val="00666922"/>
    <w:rsid w:val="00671F46"/>
    <w:rsid w:val="00684C2D"/>
    <w:rsid w:val="006A6A6F"/>
    <w:rsid w:val="0073776D"/>
    <w:rsid w:val="00743697"/>
    <w:rsid w:val="00754917"/>
    <w:rsid w:val="00757EDE"/>
    <w:rsid w:val="00776DE5"/>
    <w:rsid w:val="00791191"/>
    <w:rsid w:val="00795DE3"/>
    <w:rsid w:val="00797406"/>
    <w:rsid w:val="007B779F"/>
    <w:rsid w:val="007C3E1D"/>
    <w:rsid w:val="007C41AE"/>
    <w:rsid w:val="007C5C7A"/>
    <w:rsid w:val="007D795E"/>
    <w:rsid w:val="007E2AEA"/>
    <w:rsid w:val="007F2869"/>
    <w:rsid w:val="0081104A"/>
    <w:rsid w:val="00827F3B"/>
    <w:rsid w:val="0083324C"/>
    <w:rsid w:val="00842B56"/>
    <w:rsid w:val="008621A4"/>
    <w:rsid w:val="0086637E"/>
    <w:rsid w:val="008669B2"/>
    <w:rsid w:val="008765FC"/>
    <w:rsid w:val="008826AE"/>
    <w:rsid w:val="00882DC8"/>
    <w:rsid w:val="00894EC1"/>
    <w:rsid w:val="008A313B"/>
    <w:rsid w:val="008B3EB8"/>
    <w:rsid w:val="008B70B9"/>
    <w:rsid w:val="008B7D4A"/>
    <w:rsid w:val="008C07BD"/>
    <w:rsid w:val="008C6C5D"/>
    <w:rsid w:val="008D4C17"/>
    <w:rsid w:val="008D7F86"/>
    <w:rsid w:val="008E74C0"/>
    <w:rsid w:val="008F04B9"/>
    <w:rsid w:val="008F285A"/>
    <w:rsid w:val="009012F6"/>
    <w:rsid w:val="00901D89"/>
    <w:rsid w:val="00904239"/>
    <w:rsid w:val="009042A6"/>
    <w:rsid w:val="00934556"/>
    <w:rsid w:val="00942D54"/>
    <w:rsid w:val="00947DA9"/>
    <w:rsid w:val="00950942"/>
    <w:rsid w:val="0097565F"/>
    <w:rsid w:val="0097588C"/>
    <w:rsid w:val="0098070C"/>
    <w:rsid w:val="009A036B"/>
    <w:rsid w:val="009A10EF"/>
    <w:rsid w:val="009B5DBF"/>
    <w:rsid w:val="009C20DF"/>
    <w:rsid w:val="009C5D76"/>
    <w:rsid w:val="009C6278"/>
    <w:rsid w:val="00A05E27"/>
    <w:rsid w:val="00A148BB"/>
    <w:rsid w:val="00A16965"/>
    <w:rsid w:val="00A174C9"/>
    <w:rsid w:val="00A33EF0"/>
    <w:rsid w:val="00A35C07"/>
    <w:rsid w:val="00A40B58"/>
    <w:rsid w:val="00A42158"/>
    <w:rsid w:val="00A52042"/>
    <w:rsid w:val="00A61B8A"/>
    <w:rsid w:val="00A637DE"/>
    <w:rsid w:val="00A6610B"/>
    <w:rsid w:val="00A802BE"/>
    <w:rsid w:val="00A8228D"/>
    <w:rsid w:val="00AA752A"/>
    <w:rsid w:val="00AC199B"/>
    <w:rsid w:val="00AC7319"/>
    <w:rsid w:val="00AD1654"/>
    <w:rsid w:val="00AD1806"/>
    <w:rsid w:val="00AE0ADF"/>
    <w:rsid w:val="00AE55B4"/>
    <w:rsid w:val="00AF0914"/>
    <w:rsid w:val="00AF0D41"/>
    <w:rsid w:val="00AF2D2A"/>
    <w:rsid w:val="00AF495F"/>
    <w:rsid w:val="00AF4A64"/>
    <w:rsid w:val="00AF7BE5"/>
    <w:rsid w:val="00B12E8E"/>
    <w:rsid w:val="00B13063"/>
    <w:rsid w:val="00B15432"/>
    <w:rsid w:val="00B22989"/>
    <w:rsid w:val="00B320F9"/>
    <w:rsid w:val="00B337E2"/>
    <w:rsid w:val="00B36596"/>
    <w:rsid w:val="00B60282"/>
    <w:rsid w:val="00B61CE0"/>
    <w:rsid w:val="00B63F6F"/>
    <w:rsid w:val="00B82299"/>
    <w:rsid w:val="00BB732D"/>
    <w:rsid w:val="00BC60EB"/>
    <w:rsid w:val="00BD214A"/>
    <w:rsid w:val="00BD76A5"/>
    <w:rsid w:val="00BF1978"/>
    <w:rsid w:val="00BF48E2"/>
    <w:rsid w:val="00C1002E"/>
    <w:rsid w:val="00C10E9D"/>
    <w:rsid w:val="00C12711"/>
    <w:rsid w:val="00C14E90"/>
    <w:rsid w:val="00C2416C"/>
    <w:rsid w:val="00C40993"/>
    <w:rsid w:val="00C558D2"/>
    <w:rsid w:val="00C63F27"/>
    <w:rsid w:val="00C73710"/>
    <w:rsid w:val="00C77DCF"/>
    <w:rsid w:val="00C77F08"/>
    <w:rsid w:val="00C86CBC"/>
    <w:rsid w:val="00CA2C2F"/>
    <w:rsid w:val="00CA58D2"/>
    <w:rsid w:val="00CA7500"/>
    <w:rsid w:val="00CB1552"/>
    <w:rsid w:val="00CB7B1C"/>
    <w:rsid w:val="00CE6215"/>
    <w:rsid w:val="00CF3AD8"/>
    <w:rsid w:val="00CF507E"/>
    <w:rsid w:val="00D02242"/>
    <w:rsid w:val="00D10EB6"/>
    <w:rsid w:val="00D23C71"/>
    <w:rsid w:val="00D30FED"/>
    <w:rsid w:val="00D32A33"/>
    <w:rsid w:val="00D40A70"/>
    <w:rsid w:val="00D4101E"/>
    <w:rsid w:val="00D93C8C"/>
    <w:rsid w:val="00DD486B"/>
    <w:rsid w:val="00DE2E36"/>
    <w:rsid w:val="00DE2F30"/>
    <w:rsid w:val="00E327B4"/>
    <w:rsid w:val="00E32D68"/>
    <w:rsid w:val="00E43895"/>
    <w:rsid w:val="00E43DEE"/>
    <w:rsid w:val="00E56DED"/>
    <w:rsid w:val="00E6304F"/>
    <w:rsid w:val="00E6766D"/>
    <w:rsid w:val="00E71F39"/>
    <w:rsid w:val="00E72FBC"/>
    <w:rsid w:val="00E92E10"/>
    <w:rsid w:val="00EE20D6"/>
    <w:rsid w:val="00F043D3"/>
    <w:rsid w:val="00F333BE"/>
    <w:rsid w:val="00F448A8"/>
    <w:rsid w:val="00F459CB"/>
    <w:rsid w:val="00F70E72"/>
    <w:rsid w:val="00F81906"/>
    <w:rsid w:val="00F86003"/>
    <w:rsid w:val="00F90495"/>
    <w:rsid w:val="00F912A0"/>
    <w:rsid w:val="00FA6648"/>
    <w:rsid w:val="00FE29BC"/>
    <w:rsid w:val="00FF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115F"/>
  <w15:docId w15:val="{DB71A59F-8475-4A4E-B3BF-459293F3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F8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table" w:styleId="a3">
    <w:name w:val="Table Grid"/>
    <w:basedOn w:val="a1"/>
    <w:uiPriority w:val="39"/>
    <w:rsid w:val="00460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F2D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1DEAA3-0CB1-4078-B845-3C8D5C949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3A442F-10C3-4B4D-A8D5-B3C4197241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58140-48C4-4DA6-9CAC-59FB212D35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ΑΝΤΩΝΙΟΣ ΧΡΟΝΑΚΗΣ</cp:lastModifiedBy>
  <cp:revision>218</cp:revision>
  <dcterms:created xsi:type="dcterms:W3CDTF">2022-03-23T21:17:00Z</dcterms:created>
  <dcterms:modified xsi:type="dcterms:W3CDTF">2023-03-04T16:33:00Z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