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ED36B4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ED36B4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D36B4">
        <w:rPr>
          <w:rStyle w:val="eop"/>
          <w:rFonts w:asciiTheme="minorHAnsi" w:hAnsiTheme="minorHAnsi" w:cstheme="minorHAnsi"/>
        </w:rPr>
        <w:t> </w:t>
      </w:r>
    </w:p>
    <w:p w:rsidR="00321E9D" w:rsidRPr="00ED36B4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D36B4">
        <w:rPr>
          <w:rStyle w:val="normaltextrun"/>
          <w:rFonts w:asciiTheme="minorHAnsi" w:hAnsiTheme="minorHAnsi" w:cstheme="minorHAnsi"/>
          <w:b/>
          <w:bCs/>
        </w:rPr>
        <w:t>2.1</w:t>
      </w:r>
      <w:r w:rsidRPr="00ED36B4">
        <w:rPr>
          <w:rStyle w:val="eop"/>
          <w:rFonts w:asciiTheme="minorHAnsi" w:hAnsiTheme="minorHAnsi" w:cstheme="minorHAnsi"/>
        </w:rPr>
        <w:t> </w:t>
      </w:r>
    </w:p>
    <w:p w:rsidR="005A3CF5" w:rsidRDefault="005A3CF5" w:rsidP="005A3CF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D36B4">
        <w:rPr>
          <w:rFonts w:cstheme="minorHAnsi"/>
          <w:sz w:val="24"/>
          <w:szCs w:val="24"/>
        </w:rPr>
        <w:t xml:space="preserve">Αντιστοιχίστε τα </w:t>
      </w:r>
      <w:r>
        <w:rPr>
          <w:rFonts w:cstheme="minorHAnsi"/>
          <w:sz w:val="24"/>
          <w:szCs w:val="24"/>
        </w:rPr>
        <w:t xml:space="preserve">παρακάτω </w:t>
      </w:r>
      <w:r w:rsidRPr="00ED36B4">
        <w:rPr>
          <w:rFonts w:cstheme="minorHAnsi"/>
          <w:sz w:val="24"/>
          <w:szCs w:val="24"/>
        </w:rPr>
        <w:t>ονόματα</w:t>
      </w:r>
      <w:r>
        <w:rPr>
          <w:rFonts w:cstheme="minorHAnsi"/>
          <w:sz w:val="24"/>
          <w:szCs w:val="24"/>
        </w:rPr>
        <w:t xml:space="preserve"> υποδοχών/καλωδίων με τα είδη</w:t>
      </w:r>
      <w:r w:rsidRPr="00ED36B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που απεικονίζονται στις εικόνες</w:t>
      </w:r>
      <w:r w:rsidRPr="00ED36B4">
        <w:rPr>
          <w:rFonts w:cstheme="minorHAnsi"/>
          <w:sz w:val="24"/>
          <w:szCs w:val="24"/>
        </w:rPr>
        <w:t>.</w:t>
      </w:r>
    </w:p>
    <w:p w:rsidR="00855449" w:rsidRDefault="005A3CF5" w:rsidP="00F53D6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Υποδοχές/καλώδια: </w:t>
      </w:r>
      <w:r w:rsidRPr="00E5113F">
        <w:rPr>
          <w:rFonts w:cstheme="minorHAnsi"/>
          <w:sz w:val="24"/>
          <w:szCs w:val="24"/>
          <w:lang w:val="en-US"/>
        </w:rPr>
        <w:t>DVI</w:t>
      </w:r>
      <w:r w:rsidRPr="003E306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lang w:val="en-US"/>
        </w:rPr>
        <w:t>SSD</w:t>
      </w:r>
      <w:r w:rsidRPr="003E3065">
        <w:rPr>
          <w:rFonts w:cstheme="minorHAnsi"/>
          <w:sz w:val="24"/>
          <w:szCs w:val="24"/>
        </w:rPr>
        <w:t xml:space="preserve">, </w:t>
      </w:r>
      <w:r w:rsidRPr="00E5113F">
        <w:rPr>
          <w:rFonts w:cstheme="minorHAnsi"/>
          <w:sz w:val="24"/>
          <w:szCs w:val="24"/>
          <w:lang w:val="en-US"/>
        </w:rPr>
        <w:t>RJ</w:t>
      </w:r>
      <w:r w:rsidRPr="003E3065">
        <w:rPr>
          <w:rFonts w:cstheme="minorHAnsi"/>
          <w:sz w:val="24"/>
          <w:szCs w:val="24"/>
        </w:rPr>
        <w:t>45,  3.5</w:t>
      </w:r>
      <w:r w:rsidRPr="00E5113F">
        <w:rPr>
          <w:rFonts w:cstheme="minorHAnsi"/>
          <w:sz w:val="24"/>
          <w:szCs w:val="24"/>
          <w:lang w:val="en-US"/>
        </w:rPr>
        <w:t>mm</w:t>
      </w:r>
      <w:r w:rsidRPr="003E306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J</w:t>
      </w:r>
      <w:r w:rsidRPr="00E5113F">
        <w:rPr>
          <w:rFonts w:cstheme="minorHAnsi"/>
          <w:sz w:val="24"/>
          <w:szCs w:val="24"/>
          <w:lang w:val="en-US"/>
        </w:rPr>
        <w:t>ack</w:t>
      </w:r>
      <w:r w:rsidRPr="003E306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lang w:val="en-US"/>
        </w:rPr>
        <w:t>HDMI</w:t>
      </w:r>
      <w:r w:rsidRPr="003E306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lang w:val="en-US"/>
        </w:rPr>
        <w:t>VGA</w:t>
      </w:r>
    </w:p>
    <w:p w:rsidR="005A3CF5" w:rsidRPr="005A3CF5" w:rsidRDefault="005A3CF5" w:rsidP="00F53D6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7"/>
        <w:gridCol w:w="3859"/>
        <w:gridCol w:w="1149"/>
        <w:gridCol w:w="567"/>
        <w:gridCol w:w="3118"/>
      </w:tblGrid>
      <w:tr w:rsidR="009920DA" w:rsidRPr="00ED36B4" w:rsidTr="00D16D52">
        <w:tc>
          <w:tcPr>
            <w:tcW w:w="487" w:type="dxa"/>
            <w:vAlign w:val="center"/>
          </w:tcPr>
          <w:p w:rsidR="009920DA" w:rsidRPr="00E5113F" w:rsidRDefault="00E5113F" w:rsidP="00F53D63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val="en-US" w:eastAsia="el-GR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3859" w:type="dxa"/>
            <w:tcBorders>
              <w:right w:val="single" w:sz="4" w:space="0" w:color="auto"/>
            </w:tcBorders>
            <w:vAlign w:val="center"/>
          </w:tcPr>
          <w:p w:rsidR="009920DA" w:rsidRPr="00ED36B4" w:rsidRDefault="00E5113F" w:rsidP="00F53D63">
            <w:pPr>
              <w:spacing w:line="360" w:lineRule="auto"/>
              <w:jc w:val="center"/>
              <w:rPr>
                <w:rFonts w:cstheme="minorHAnsi"/>
                <w:b/>
                <w:noProof/>
                <w:sz w:val="24"/>
                <w:szCs w:val="24"/>
                <w:lang w:eastAsia="el-GR"/>
              </w:rPr>
            </w:pPr>
            <w:r w:rsidRPr="00ED36B4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4AC4A5B" wp14:editId="10AD8C3C">
                  <wp:extent cx="1181100" cy="847725"/>
                  <wp:effectExtent l="0" t="0" r="0" b="0"/>
                  <wp:docPr id="10" name="Εικόνα 10" descr="High-Speed HDMI Cable With Ethernet Features – Welcome to Smarts streaming 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igh-Speed HDMI Cable With Ethernet Features – Welcome to Smarts streaming  Ho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226"/>
                          <a:stretch/>
                        </pic:blipFill>
                        <pic:spPr bwMode="auto">
                          <a:xfrm>
                            <a:off x="0" y="0"/>
                            <a:ext cx="11811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0DA" w:rsidRPr="00ED36B4" w:rsidRDefault="009920DA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920DA" w:rsidRPr="00ED36B4" w:rsidRDefault="00E5113F" w:rsidP="00F53D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3118" w:type="dxa"/>
            <w:vAlign w:val="center"/>
          </w:tcPr>
          <w:p w:rsidR="009920DA" w:rsidRPr="00ED36B4" w:rsidRDefault="00E5113F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D36B4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CE980FB" wp14:editId="55061D4F">
                  <wp:extent cx="1323975" cy="904875"/>
                  <wp:effectExtent l="0" t="0" r="9525" b="9525"/>
                  <wp:docPr id="6" name="Εικόνα 6" descr="Aisens UTP CAT6 RJ45 1 m Μπλε, Techi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isens UTP CAT6 RJ45 1 m Μπλε, Techi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457" cy="90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D52" w:rsidRPr="00ED36B4" w:rsidTr="00D16D52">
        <w:tc>
          <w:tcPr>
            <w:tcW w:w="487" w:type="dxa"/>
            <w:vAlign w:val="center"/>
          </w:tcPr>
          <w:p w:rsidR="009920DA" w:rsidRPr="00E5113F" w:rsidRDefault="00E5113F" w:rsidP="00F53D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3859" w:type="dxa"/>
            <w:tcBorders>
              <w:right w:val="single" w:sz="4" w:space="0" w:color="auto"/>
            </w:tcBorders>
            <w:vAlign w:val="center"/>
          </w:tcPr>
          <w:p w:rsidR="009920DA" w:rsidRPr="00ED36B4" w:rsidRDefault="00E5113F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057275" cy="918441"/>
                  <wp:effectExtent l="0" t="0" r="0" b="0"/>
                  <wp:docPr id="1" name="Εικόνα 1" descr="De Tech Cable VGA male - VGA male 1.8m (18035) | Skroutz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Tech Cable VGA male - VGA male 1.8m (18035) | Skroutz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57275" cy="91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0DA" w:rsidRPr="00ED36B4" w:rsidRDefault="009920DA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920DA" w:rsidRPr="00ED36B4" w:rsidRDefault="00E5113F" w:rsidP="00F53D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  <w:vAlign w:val="center"/>
          </w:tcPr>
          <w:p w:rsidR="009920DA" w:rsidRPr="00ED36B4" w:rsidRDefault="00E5113F" w:rsidP="00F53D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D36B4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F8DD655" wp14:editId="1F644A28">
                  <wp:extent cx="951232" cy="1572120"/>
                  <wp:effectExtent l="0" t="5398" r="0" b="0"/>
                  <wp:docPr id="11" name="Εικόνα 11" descr="3.5mm Jack Cable Adapter Kit Mutual Convertor Y-Splitter Audio (1 Female to  2 Male) - 8com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.5mm Jack Cable Adapter Kit Mutual Convertor Y-Splitter Audio (1 Female to  2 Male) - 8com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954223" cy="1577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113F" w:rsidRDefault="00E5113F" w:rsidP="00F53D6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lang w:val="en-US"/>
        </w:rPr>
      </w:pPr>
    </w:p>
    <w:p w:rsidR="00C57DE0" w:rsidRPr="00B5163F" w:rsidRDefault="00272B06" w:rsidP="00E5113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/>
          <w:bCs/>
        </w:rPr>
      </w:pPr>
      <w:r w:rsidRPr="00ED36B4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156986" w:rsidRPr="00B5163F">
        <w:rPr>
          <w:rStyle w:val="normaltextrun"/>
          <w:rFonts w:asciiTheme="minorHAnsi" w:hAnsiTheme="minorHAnsi" w:cstheme="minorHAnsi"/>
          <w:b/>
          <w:bCs/>
        </w:rPr>
        <w:t>12</w:t>
      </w:r>
    </w:p>
    <w:p w:rsidR="00F4445C" w:rsidRPr="00ED36B4" w:rsidRDefault="00F4445C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D36B4">
        <w:rPr>
          <w:rStyle w:val="normaltextrun"/>
          <w:rFonts w:asciiTheme="minorHAnsi" w:hAnsiTheme="minorHAnsi" w:cstheme="minorHAnsi"/>
          <w:b/>
          <w:bCs/>
        </w:rPr>
        <w:t>2.</w:t>
      </w:r>
      <w:r w:rsidR="001312B0">
        <w:rPr>
          <w:rStyle w:val="normaltextrun"/>
          <w:rFonts w:asciiTheme="minorHAnsi" w:hAnsiTheme="minorHAnsi" w:cstheme="minorHAnsi"/>
          <w:b/>
          <w:bCs/>
        </w:rPr>
        <w:t>2</w:t>
      </w:r>
    </w:p>
    <w:p w:rsidR="00487735" w:rsidRPr="00487735" w:rsidRDefault="00487735" w:rsidP="00B81F3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87735">
        <w:rPr>
          <w:rFonts w:cstheme="minorHAnsi"/>
          <w:b/>
          <w:sz w:val="24"/>
          <w:szCs w:val="24"/>
        </w:rPr>
        <w:t>Α.</w:t>
      </w:r>
    </w:p>
    <w:p w:rsidR="00B81F33" w:rsidRPr="00ED36B4" w:rsidRDefault="00B81F33" w:rsidP="00B81F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D36B4">
        <w:rPr>
          <w:rFonts w:cstheme="minorHAnsi"/>
          <w:sz w:val="24"/>
          <w:szCs w:val="24"/>
        </w:rPr>
        <w:t>Με ποιες από τις παρακάτω υποδοχές μπορεί να συνδεθεί ένας εξωτερικός σκληρός δίσκος</w:t>
      </w:r>
      <w:r>
        <w:rPr>
          <w:rFonts w:cstheme="minorHAnsi"/>
          <w:sz w:val="24"/>
          <w:szCs w:val="24"/>
        </w:rPr>
        <w:t xml:space="preserve"> σε μια κεντρική υπολογιστική μονάδα;</w:t>
      </w:r>
    </w:p>
    <w:p w:rsidR="00926C59" w:rsidRPr="00ED36B4" w:rsidRDefault="00B81F33" w:rsidP="00926C5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Υποδοχές</w:t>
      </w:r>
      <w:r w:rsidRPr="00B81F33">
        <w:rPr>
          <w:rFonts w:asciiTheme="minorHAnsi" w:hAnsiTheme="minorHAnsi" w:cstheme="minorHAnsi"/>
          <w:lang w:val="en-US"/>
        </w:rPr>
        <w:t xml:space="preserve">: </w:t>
      </w:r>
      <w:r w:rsidR="00926C59" w:rsidRPr="00ED36B4">
        <w:rPr>
          <w:rFonts w:asciiTheme="minorHAnsi" w:hAnsiTheme="minorHAnsi" w:cstheme="minorHAnsi"/>
          <w:lang w:val="en-US"/>
        </w:rPr>
        <w:t xml:space="preserve">PCI, AGP, ISA, PCI-express, SATA, </w:t>
      </w:r>
      <w:proofErr w:type="spellStart"/>
      <w:r w:rsidR="00926C59" w:rsidRPr="00ED36B4">
        <w:rPr>
          <w:rFonts w:asciiTheme="minorHAnsi" w:hAnsiTheme="minorHAnsi" w:cstheme="minorHAnsi"/>
          <w:lang w:val="en-US"/>
        </w:rPr>
        <w:t>eSATA</w:t>
      </w:r>
      <w:proofErr w:type="spellEnd"/>
      <w:r w:rsidR="00926C59" w:rsidRPr="00ED36B4">
        <w:rPr>
          <w:rFonts w:asciiTheme="minorHAnsi" w:hAnsiTheme="minorHAnsi" w:cstheme="minorHAnsi"/>
          <w:lang w:val="en-US"/>
        </w:rPr>
        <w:t>, IDE, USB</w:t>
      </w:r>
    </w:p>
    <w:p w:rsidR="00B276C2" w:rsidRDefault="00E5113F" w:rsidP="0048773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ED36B4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Pr="005A3CF5">
        <w:rPr>
          <w:rStyle w:val="normaltextrun"/>
          <w:rFonts w:asciiTheme="minorHAnsi" w:hAnsiTheme="minorHAnsi" w:cstheme="minorHAnsi"/>
          <w:b/>
          <w:bCs/>
        </w:rPr>
        <w:t>8</w:t>
      </w:r>
    </w:p>
    <w:p w:rsidR="00242E51" w:rsidRPr="00487735" w:rsidRDefault="00487735" w:rsidP="00A26F83">
      <w:pPr>
        <w:spacing w:after="0" w:line="360" w:lineRule="auto"/>
        <w:rPr>
          <w:rFonts w:cstheme="minorHAnsi"/>
          <w:b/>
          <w:sz w:val="24"/>
          <w:szCs w:val="24"/>
        </w:rPr>
      </w:pPr>
      <w:r w:rsidRPr="00487735">
        <w:rPr>
          <w:rFonts w:cstheme="minorHAnsi"/>
          <w:b/>
          <w:sz w:val="24"/>
          <w:szCs w:val="24"/>
        </w:rPr>
        <w:t>Β.</w:t>
      </w:r>
    </w:p>
    <w:p w:rsidR="00487735" w:rsidRPr="008F6DCB" w:rsidRDefault="00487735" w:rsidP="00A26F8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Με ποια ταχύτητα θα μεταφέρονται τα δεδομένα </w:t>
      </w:r>
      <w:r w:rsidR="008F6DCB">
        <w:rPr>
          <w:rFonts w:cstheme="minorHAnsi"/>
          <w:sz w:val="24"/>
          <w:szCs w:val="24"/>
        </w:rPr>
        <w:t>αν</w:t>
      </w:r>
      <w:r>
        <w:rPr>
          <w:rFonts w:cstheme="minorHAnsi"/>
          <w:sz w:val="24"/>
          <w:szCs w:val="24"/>
        </w:rPr>
        <w:t xml:space="preserve"> ο </w:t>
      </w:r>
      <w:r w:rsidRPr="00ED36B4">
        <w:rPr>
          <w:rFonts w:cstheme="minorHAnsi"/>
          <w:sz w:val="24"/>
          <w:szCs w:val="24"/>
        </w:rPr>
        <w:t>εξωτερικός σκληρός δίσκος</w:t>
      </w:r>
      <w:r>
        <w:rPr>
          <w:rFonts w:cstheme="minorHAnsi"/>
          <w:sz w:val="24"/>
          <w:szCs w:val="24"/>
        </w:rPr>
        <w:t xml:space="preserve"> συνδεθεί </w:t>
      </w:r>
      <w:r w:rsidR="008F6DCB">
        <w:rPr>
          <w:rFonts w:cstheme="minorHAnsi"/>
          <w:sz w:val="24"/>
          <w:szCs w:val="24"/>
        </w:rPr>
        <w:t xml:space="preserve">στην κεντρική μονάδα </w:t>
      </w:r>
      <w:r>
        <w:rPr>
          <w:rFonts w:cstheme="minorHAnsi"/>
          <w:sz w:val="24"/>
          <w:szCs w:val="24"/>
        </w:rPr>
        <w:t xml:space="preserve">με </w:t>
      </w:r>
      <w:r>
        <w:rPr>
          <w:rFonts w:cstheme="minorHAnsi"/>
          <w:sz w:val="24"/>
          <w:szCs w:val="24"/>
          <w:lang w:val="en-US"/>
        </w:rPr>
        <w:t>USB</w:t>
      </w:r>
      <w:r>
        <w:rPr>
          <w:rFonts w:cstheme="minorHAnsi"/>
          <w:sz w:val="24"/>
          <w:szCs w:val="24"/>
        </w:rPr>
        <w:t xml:space="preserve"> 3.0</w:t>
      </w:r>
      <w:r w:rsidR="008F6DCB" w:rsidRPr="008F6DCB">
        <w:rPr>
          <w:rFonts w:cstheme="minorHAnsi"/>
          <w:sz w:val="24"/>
          <w:szCs w:val="24"/>
        </w:rPr>
        <w:t>:</w:t>
      </w:r>
    </w:p>
    <w:p w:rsidR="008F6DCB" w:rsidRPr="00B5163F" w:rsidRDefault="008F6DCB" w:rsidP="00A26F8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12 </w:t>
      </w:r>
      <w:r>
        <w:rPr>
          <w:rFonts w:cstheme="minorHAnsi"/>
          <w:sz w:val="24"/>
          <w:szCs w:val="24"/>
          <w:lang w:val="en-US"/>
        </w:rPr>
        <w:t>Mbps</w:t>
      </w:r>
      <w:r w:rsidRPr="00B5163F">
        <w:rPr>
          <w:rFonts w:cstheme="minorHAnsi"/>
          <w:sz w:val="24"/>
          <w:szCs w:val="24"/>
        </w:rPr>
        <w:t xml:space="preserve">         50 </w:t>
      </w:r>
      <w:r>
        <w:rPr>
          <w:rFonts w:cstheme="minorHAnsi"/>
          <w:sz w:val="24"/>
          <w:szCs w:val="24"/>
          <w:lang w:val="en-US"/>
        </w:rPr>
        <w:t>Mbps</w:t>
      </w:r>
      <w:r w:rsidRPr="00B5163F">
        <w:rPr>
          <w:rFonts w:cstheme="minorHAnsi"/>
          <w:sz w:val="24"/>
          <w:szCs w:val="24"/>
        </w:rPr>
        <w:t xml:space="preserve">             480 </w:t>
      </w:r>
      <w:r>
        <w:rPr>
          <w:rFonts w:cstheme="minorHAnsi"/>
          <w:sz w:val="24"/>
          <w:szCs w:val="24"/>
          <w:lang w:val="en-US"/>
        </w:rPr>
        <w:t>Mbps</w:t>
      </w:r>
      <w:r w:rsidRPr="00B5163F">
        <w:rPr>
          <w:rFonts w:cstheme="minorHAnsi"/>
          <w:sz w:val="24"/>
          <w:szCs w:val="24"/>
        </w:rPr>
        <w:t xml:space="preserve">            4.8 </w:t>
      </w:r>
      <w:proofErr w:type="spellStart"/>
      <w:r>
        <w:rPr>
          <w:rFonts w:cstheme="minorHAnsi"/>
          <w:sz w:val="24"/>
          <w:szCs w:val="24"/>
          <w:lang w:val="en-US"/>
        </w:rPr>
        <w:t>Gbps</w:t>
      </w:r>
      <w:proofErr w:type="spellEnd"/>
      <w:r w:rsidRPr="00B5163F">
        <w:rPr>
          <w:rFonts w:cstheme="minorHAnsi"/>
          <w:sz w:val="24"/>
          <w:szCs w:val="24"/>
        </w:rPr>
        <w:t xml:space="preserve">            5.2 </w:t>
      </w:r>
      <w:proofErr w:type="spellStart"/>
      <w:r>
        <w:rPr>
          <w:rFonts w:cstheme="minorHAnsi"/>
          <w:sz w:val="24"/>
          <w:szCs w:val="24"/>
          <w:lang w:val="en-US"/>
        </w:rPr>
        <w:t>Gbps</w:t>
      </w:r>
      <w:proofErr w:type="spellEnd"/>
    </w:p>
    <w:p w:rsidR="00156986" w:rsidRPr="00B5163F" w:rsidRDefault="00156986" w:rsidP="00156986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ED36B4">
        <w:rPr>
          <w:rStyle w:val="normaltextrun"/>
          <w:rFonts w:cstheme="minorHAnsi"/>
          <w:b/>
          <w:bCs/>
        </w:rPr>
        <w:t xml:space="preserve">Μονάδες </w:t>
      </w:r>
      <w:r w:rsidRPr="00B5163F">
        <w:rPr>
          <w:rStyle w:val="normaltextrun"/>
          <w:rFonts w:cstheme="minorHAnsi"/>
          <w:b/>
          <w:bCs/>
        </w:rPr>
        <w:t>5</w:t>
      </w:r>
    </w:p>
    <w:sectPr w:rsidR="00156986" w:rsidRPr="00B5163F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4181B"/>
    <w:rsid w:val="0008676B"/>
    <w:rsid w:val="001312B0"/>
    <w:rsid w:val="00156986"/>
    <w:rsid w:val="001A77AB"/>
    <w:rsid w:val="001B397B"/>
    <w:rsid w:val="001D52A0"/>
    <w:rsid w:val="001E268E"/>
    <w:rsid w:val="001E7A64"/>
    <w:rsid w:val="001F4217"/>
    <w:rsid w:val="00200507"/>
    <w:rsid w:val="00216EBC"/>
    <w:rsid w:val="00242E51"/>
    <w:rsid w:val="00272B06"/>
    <w:rsid w:val="002747E4"/>
    <w:rsid w:val="002A5126"/>
    <w:rsid w:val="002E23F5"/>
    <w:rsid w:val="00321E9D"/>
    <w:rsid w:val="00340D74"/>
    <w:rsid w:val="00396067"/>
    <w:rsid w:val="003D03ED"/>
    <w:rsid w:val="003F613D"/>
    <w:rsid w:val="003F649A"/>
    <w:rsid w:val="00432042"/>
    <w:rsid w:val="00471523"/>
    <w:rsid w:val="00487735"/>
    <w:rsid w:val="004D5909"/>
    <w:rsid w:val="004F3AFE"/>
    <w:rsid w:val="004F7E76"/>
    <w:rsid w:val="00597925"/>
    <w:rsid w:val="005A3CF5"/>
    <w:rsid w:val="005B1DDD"/>
    <w:rsid w:val="005E1B8B"/>
    <w:rsid w:val="0061107C"/>
    <w:rsid w:val="006123C1"/>
    <w:rsid w:val="006305C0"/>
    <w:rsid w:val="00634E34"/>
    <w:rsid w:val="00646937"/>
    <w:rsid w:val="00657C79"/>
    <w:rsid w:val="00681C6B"/>
    <w:rsid w:val="006A1EE4"/>
    <w:rsid w:val="006B7EBE"/>
    <w:rsid w:val="006D367A"/>
    <w:rsid w:val="00712F6C"/>
    <w:rsid w:val="007510E1"/>
    <w:rsid w:val="007520C3"/>
    <w:rsid w:val="00796021"/>
    <w:rsid w:val="00855449"/>
    <w:rsid w:val="008F6DCB"/>
    <w:rsid w:val="0091147A"/>
    <w:rsid w:val="00926C59"/>
    <w:rsid w:val="00951669"/>
    <w:rsid w:val="009920DA"/>
    <w:rsid w:val="009F2395"/>
    <w:rsid w:val="009F74F9"/>
    <w:rsid w:val="00A26F83"/>
    <w:rsid w:val="00A66F67"/>
    <w:rsid w:val="00AA0A5D"/>
    <w:rsid w:val="00AC5F15"/>
    <w:rsid w:val="00B276C2"/>
    <w:rsid w:val="00B42E2C"/>
    <w:rsid w:val="00B5163F"/>
    <w:rsid w:val="00B81F33"/>
    <w:rsid w:val="00B84763"/>
    <w:rsid w:val="00B96C90"/>
    <w:rsid w:val="00BA0C02"/>
    <w:rsid w:val="00BB72BC"/>
    <w:rsid w:val="00BD19FA"/>
    <w:rsid w:val="00BD446E"/>
    <w:rsid w:val="00C57DE0"/>
    <w:rsid w:val="00C63732"/>
    <w:rsid w:val="00CC3A22"/>
    <w:rsid w:val="00CD59AB"/>
    <w:rsid w:val="00D12878"/>
    <w:rsid w:val="00D16D52"/>
    <w:rsid w:val="00DF1EA3"/>
    <w:rsid w:val="00E07887"/>
    <w:rsid w:val="00E320D7"/>
    <w:rsid w:val="00E418CD"/>
    <w:rsid w:val="00E46AD0"/>
    <w:rsid w:val="00E5113F"/>
    <w:rsid w:val="00E53279"/>
    <w:rsid w:val="00ED36B4"/>
    <w:rsid w:val="00EE6A49"/>
    <w:rsid w:val="00F151FC"/>
    <w:rsid w:val="00F4445C"/>
    <w:rsid w:val="00F5355B"/>
    <w:rsid w:val="00F5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18</cp:revision>
  <dcterms:created xsi:type="dcterms:W3CDTF">2022-04-20T17:48:00Z</dcterms:created>
  <dcterms:modified xsi:type="dcterms:W3CDTF">2023-03-03T16:13:00Z</dcterms:modified>
</cp:coreProperties>
</file>