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00C" w14:textId="229BE910" w:rsidR="00900B61" w:rsidRDefault="001A4759" w:rsidP="00A93E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600AAE5" w14:textId="4FC27846" w:rsidR="00A93EFE" w:rsidRPr="000F353F" w:rsidRDefault="00A93EFE" w:rsidP="00900B61">
      <w:pPr>
        <w:spacing w:line="360" w:lineRule="auto"/>
        <w:jc w:val="center"/>
        <w:rPr>
          <w:sz w:val="24"/>
          <w:szCs w:val="24"/>
        </w:rPr>
      </w:pPr>
      <w:r w:rsidRPr="00A93EFE">
        <w:rPr>
          <w:noProof/>
          <w:sz w:val="24"/>
          <w:szCs w:val="24"/>
        </w:rPr>
        <w:drawing>
          <wp:inline distT="0" distB="0" distL="0" distR="0" wp14:anchorId="54863A97" wp14:editId="3AD2B464">
            <wp:extent cx="3812299" cy="20859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42" cy="209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37E8" w14:textId="632FE5D4" w:rsidR="00DC5E75" w:rsidRPr="00A93EFE" w:rsidRDefault="00E73AE7" w:rsidP="00DC5E75">
      <w:pPr>
        <w:spacing w:line="360" w:lineRule="auto"/>
        <w:jc w:val="both"/>
        <w:rPr>
          <w:b/>
          <w:bCs/>
          <w:sz w:val="24"/>
          <w:szCs w:val="24"/>
        </w:rPr>
      </w:pPr>
      <w:r w:rsidRPr="00A93EFE">
        <w:rPr>
          <w:b/>
          <w:bCs/>
          <w:sz w:val="24"/>
          <w:szCs w:val="24"/>
        </w:rPr>
        <w:t xml:space="preserve">α) </w:t>
      </w:r>
    </w:p>
    <w:p w14:paraId="5F29B788" w14:textId="77777777" w:rsidR="002C5E3F" w:rsidRPr="002C5E3F" w:rsidRDefault="00900B61" w:rsidP="002C5E3F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Από τα δεδομένα έχουμε ότι οι κύκλοι με κέντρα τα σημεία Ο και Κ είναι ίσοι ακτίνας ρ. </w:t>
      </w:r>
      <w:r>
        <w:rPr>
          <w:rFonts w:ascii="Calibri" w:hAnsi="Calibri" w:cs="Calibri"/>
          <w:bCs/>
          <w:sz w:val="24"/>
          <w:szCs w:val="24"/>
        </w:rPr>
        <w:t>Οπότε θα είναι</w:t>
      </w:r>
      <w:r w:rsidRPr="00900B61">
        <w:rPr>
          <w:rFonts w:ascii="Calibri" w:hAnsi="Calibri" w:cs="Calibri"/>
          <w:bCs/>
          <w:sz w:val="24"/>
          <w:szCs w:val="24"/>
        </w:rPr>
        <w:t xml:space="preserve"> </w:t>
      </w:r>
      <w:r w:rsidR="00AB273B">
        <w:rPr>
          <w:rFonts w:ascii="Calibri" w:hAnsi="Calibri" w:cs="Calibri"/>
          <w:bCs/>
          <w:sz w:val="24"/>
          <w:szCs w:val="24"/>
        </w:rPr>
        <w:t>ΑΟ</w:t>
      </w:r>
      <w:r w:rsidRPr="00900B61">
        <w:rPr>
          <w:rFonts w:ascii="Calibri" w:hAnsi="Calibri" w:cs="Calibri"/>
          <w:bCs/>
          <w:sz w:val="24"/>
          <w:szCs w:val="24"/>
        </w:rPr>
        <w:t xml:space="preserve"> = ΟΚ = ρ, ως ακτίνες του κύκλου </w:t>
      </w:r>
      <w:r>
        <w:rPr>
          <w:rFonts w:ascii="Calibri" w:hAnsi="Calibri" w:cs="Calibri"/>
          <w:bCs/>
          <w:sz w:val="24"/>
          <w:szCs w:val="24"/>
        </w:rPr>
        <w:t>με κέντρο το Ο</w:t>
      </w:r>
      <w:r w:rsidRPr="00900B61">
        <w:rPr>
          <w:rFonts w:ascii="Calibri" w:hAnsi="Calibri" w:cs="Calibri"/>
          <w:bCs/>
          <w:sz w:val="24"/>
          <w:szCs w:val="24"/>
        </w:rPr>
        <w:t xml:space="preserve">. </w:t>
      </w:r>
    </w:p>
    <w:p w14:paraId="41C31FDB" w14:textId="68780376" w:rsidR="00900B61" w:rsidRPr="00900B61" w:rsidRDefault="00900B61" w:rsidP="002C5E3F">
      <w:pPr>
        <w:pStyle w:val="a8"/>
        <w:tabs>
          <w:tab w:val="left" w:pos="6946"/>
        </w:tabs>
        <w:spacing w:line="360" w:lineRule="auto"/>
        <w:ind w:left="284"/>
        <w:jc w:val="both"/>
        <w:rPr>
          <w:sz w:val="24"/>
          <w:szCs w:val="24"/>
        </w:rPr>
      </w:pPr>
      <w:r w:rsidRPr="00900B61">
        <w:rPr>
          <w:rFonts w:ascii="Calibri" w:hAnsi="Calibri" w:cs="Calibri"/>
          <w:bCs/>
          <w:sz w:val="24"/>
          <w:szCs w:val="24"/>
        </w:rPr>
        <w:t>Ισχύει επίσης ότι ΚΑ = ρ ως ακτίνα του</w:t>
      </w:r>
      <w:r>
        <w:rPr>
          <w:rFonts w:ascii="Calibri" w:hAnsi="Calibri" w:cs="Calibri"/>
          <w:bCs/>
          <w:sz w:val="24"/>
          <w:szCs w:val="24"/>
        </w:rPr>
        <w:t xml:space="preserve"> κύκλου κέντρου Κ</w:t>
      </w:r>
      <w:r w:rsidRPr="00900B61">
        <w:rPr>
          <w:rFonts w:ascii="Calibri" w:hAnsi="Calibri" w:cs="Calibri"/>
          <w:bCs/>
          <w:sz w:val="24"/>
          <w:szCs w:val="24"/>
        </w:rPr>
        <w:t xml:space="preserve">. Άρα </w:t>
      </w:r>
      <w:r w:rsidR="00AB273B">
        <w:rPr>
          <w:rFonts w:ascii="Calibri" w:hAnsi="Calibri" w:cs="Calibri"/>
          <w:bCs/>
          <w:sz w:val="24"/>
          <w:szCs w:val="24"/>
        </w:rPr>
        <w:t>ΑΟ</w:t>
      </w:r>
      <w:r w:rsidRPr="00900B61">
        <w:rPr>
          <w:rFonts w:ascii="Calibri" w:hAnsi="Calibri" w:cs="Calibri"/>
          <w:bCs/>
          <w:sz w:val="24"/>
          <w:szCs w:val="24"/>
        </w:rPr>
        <w:t xml:space="preserve"> = ΟΚ = ΚΑ = ρ</w:t>
      </w:r>
      <w:r w:rsidR="002029B1">
        <w:rPr>
          <w:rFonts w:ascii="Calibri" w:hAnsi="Calibri" w:cs="Calibri"/>
          <w:bCs/>
          <w:sz w:val="24"/>
          <w:szCs w:val="24"/>
        </w:rPr>
        <w:t xml:space="preserve"> (1)</w:t>
      </w:r>
      <w:r w:rsidRPr="00900B61">
        <w:rPr>
          <w:rFonts w:ascii="Calibri" w:hAnsi="Calibri" w:cs="Calibri"/>
          <w:bCs/>
          <w:sz w:val="24"/>
          <w:szCs w:val="24"/>
        </w:rPr>
        <w:t xml:space="preserve">. </w:t>
      </w:r>
      <w:r>
        <w:rPr>
          <w:rFonts w:ascii="Calibri" w:hAnsi="Calibri" w:cs="Calibri"/>
          <w:bCs/>
          <w:sz w:val="24"/>
          <w:szCs w:val="24"/>
        </w:rPr>
        <w:t>Επομένως</w:t>
      </w:r>
      <w:r w:rsidRPr="00900B61">
        <w:rPr>
          <w:rFonts w:ascii="Calibri" w:hAnsi="Calibri" w:cs="Calibri"/>
          <w:bCs/>
          <w:sz w:val="24"/>
          <w:szCs w:val="24"/>
        </w:rPr>
        <w:t xml:space="preserve"> το τρίγωνο ΟΑΚ είναι ισόπλευρο.</w:t>
      </w:r>
    </w:p>
    <w:p w14:paraId="02C54C32" w14:textId="43C1644E" w:rsidR="00E73AE7" w:rsidRPr="00AB273B" w:rsidRDefault="002029B1" w:rsidP="002C5E3F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τρίγωνο ΑΒΚ, η πλευρά </w:t>
      </w:r>
      <w:r w:rsidR="00AB273B">
        <w:rPr>
          <w:sz w:val="24"/>
          <w:szCs w:val="24"/>
        </w:rPr>
        <w:t xml:space="preserve">του </w:t>
      </w:r>
      <w:r>
        <w:rPr>
          <w:sz w:val="24"/>
          <w:szCs w:val="24"/>
        </w:rPr>
        <w:t>ΒΚ είναι διάμετρος του κύκλου (Ο, ρ) και το Ο είναι το μέσο της ως κέντρο του κύκλου</w:t>
      </w:r>
      <w:r w:rsidR="00AB273B">
        <w:rPr>
          <w:sz w:val="24"/>
          <w:szCs w:val="24"/>
        </w:rPr>
        <w:t xml:space="preserve"> οπότε ισχύει ότι </w:t>
      </w:r>
      <w:r w:rsidR="00AB273B" w:rsidRPr="00AB273B">
        <w:rPr>
          <w:sz w:val="24"/>
          <w:szCs w:val="24"/>
        </w:rPr>
        <w:t xml:space="preserve"> </w:t>
      </w:r>
      <w:r w:rsidR="00AB273B">
        <w:rPr>
          <w:sz w:val="24"/>
          <w:szCs w:val="24"/>
        </w:rPr>
        <w:t xml:space="preserve">ΟΒ = ΟΚ = ρ (2) και άρα </w:t>
      </w:r>
      <w:r w:rsidR="009A1CBF">
        <w:rPr>
          <w:sz w:val="24"/>
          <w:szCs w:val="24"/>
        </w:rPr>
        <w:t xml:space="preserve">το </w:t>
      </w:r>
      <w:r w:rsidR="00AB273B">
        <w:rPr>
          <w:sz w:val="24"/>
          <w:szCs w:val="24"/>
        </w:rPr>
        <w:t xml:space="preserve">τμήμα </w:t>
      </w:r>
      <w:r w:rsidR="009A1CBF">
        <w:rPr>
          <w:sz w:val="24"/>
          <w:szCs w:val="24"/>
        </w:rPr>
        <w:t>ΑΟ είναι διάμεσος στην πλευρά ΒΓ</w:t>
      </w:r>
      <w:r>
        <w:rPr>
          <w:sz w:val="24"/>
          <w:szCs w:val="24"/>
        </w:rPr>
        <w:t xml:space="preserve">. </w:t>
      </w:r>
      <w:r w:rsidR="009A1CBF" w:rsidRPr="00AB273B">
        <w:rPr>
          <w:sz w:val="24"/>
          <w:szCs w:val="24"/>
        </w:rPr>
        <w:t xml:space="preserve">Από τις σχέσεις (1) και (2) έχουμε ότι ΑΟ = ΟΒ = ΟΚ ή ΑΟ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ΒΚ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B273B">
        <w:rPr>
          <w:sz w:val="24"/>
          <w:szCs w:val="24"/>
        </w:rPr>
        <w:t xml:space="preserve">  </w:t>
      </w:r>
      <w:r w:rsidR="009A1CBF" w:rsidRPr="00AB273B">
        <w:rPr>
          <w:sz w:val="24"/>
          <w:szCs w:val="24"/>
        </w:rPr>
        <w:t xml:space="preserve">. Επομένως η διάμεσος ΑΟ </w:t>
      </w:r>
      <w:r w:rsidR="00AB273B" w:rsidRPr="00AB273B">
        <w:rPr>
          <w:sz w:val="24"/>
          <w:szCs w:val="24"/>
        </w:rPr>
        <w:t xml:space="preserve">που αντιστοιχεί </w:t>
      </w:r>
      <w:r w:rsidR="009A1CBF" w:rsidRPr="00AB273B">
        <w:rPr>
          <w:sz w:val="24"/>
          <w:szCs w:val="24"/>
        </w:rPr>
        <w:t>στην πλευρά ΒΚ του τριγώνου ΑΒΚ είναι ίση με το μισό της</w:t>
      </w:r>
      <w:r w:rsidR="00AB273B" w:rsidRPr="00AB273B">
        <w:rPr>
          <w:sz w:val="24"/>
          <w:szCs w:val="24"/>
        </w:rPr>
        <w:t xml:space="preserve">, άρα το τρίγωνο ΑΒΚ είναι ορθογώνιο με </w:t>
      </w:r>
      <w:proofErr w:type="spellStart"/>
      <w:r w:rsidR="00AB273B" w:rsidRPr="00AB273B">
        <w:rPr>
          <w:sz w:val="24"/>
          <w:szCs w:val="24"/>
        </w:rPr>
        <w:t>υποτείνουσα</w:t>
      </w:r>
      <w:proofErr w:type="spellEnd"/>
      <w:r w:rsidR="00AB273B" w:rsidRPr="00AB273B">
        <w:rPr>
          <w:sz w:val="24"/>
          <w:szCs w:val="24"/>
        </w:rPr>
        <w:t xml:space="preserve"> την πλευρά ΒΓ.</w:t>
      </w:r>
      <w:r w:rsidR="005A6D79" w:rsidRPr="00AB273B">
        <w:rPr>
          <w:sz w:val="24"/>
          <w:szCs w:val="24"/>
        </w:rPr>
        <w:tab/>
      </w:r>
      <w:r w:rsidR="00ED3F87" w:rsidRPr="00AB273B">
        <w:rPr>
          <w:sz w:val="24"/>
          <w:szCs w:val="24"/>
        </w:rPr>
        <w:t xml:space="preserve">             </w:t>
      </w:r>
    </w:p>
    <w:p w14:paraId="3AECB9A9" w14:textId="509B8CBD" w:rsidR="009B6BEC" w:rsidRPr="009B6BEC" w:rsidRDefault="00DC5E75" w:rsidP="009B6BEC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93EFE">
        <w:rPr>
          <w:b/>
          <w:bCs/>
          <w:sz w:val="24"/>
          <w:szCs w:val="24"/>
        </w:rPr>
        <w:t>β</w:t>
      </w:r>
      <w:r w:rsidR="00E73AE7" w:rsidRPr="00A93EFE">
        <w:rPr>
          <w:b/>
          <w:bCs/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AB273B">
        <w:rPr>
          <w:rFonts w:ascii="Calibri" w:hAnsi="Calibri" w:cs="Calibri"/>
          <w:bCs/>
          <w:sz w:val="24"/>
          <w:szCs w:val="24"/>
        </w:rPr>
        <w:t>Από το α</w:t>
      </w:r>
      <w:proofErr w:type="spellStart"/>
      <w:r w:rsidR="00AB273B">
        <w:rPr>
          <w:rFonts w:ascii="Calibri" w:hAnsi="Calibri" w:cs="Calibri"/>
          <w:bCs/>
          <w:sz w:val="24"/>
          <w:szCs w:val="24"/>
          <w:lang w:val="en-US"/>
        </w:rPr>
        <w:t>i</w:t>
      </w:r>
      <w:proofErr w:type="spellEnd"/>
      <w:r w:rsidR="00AB273B" w:rsidRPr="00AB273B">
        <w:rPr>
          <w:rFonts w:ascii="Calibri" w:hAnsi="Calibri" w:cs="Calibri"/>
          <w:bCs/>
          <w:sz w:val="24"/>
          <w:szCs w:val="24"/>
        </w:rPr>
        <w:t xml:space="preserve">) </w:t>
      </w:r>
      <w:r w:rsidR="00AB273B">
        <w:rPr>
          <w:rFonts w:ascii="Calibri" w:hAnsi="Calibri" w:cs="Calibri"/>
          <w:bCs/>
          <w:sz w:val="24"/>
          <w:szCs w:val="24"/>
        </w:rPr>
        <w:t>ερώτημα έχουμε ότι το τρίγωνο ΟΑΚ είναι ισόπλευρο, οπότε Β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Κ</m:t>
            </m:r>
          </m:e>
        </m:acc>
      </m:oMath>
      <w:r w:rsidR="00AB273B">
        <w:rPr>
          <w:rFonts w:ascii="Calibri" w:hAnsi="Calibri" w:cs="Calibri"/>
          <w:bCs/>
          <w:sz w:val="24"/>
          <w:szCs w:val="24"/>
        </w:rPr>
        <w:t>Α = 60</w:t>
      </w:r>
      <w:r w:rsidR="00AB273B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AB273B">
        <w:rPr>
          <w:rFonts w:ascii="Calibri" w:hAnsi="Calibri" w:cs="Calibri"/>
          <w:bCs/>
          <w:sz w:val="24"/>
          <w:szCs w:val="24"/>
        </w:rPr>
        <w:t>. Από το α</w:t>
      </w:r>
      <w:r w:rsidR="00AB273B">
        <w:rPr>
          <w:rFonts w:ascii="Calibri" w:hAnsi="Calibri" w:cs="Calibri"/>
          <w:bCs/>
          <w:sz w:val="24"/>
          <w:szCs w:val="24"/>
          <w:lang w:val="en-US"/>
        </w:rPr>
        <w:t>ii</w:t>
      </w:r>
      <w:r w:rsidR="00AB273B" w:rsidRPr="009B6BEC">
        <w:rPr>
          <w:rFonts w:ascii="Calibri" w:hAnsi="Calibri" w:cs="Calibri"/>
          <w:bCs/>
          <w:sz w:val="24"/>
          <w:szCs w:val="24"/>
        </w:rPr>
        <w:t>)</w:t>
      </w:r>
      <w:r w:rsidR="00AB273B">
        <w:rPr>
          <w:rFonts w:ascii="Calibri" w:hAnsi="Calibri" w:cs="Calibri"/>
          <w:bCs/>
          <w:sz w:val="24"/>
          <w:szCs w:val="24"/>
        </w:rPr>
        <w:t xml:space="preserve"> ερώτημα έχουμε ότι το τρίγωνο </w:t>
      </w:r>
      <w:r w:rsidR="009B6BEC">
        <w:rPr>
          <w:rFonts w:ascii="Calibri" w:hAnsi="Calibri" w:cs="Calibri"/>
          <w:bCs/>
          <w:sz w:val="24"/>
          <w:szCs w:val="24"/>
        </w:rPr>
        <w:t xml:space="preserve">ΑΒΚ είναι ορθογώνιο με </w:t>
      </w:r>
      <w:proofErr w:type="spellStart"/>
      <w:r w:rsidR="009B6BEC">
        <w:rPr>
          <w:rFonts w:ascii="Calibri" w:hAnsi="Calibri" w:cs="Calibri"/>
          <w:bCs/>
          <w:sz w:val="24"/>
          <w:szCs w:val="24"/>
        </w:rPr>
        <w:t>υποτείνουσα</w:t>
      </w:r>
      <w:proofErr w:type="spellEnd"/>
      <w:r w:rsidR="009B6BEC">
        <w:rPr>
          <w:rFonts w:ascii="Calibri" w:hAnsi="Calibri" w:cs="Calibri"/>
          <w:bCs/>
          <w:sz w:val="24"/>
          <w:szCs w:val="24"/>
        </w:rPr>
        <w:t xml:space="preserve"> την ΒΚ, οπότε Β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Α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Κ = 90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 xml:space="preserve">0 </w:t>
      </w:r>
      <w:r w:rsidR="009B6BEC">
        <w:rPr>
          <w:rFonts w:ascii="Calibri" w:hAnsi="Calibri" w:cs="Calibri"/>
          <w:bCs/>
          <w:sz w:val="24"/>
          <w:szCs w:val="24"/>
        </w:rPr>
        <w:t>.</w:t>
      </w:r>
      <w:r w:rsidR="009B6BEC" w:rsidRPr="009B6BEC">
        <w:rPr>
          <w:rFonts w:ascii="Calibri" w:hAnsi="Calibri" w:cs="Calibri"/>
          <w:bCs/>
          <w:sz w:val="24"/>
          <w:szCs w:val="24"/>
        </w:rPr>
        <w:t xml:space="preserve"> </w:t>
      </w:r>
      <w:r w:rsidR="009B6BEC">
        <w:rPr>
          <w:rFonts w:ascii="Calibri" w:hAnsi="Calibri" w:cs="Calibri"/>
          <w:bCs/>
          <w:sz w:val="24"/>
          <w:szCs w:val="24"/>
        </w:rPr>
        <w:t>Για τις γωνίες του τριγώνου ΒΑΚ ισχύει ότι Β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Α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Κ + Β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Κ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Α + Α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Β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Κ = 180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B6BEC">
        <w:rPr>
          <w:rFonts w:ascii="Calibri" w:hAnsi="Calibri" w:cs="Calibri"/>
          <w:bCs/>
          <w:sz w:val="24"/>
          <w:szCs w:val="24"/>
        </w:rPr>
        <w:t xml:space="preserve">, οπότε θα έχουμε </w:t>
      </w:r>
      <w:r w:rsidR="00ED3F87" w:rsidRPr="001A4759">
        <w:rPr>
          <w:sz w:val="24"/>
          <w:szCs w:val="24"/>
        </w:rPr>
        <w:t xml:space="preserve"> </w:t>
      </w:r>
      <w:r w:rsidR="009B6BEC">
        <w:rPr>
          <w:rFonts w:ascii="Calibri" w:hAnsi="Calibri" w:cs="Calibri"/>
          <w:bCs/>
          <w:sz w:val="24"/>
          <w:szCs w:val="24"/>
        </w:rPr>
        <w:t>90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B6BEC">
        <w:rPr>
          <w:rFonts w:ascii="Calibri" w:hAnsi="Calibri" w:cs="Calibri"/>
          <w:bCs/>
          <w:sz w:val="24"/>
          <w:szCs w:val="24"/>
        </w:rPr>
        <w:t xml:space="preserve"> + 60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B6BEC">
        <w:rPr>
          <w:rFonts w:ascii="Calibri" w:hAnsi="Calibri" w:cs="Calibri"/>
          <w:bCs/>
          <w:sz w:val="24"/>
          <w:szCs w:val="24"/>
        </w:rPr>
        <w:t xml:space="preserve"> + Α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Β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Κ = 180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 xml:space="preserve">ο </w:t>
      </w:r>
      <w:r w:rsidR="009B6BEC">
        <w:rPr>
          <w:rFonts w:ascii="Calibri" w:hAnsi="Calibri" w:cs="Calibri"/>
          <w:bCs/>
          <w:sz w:val="24"/>
          <w:szCs w:val="24"/>
        </w:rPr>
        <w:t>ή Α</w:t>
      </w:r>
      <m:oMath>
        <m:acc>
          <m:accPr>
            <m:ctrlPr>
              <w:rPr>
                <w:rFonts w:ascii="Cambria Math" w:hAnsi="Calibri" w:cs="Calibr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libri" w:cs="Calibri"/>
                <w:sz w:val="24"/>
                <w:szCs w:val="24"/>
              </w:rPr>
              <m:t>Β</m:t>
            </m:r>
          </m:e>
        </m:acc>
      </m:oMath>
      <w:r w:rsidR="009B6BEC">
        <w:rPr>
          <w:rFonts w:ascii="Calibri" w:hAnsi="Calibri" w:cs="Calibri"/>
          <w:bCs/>
          <w:sz w:val="24"/>
          <w:szCs w:val="24"/>
        </w:rPr>
        <w:t>Κ = 30</w:t>
      </w:r>
      <w:r w:rsidR="009B6BEC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9B6BEC">
        <w:rPr>
          <w:rFonts w:ascii="Calibri" w:hAnsi="Calibri" w:cs="Calibri"/>
          <w:bCs/>
          <w:sz w:val="24"/>
          <w:szCs w:val="24"/>
        </w:rPr>
        <w:t>.</w:t>
      </w:r>
    </w:p>
    <w:p w14:paraId="4E89A86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EB76" w14:textId="77777777" w:rsidR="00294BD8" w:rsidRDefault="00294BD8" w:rsidP="005E6BE2">
      <w:r>
        <w:separator/>
      </w:r>
    </w:p>
  </w:endnote>
  <w:endnote w:type="continuationSeparator" w:id="0">
    <w:p w14:paraId="5091E4A5" w14:textId="77777777" w:rsidR="00294BD8" w:rsidRDefault="00294BD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E357" w14:textId="77777777" w:rsidR="00294BD8" w:rsidRDefault="00294BD8" w:rsidP="005E6BE2">
      <w:r>
        <w:separator/>
      </w:r>
    </w:p>
  </w:footnote>
  <w:footnote w:type="continuationSeparator" w:id="0">
    <w:p w14:paraId="5ED5C8D9" w14:textId="77777777" w:rsidR="00294BD8" w:rsidRDefault="00294BD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357873">
    <w:abstractNumId w:val="3"/>
  </w:num>
  <w:num w:numId="2" w16cid:durableId="1757440046">
    <w:abstractNumId w:val="2"/>
  </w:num>
  <w:num w:numId="3" w16cid:durableId="1293712565">
    <w:abstractNumId w:val="0"/>
  </w:num>
  <w:num w:numId="4" w16cid:durableId="347879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61"/>
    <w:rsid w:val="00064174"/>
    <w:rsid w:val="00094A65"/>
    <w:rsid w:val="000F26B8"/>
    <w:rsid w:val="000F353F"/>
    <w:rsid w:val="00105218"/>
    <w:rsid w:val="001A4759"/>
    <w:rsid w:val="001E7E63"/>
    <w:rsid w:val="002029B1"/>
    <w:rsid w:val="00223546"/>
    <w:rsid w:val="002878A9"/>
    <w:rsid w:val="00294BD8"/>
    <w:rsid w:val="002C5E3F"/>
    <w:rsid w:val="00572722"/>
    <w:rsid w:val="005A6D79"/>
    <w:rsid w:val="005C33E6"/>
    <w:rsid w:val="005E6BE2"/>
    <w:rsid w:val="006332F7"/>
    <w:rsid w:val="0075669D"/>
    <w:rsid w:val="007B2B90"/>
    <w:rsid w:val="00817B49"/>
    <w:rsid w:val="008B4F47"/>
    <w:rsid w:val="008F6B15"/>
    <w:rsid w:val="00900B61"/>
    <w:rsid w:val="0093359B"/>
    <w:rsid w:val="00970FB2"/>
    <w:rsid w:val="00990B49"/>
    <w:rsid w:val="009A1CBF"/>
    <w:rsid w:val="009B0BA6"/>
    <w:rsid w:val="009B6BEC"/>
    <w:rsid w:val="009B7786"/>
    <w:rsid w:val="00A06485"/>
    <w:rsid w:val="00A15C20"/>
    <w:rsid w:val="00A93EFE"/>
    <w:rsid w:val="00AA5C99"/>
    <w:rsid w:val="00AB273B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9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673\2_1673_NEO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2_1673_NEO_lysi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2022-12-28T11:36:00Z</dcterms:created>
  <dcterms:modified xsi:type="dcterms:W3CDTF">2023-02-28T19:06:00Z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