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B691" w14:textId="597703F5" w:rsidR="004E3846" w:rsidRPr="00764408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n-US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2898E77" w14:textId="77777777" w:rsidR="00236DA5" w:rsidRDefault="00236DA5" w:rsidP="00236DA5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Pr="00E55746">
        <w:rPr>
          <w:bCs/>
          <w:sz w:val="24"/>
          <w:szCs w:val="24"/>
        </w:rPr>
        <w:t xml:space="preserve"> </w:t>
      </w:r>
      <w:r w:rsidRPr="001279FA">
        <w:rPr>
          <w:sz w:val="24"/>
          <w:szCs w:val="24"/>
        </w:rPr>
        <w:t>Να χαρακτηρίσετε τις προτάσεις που ακολουθούν</w:t>
      </w:r>
      <w:r>
        <w:rPr>
          <w:sz w:val="24"/>
          <w:szCs w:val="24"/>
        </w:rPr>
        <w:t xml:space="preserve"> γράφοντας</w:t>
      </w:r>
      <w:r w:rsidRPr="001279FA">
        <w:rPr>
          <w:sz w:val="24"/>
          <w:szCs w:val="24"/>
        </w:rPr>
        <w:t xml:space="preserve"> δίπλα στο </w:t>
      </w:r>
      <w:r>
        <w:rPr>
          <w:sz w:val="24"/>
          <w:szCs w:val="24"/>
        </w:rPr>
        <w:t>γράμμα</w:t>
      </w:r>
      <w:r w:rsidRPr="001279FA">
        <w:rPr>
          <w:sz w:val="24"/>
          <w:szCs w:val="24"/>
        </w:rPr>
        <w:t xml:space="preserve"> που αντιστοιχεί σε κάθε πρόταση, τη λέξη Σωστό, αν η πρόταση είναι σωστή ή τη λέξη Λάθος, αν η πρόταση είναι λανθασμένη.</w:t>
      </w:r>
    </w:p>
    <w:p w14:paraId="4F285BD0" w14:textId="1BF075ED" w:rsidR="001279FA" w:rsidRPr="00494619" w:rsidRDefault="001279FA" w:rsidP="00196F37">
      <w:pPr>
        <w:spacing w:after="0" w:line="360" w:lineRule="auto"/>
        <w:ind w:left="567"/>
        <w:jc w:val="both"/>
        <w:rPr>
          <w:sz w:val="24"/>
          <w:szCs w:val="24"/>
        </w:rPr>
      </w:pPr>
      <w:r w:rsidRPr="001279FA">
        <w:rPr>
          <w:b/>
          <w:bCs/>
          <w:sz w:val="24"/>
          <w:szCs w:val="24"/>
        </w:rPr>
        <w:t>α.</w:t>
      </w:r>
      <w:r w:rsidR="00494619">
        <w:rPr>
          <w:b/>
          <w:bCs/>
          <w:sz w:val="24"/>
          <w:szCs w:val="24"/>
        </w:rPr>
        <w:t xml:space="preserve"> </w:t>
      </w:r>
      <w:r w:rsidR="00494619">
        <w:rPr>
          <w:sz w:val="24"/>
          <w:szCs w:val="24"/>
        </w:rPr>
        <w:t xml:space="preserve">Μία δίοδος, ανάλογα με τον τρόπο που θα πολωθεί, μπορεί να επιτρέπει τη διέλευση των ηλεκτρονίων ή να λειτουργεί ως διακόπτης. </w:t>
      </w:r>
    </w:p>
    <w:p w14:paraId="45819D44" w14:textId="6087596D" w:rsidR="00196F37" w:rsidRPr="00494619" w:rsidRDefault="00196F37" w:rsidP="00196F37">
      <w:pPr>
        <w:spacing w:after="0" w:line="360" w:lineRule="auto"/>
        <w:ind w:left="567"/>
        <w:jc w:val="both"/>
        <w:rPr>
          <w:sz w:val="24"/>
          <w:szCs w:val="24"/>
        </w:rPr>
      </w:pPr>
      <w:r w:rsidRPr="008A4782">
        <w:rPr>
          <w:b/>
          <w:bCs/>
          <w:sz w:val="24"/>
          <w:szCs w:val="24"/>
        </w:rPr>
        <w:t xml:space="preserve">β. </w:t>
      </w:r>
      <w:r w:rsidR="00494619">
        <w:rPr>
          <w:sz w:val="24"/>
          <w:szCs w:val="24"/>
        </w:rPr>
        <w:t>Η φωτοδίοδος, είναι μία δίοδος</w:t>
      </w:r>
      <w:r w:rsidR="007C36F2">
        <w:rPr>
          <w:sz w:val="24"/>
          <w:szCs w:val="24"/>
        </w:rPr>
        <w:t xml:space="preserve"> η οποία</w:t>
      </w:r>
      <w:r w:rsidR="00494619">
        <w:rPr>
          <w:sz w:val="24"/>
          <w:szCs w:val="24"/>
        </w:rPr>
        <w:t xml:space="preserve"> </w:t>
      </w:r>
      <w:r w:rsidR="007C36F2">
        <w:rPr>
          <w:sz w:val="24"/>
          <w:szCs w:val="24"/>
        </w:rPr>
        <w:t xml:space="preserve">όταν πολωθεί σωστά, εκπέμπει ορατή ή υπέρυθρη ακτινοβολία. </w:t>
      </w:r>
    </w:p>
    <w:p w14:paraId="0F08A3B8" w14:textId="2DE0F5C0" w:rsidR="004067C0" w:rsidRPr="00366422" w:rsidRDefault="004067C0" w:rsidP="00196F37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7C36F2">
        <w:rPr>
          <w:sz w:val="24"/>
          <w:szCs w:val="24"/>
        </w:rPr>
        <w:t xml:space="preserve">Το τρανζίστορ είναι ένας ημιαγωγός ο οποίος προκύπτει από την σύνδεση δύο διόδων σε σειρά. </w:t>
      </w:r>
    </w:p>
    <w:p w14:paraId="0C171C12" w14:textId="14C04CFA" w:rsidR="004067C0" w:rsidRDefault="001324DE" w:rsidP="00196F37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</w:t>
      </w:r>
      <w:r w:rsidR="004067C0">
        <w:rPr>
          <w:b/>
          <w:bCs/>
          <w:sz w:val="24"/>
          <w:szCs w:val="24"/>
        </w:rPr>
        <w:t>.</w:t>
      </w:r>
      <w:r w:rsidR="004067C0">
        <w:rPr>
          <w:sz w:val="24"/>
          <w:szCs w:val="24"/>
        </w:rPr>
        <w:t xml:space="preserve"> </w:t>
      </w:r>
      <w:r w:rsidR="007C36F2">
        <w:rPr>
          <w:sz w:val="24"/>
          <w:szCs w:val="24"/>
        </w:rPr>
        <w:t xml:space="preserve">Το αναλογικό σήμα, είναι ένα σήμα το οποίο μεταβάλλεται διακοπτόμενο ως προς το χρόνο.  </w:t>
      </w:r>
    </w:p>
    <w:p w14:paraId="0F3FA3E8" w14:textId="2CB8A3C0" w:rsidR="00FD70D8" w:rsidRPr="00A31717" w:rsidRDefault="00FD70D8" w:rsidP="00FD70D8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A31717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1804C3" w:rsidRPr="00A31717">
        <w:rPr>
          <w:rFonts w:cstheme="minorHAnsi"/>
          <w:b/>
          <w:bCs/>
          <w:i/>
          <w:iCs/>
          <w:color w:val="000000"/>
          <w:sz w:val="24"/>
          <w:szCs w:val="24"/>
        </w:rPr>
        <w:t>16</w:t>
      </w:r>
    </w:p>
    <w:p w14:paraId="4A2DBC9E" w14:textId="77777777" w:rsidR="00FD70D8" w:rsidRPr="004067C0" w:rsidRDefault="00FD70D8" w:rsidP="00196F37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250FA255" w14:textId="5419AEB9" w:rsidR="00B906C3" w:rsidRDefault="007E37C6" w:rsidP="00B906C3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1279FA">
        <w:rPr>
          <w:b/>
          <w:bCs/>
          <w:sz w:val="24"/>
          <w:szCs w:val="24"/>
        </w:rPr>
        <w:t>2</w:t>
      </w:r>
      <w:r w:rsidR="00BB3C2A" w:rsidRPr="00E55746">
        <w:rPr>
          <w:bCs/>
          <w:sz w:val="24"/>
          <w:szCs w:val="24"/>
        </w:rPr>
        <w:t xml:space="preserve"> </w:t>
      </w:r>
      <w:r w:rsidR="008D3FCB" w:rsidRPr="008D3FCB">
        <w:rPr>
          <w:sz w:val="24"/>
          <w:szCs w:val="24"/>
        </w:rPr>
        <w:t xml:space="preserve">Να γράψετε τους αριθμούς 1, 2, 3 από τη στήλη Α και δίπλα ένα από τα γράμματα α, β, γ, δ της στήλης Β, που δίνει τη σωστή αντιστοίχιση </w:t>
      </w:r>
      <w:r w:rsidR="00720490" w:rsidRPr="00720490">
        <w:rPr>
          <w:sz w:val="24"/>
          <w:szCs w:val="24"/>
        </w:rPr>
        <w:t xml:space="preserve">για </w:t>
      </w:r>
      <w:r w:rsidR="00D4677C">
        <w:rPr>
          <w:sz w:val="24"/>
          <w:szCs w:val="24"/>
        </w:rPr>
        <w:t xml:space="preserve">τους </w:t>
      </w:r>
      <w:r w:rsidR="00CE39E7">
        <w:rPr>
          <w:sz w:val="24"/>
          <w:szCs w:val="24"/>
        </w:rPr>
        <w:t>τύπους των ημιαγωγών</w:t>
      </w:r>
      <w:r w:rsidR="00CD0D33">
        <w:rPr>
          <w:sz w:val="24"/>
          <w:szCs w:val="24"/>
        </w:rPr>
        <w:t xml:space="preserve"> και τη χρήση τους</w:t>
      </w:r>
      <w:r w:rsidR="00D4677C">
        <w:rPr>
          <w:sz w:val="24"/>
          <w:szCs w:val="24"/>
        </w:rPr>
        <w:t>.</w:t>
      </w:r>
      <w:r w:rsidR="008D3FCB" w:rsidRPr="008D3FCB">
        <w:rPr>
          <w:sz w:val="24"/>
          <w:szCs w:val="24"/>
        </w:rPr>
        <w:t xml:space="preserve"> Σημειώνεται ότι ένα από τα γράμματα της στήλης Β θα περισσέψει.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54"/>
        <w:gridCol w:w="4138"/>
      </w:tblGrid>
      <w:tr w:rsidR="008D3FCB" w:rsidRPr="00720490" w14:paraId="37D5645D" w14:textId="77777777" w:rsidTr="001804C3">
        <w:trPr>
          <w:cantSplit/>
          <w:trHeight w:val="227"/>
          <w:jc w:val="center"/>
        </w:trPr>
        <w:tc>
          <w:tcPr>
            <w:tcW w:w="3654" w:type="dxa"/>
          </w:tcPr>
          <w:p w14:paraId="71AC3DC9" w14:textId="77777777" w:rsidR="008D3FCB" w:rsidRDefault="008D3FCB" w:rsidP="0072049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  <w:p w14:paraId="7A4E31F7" w14:textId="09A22BD7" w:rsidR="002F5914" w:rsidRPr="001279FA" w:rsidRDefault="002F5914" w:rsidP="007204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279FA">
              <w:rPr>
                <w:sz w:val="24"/>
                <w:szCs w:val="24"/>
              </w:rPr>
              <w:t>(</w:t>
            </w:r>
            <w:r w:rsidR="00CE39E7">
              <w:rPr>
                <w:sz w:val="24"/>
                <w:szCs w:val="24"/>
              </w:rPr>
              <w:t>Τύποι ημιαγωγών</w:t>
            </w:r>
            <w:r w:rsidRPr="001279FA">
              <w:rPr>
                <w:sz w:val="24"/>
                <w:szCs w:val="24"/>
              </w:rPr>
              <w:t>)</w:t>
            </w:r>
          </w:p>
        </w:tc>
        <w:tc>
          <w:tcPr>
            <w:tcW w:w="4138" w:type="dxa"/>
          </w:tcPr>
          <w:p w14:paraId="26314DC5" w14:textId="77777777" w:rsidR="008D3FCB" w:rsidRDefault="008D3FCB" w:rsidP="0072049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  <w:p w14:paraId="24DFC6AB" w14:textId="00F652BD" w:rsidR="001279FA" w:rsidRPr="001279FA" w:rsidRDefault="001279FA" w:rsidP="007204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279FA">
              <w:rPr>
                <w:sz w:val="24"/>
                <w:szCs w:val="24"/>
              </w:rPr>
              <w:t>(</w:t>
            </w:r>
            <w:r w:rsidR="00CD0D33">
              <w:rPr>
                <w:sz w:val="24"/>
                <w:szCs w:val="24"/>
              </w:rPr>
              <w:t>Χρήση</w:t>
            </w:r>
            <w:r w:rsidRPr="001279FA">
              <w:rPr>
                <w:sz w:val="24"/>
                <w:szCs w:val="24"/>
              </w:rPr>
              <w:t>)</w:t>
            </w:r>
          </w:p>
        </w:tc>
      </w:tr>
      <w:tr w:rsidR="00720490" w:rsidRPr="00720490" w14:paraId="400369AC" w14:textId="77777777" w:rsidTr="001804C3">
        <w:trPr>
          <w:jc w:val="center"/>
        </w:trPr>
        <w:tc>
          <w:tcPr>
            <w:tcW w:w="3654" w:type="dxa"/>
          </w:tcPr>
          <w:p w14:paraId="10782040" w14:textId="67B8F768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1.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7C36F2">
              <w:rPr>
                <w:rFonts w:ascii="Calibri" w:eastAsia="Calibri" w:hAnsi="Calibri"/>
                <w:bCs/>
                <w:sz w:val="24"/>
                <w:szCs w:val="24"/>
              </w:rPr>
              <w:t>Δίοδο</w:t>
            </w:r>
            <w:r w:rsidR="00DA3EAC">
              <w:rPr>
                <w:rFonts w:ascii="Calibri" w:eastAsia="Calibri" w:hAnsi="Calibri"/>
                <w:bCs/>
                <w:sz w:val="24"/>
                <w:szCs w:val="24"/>
              </w:rPr>
              <w:t>ς</w:t>
            </w:r>
          </w:p>
        </w:tc>
        <w:tc>
          <w:tcPr>
            <w:tcW w:w="4138" w:type="dxa"/>
          </w:tcPr>
          <w:p w14:paraId="6B79F045" w14:textId="0EBDE25B" w:rsidR="00720490" w:rsidRPr="00720490" w:rsidRDefault="00720490" w:rsidP="00720490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α.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CE39E7">
              <w:rPr>
                <w:rFonts w:ascii="Calibri" w:eastAsia="Calibri" w:hAnsi="Calibri"/>
                <w:bCs/>
                <w:sz w:val="24"/>
                <w:szCs w:val="24"/>
              </w:rPr>
              <w:t xml:space="preserve">Χρησιμοποιείται κυρίως για την ρύθμιση τάσεων. </w:t>
            </w:r>
          </w:p>
        </w:tc>
      </w:tr>
      <w:tr w:rsidR="00720490" w:rsidRPr="00720490" w14:paraId="7B0C07DA" w14:textId="77777777" w:rsidTr="001804C3">
        <w:trPr>
          <w:jc w:val="center"/>
        </w:trPr>
        <w:tc>
          <w:tcPr>
            <w:tcW w:w="3654" w:type="dxa"/>
          </w:tcPr>
          <w:p w14:paraId="5DF9C6D2" w14:textId="3040E51E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2.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CE39E7">
              <w:rPr>
                <w:rFonts w:ascii="Calibri" w:eastAsia="Calibri" w:hAnsi="Calibri"/>
                <w:bCs/>
                <w:sz w:val="24"/>
                <w:szCs w:val="24"/>
              </w:rPr>
              <w:t>Δίοδος Ζένερ</w:t>
            </w:r>
          </w:p>
        </w:tc>
        <w:tc>
          <w:tcPr>
            <w:tcW w:w="4138" w:type="dxa"/>
          </w:tcPr>
          <w:p w14:paraId="524D503D" w14:textId="014E955E" w:rsidR="00720490" w:rsidRPr="00304B51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β.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CE39E7">
              <w:rPr>
                <w:rFonts w:ascii="Calibri" w:eastAsia="Calibri" w:hAnsi="Calibri"/>
                <w:bCs/>
                <w:sz w:val="24"/>
                <w:szCs w:val="24"/>
              </w:rPr>
              <w:t xml:space="preserve">Χρησιμοποιείται στα κυκλώματα είτε ως διακόπτης, ρελέ ή ενισχυτής. </w:t>
            </w:r>
          </w:p>
        </w:tc>
      </w:tr>
      <w:tr w:rsidR="00720490" w:rsidRPr="00720490" w14:paraId="23E7D0FA" w14:textId="77777777" w:rsidTr="001804C3">
        <w:trPr>
          <w:jc w:val="center"/>
        </w:trPr>
        <w:tc>
          <w:tcPr>
            <w:tcW w:w="3654" w:type="dxa"/>
          </w:tcPr>
          <w:p w14:paraId="17963248" w14:textId="54A32482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3.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CE39E7">
              <w:rPr>
                <w:rFonts w:ascii="Calibri" w:eastAsia="Calibri" w:hAnsi="Calibri"/>
                <w:bCs/>
                <w:sz w:val="24"/>
                <w:szCs w:val="24"/>
              </w:rPr>
              <w:t>Τρανζίστορ</w:t>
            </w:r>
          </w:p>
        </w:tc>
        <w:tc>
          <w:tcPr>
            <w:tcW w:w="4138" w:type="dxa"/>
          </w:tcPr>
          <w:p w14:paraId="78139FD6" w14:textId="27CD1961" w:rsidR="00720490" w:rsidRPr="00CE39E7" w:rsidRDefault="00720490" w:rsidP="00720490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γ. </w:t>
            </w:r>
            <w:r w:rsidR="00266846">
              <w:rPr>
                <w:rFonts w:ascii="Calibri" w:eastAsia="Calibri" w:hAnsi="Calibri"/>
                <w:bCs/>
                <w:sz w:val="24"/>
                <w:szCs w:val="24"/>
              </w:rPr>
              <w:t xml:space="preserve">Χρησιμοποιείται για την κατασκευή ενός φωτοζεύκτη ή οπτοζεύκτη. </w:t>
            </w:r>
            <w:r w:rsidR="00CE39E7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</w:p>
        </w:tc>
      </w:tr>
      <w:tr w:rsidR="00720490" w:rsidRPr="00720490" w14:paraId="3147AD5D" w14:textId="77777777" w:rsidTr="001804C3">
        <w:trPr>
          <w:jc w:val="center"/>
        </w:trPr>
        <w:tc>
          <w:tcPr>
            <w:tcW w:w="3654" w:type="dxa"/>
          </w:tcPr>
          <w:p w14:paraId="0F48C098" w14:textId="4AD887D4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38" w:type="dxa"/>
          </w:tcPr>
          <w:p w14:paraId="75113C6A" w14:textId="6842367D" w:rsidR="00720490" w:rsidRPr="00CE39E7" w:rsidRDefault="00720490" w:rsidP="00720490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δ. </w:t>
            </w:r>
            <w:r w:rsidR="00CE39E7">
              <w:rPr>
                <w:rFonts w:ascii="Calibri" w:eastAsia="Calibri" w:hAnsi="Calibri"/>
                <w:bCs/>
                <w:sz w:val="24"/>
                <w:szCs w:val="24"/>
              </w:rPr>
              <w:t xml:space="preserve">Χρησιμοποιείται κυρίως για την μετατροπή της εναλλασσόμενης τάσης σε συνεχή (ανόρθωση). </w:t>
            </w:r>
          </w:p>
        </w:tc>
      </w:tr>
    </w:tbl>
    <w:p w14:paraId="635569A8" w14:textId="77777777" w:rsidR="00196F37" w:rsidRDefault="00196F37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</w:p>
    <w:p w14:paraId="5F255CCC" w14:textId="168CBDF5" w:rsidR="002E3DE2" w:rsidRDefault="00B37EEA" w:rsidP="00764408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C866A5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FD70D8" w:rsidRPr="00C866A5">
        <w:rPr>
          <w:rFonts w:cstheme="minorHAnsi"/>
          <w:b/>
          <w:bCs/>
          <w:i/>
          <w:iCs/>
          <w:color w:val="000000"/>
          <w:sz w:val="24"/>
          <w:szCs w:val="24"/>
        </w:rPr>
        <w:t>9</w:t>
      </w:r>
      <w:bookmarkEnd w:id="0"/>
    </w:p>
    <w:p w14:paraId="71C7B75F" w14:textId="45DFA60B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2E3DE2" w:rsidRPr="00E33B2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FBAB" w14:textId="77777777" w:rsidR="0093670E" w:rsidRDefault="0093670E" w:rsidP="00B906C3">
      <w:pPr>
        <w:spacing w:after="0" w:line="240" w:lineRule="auto"/>
      </w:pPr>
      <w:r>
        <w:separator/>
      </w:r>
    </w:p>
  </w:endnote>
  <w:endnote w:type="continuationSeparator" w:id="0">
    <w:p w14:paraId="64B277DF" w14:textId="77777777" w:rsidR="0093670E" w:rsidRDefault="0093670E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5605" w14:textId="77777777" w:rsidR="0093670E" w:rsidRDefault="0093670E" w:rsidP="00B906C3">
      <w:pPr>
        <w:spacing w:after="0" w:line="240" w:lineRule="auto"/>
      </w:pPr>
      <w:r>
        <w:separator/>
      </w:r>
    </w:p>
  </w:footnote>
  <w:footnote w:type="continuationSeparator" w:id="0">
    <w:p w14:paraId="0F0854D9" w14:textId="77777777" w:rsidR="0093670E" w:rsidRDefault="0093670E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3864"/>
    <w:rsid w:val="00004802"/>
    <w:rsid w:val="00024031"/>
    <w:rsid w:val="0002631F"/>
    <w:rsid w:val="000325AD"/>
    <w:rsid w:val="000350B8"/>
    <w:rsid w:val="00046E7F"/>
    <w:rsid w:val="00067993"/>
    <w:rsid w:val="0007313B"/>
    <w:rsid w:val="0007460E"/>
    <w:rsid w:val="00076216"/>
    <w:rsid w:val="000A3F6C"/>
    <w:rsid w:val="000B6EA2"/>
    <w:rsid w:val="000E383C"/>
    <w:rsid w:val="000E51F7"/>
    <w:rsid w:val="000F0579"/>
    <w:rsid w:val="000F2857"/>
    <w:rsid w:val="001018D1"/>
    <w:rsid w:val="001279FA"/>
    <w:rsid w:val="00132024"/>
    <w:rsid w:val="001324DE"/>
    <w:rsid w:val="00133E77"/>
    <w:rsid w:val="001473B9"/>
    <w:rsid w:val="00151F5F"/>
    <w:rsid w:val="001664AA"/>
    <w:rsid w:val="001804C3"/>
    <w:rsid w:val="0018249C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3121B"/>
    <w:rsid w:val="002367BB"/>
    <w:rsid w:val="00236DA5"/>
    <w:rsid w:val="0024170B"/>
    <w:rsid w:val="0024236C"/>
    <w:rsid w:val="00256B11"/>
    <w:rsid w:val="00260898"/>
    <w:rsid w:val="00266846"/>
    <w:rsid w:val="0028355B"/>
    <w:rsid w:val="002871F1"/>
    <w:rsid w:val="002A336B"/>
    <w:rsid w:val="002A4F9E"/>
    <w:rsid w:val="002A7AA3"/>
    <w:rsid w:val="002E3DE2"/>
    <w:rsid w:val="002F5914"/>
    <w:rsid w:val="002F66F0"/>
    <w:rsid w:val="00304B51"/>
    <w:rsid w:val="003062E6"/>
    <w:rsid w:val="0031135F"/>
    <w:rsid w:val="003274FD"/>
    <w:rsid w:val="00334381"/>
    <w:rsid w:val="00355ADA"/>
    <w:rsid w:val="00364250"/>
    <w:rsid w:val="00366422"/>
    <w:rsid w:val="003753B0"/>
    <w:rsid w:val="0037592B"/>
    <w:rsid w:val="003917DB"/>
    <w:rsid w:val="003A3549"/>
    <w:rsid w:val="003A65C7"/>
    <w:rsid w:val="003B05D3"/>
    <w:rsid w:val="003B3752"/>
    <w:rsid w:val="003B51CC"/>
    <w:rsid w:val="003C284B"/>
    <w:rsid w:val="004016D2"/>
    <w:rsid w:val="004067C0"/>
    <w:rsid w:val="00421BBE"/>
    <w:rsid w:val="0047170F"/>
    <w:rsid w:val="00492874"/>
    <w:rsid w:val="004935BC"/>
    <w:rsid w:val="00494619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E31C7"/>
    <w:rsid w:val="005F3C1A"/>
    <w:rsid w:val="005F6F66"/>
    <w:rsid w:val="00634B80"/>
    <w:rsid w:val="006367B5"/>
    <w:rsid w:val="00660440"/>
    <w:rsid w:val="00673549"/>
    <w:rsid w:val="00676C7E"/>
    <w:rsid w:val="00680A38"/>
    <w:rsid w:val="006902EF"/>
    <w:rsid w:val="00694C2C"/>
    <w:rsid w:val="00695AAA"/>
    <w:rsid w:val="006A4646"/>
    <w:rsid w:val="006B0951"/>
    <w:rsid w:val="006B184A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43098"/>
    <w:rsid w:val="00757113"/>
    <w:rsid w:val="00762DF9"/>
    <w:rsid w:val="00764408"/>
    <w:rsid w:val="00773018"/>
    <w:rsid w:val="007771FB"/>
    <w:rsid w:val="00785F1C"/>
    <w:rsid w:val="007A7588"/>
    <w:rsid w:val="007B1BB0"/>
    <w:rsid w:val="007C36F2"/>
    <w:rsid w:val="007C37A6"/>
    <w:rsid w:val="007C6488"/>
    <w:rsid w:val="007E1B2E"/>
    <w:rsid w:val="007E37C6"/>
    <w:rsid w:val="007F3D2C"/>
    <w:rsid w:val="008006F0"/>
    <w:rsid w:val="008029C4"/>
    <w:rsid w:val="00807AF7"/>
    <w:rsid w:val="008274D4"/>
    <w:rsid w:val="0084080A"/>
    <w:rsid w:val="00847716"/>
    <w:rsid w:val="00854CAF"/>
    <w:rsid w:val="00872B66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8F14DD"/>
    <w:rsid w:val="009102B6"/>
    <w:rsid w:val="0091090C"/>
    <w:rsid w:val="00917099"/>
    <w:rsid w:val="00934CE9"/>
    <w:rsid w:val="0093670E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31717"/>
    <w:rsid w:val="00A44212"/>
    <w:rsid w:val="00A52B0A"/>
    <w:rsid w:val="00A55D0B"/>
    <w:rsid w:val="00A56009"/>
    <w:rsid w:val="00A72B2D"/>
    <w:rsid w:val="00A828EF"/>
    <w:rsid w:val="00A92AE4"/>
    <w:rsid w:val="00A92BF5"/>
    <w:rsid w:val="00AC21F5"/>
    <w:rsid w:val="00AC4B74"/>
    <w:rsid w:val="00AC6564"/>
    <w:rsid w:val="00AD1C7B"/>
    <w:rsid w:val="00AD66EF"/>
    <w:rsid w:val="00AD7E8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253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866A5"/>
    <w:rsid w:val="00C9468F"/>
    <w:rsid w:val="00C974FC"/>
    <w:rsid w:val="00CA43EC"/>
    <w:rsid w:val="00CB1CFE"/>
    <w:rsid w:val="00CB2A9A"/>
    <w:rsid w:val="00CB69DC"/>
    <w:rsid w:val="00CD0D33"/>
    <w:rsid w:val="00CD13CD"/>
    <w:rsid w:val="00CE1759"/>
    <w:rsid w:val="00CE2688"/>
    <w:rsid w:val="00CE39E7"/>
    <w:rsid w:val="00CF4353"/>
    <w:rsid w:val="00D126D4"/>
    <w:rsid w:val="00D15DD2"/>
    <w:rsid w:val="00D20C49"/>
    <w:rsid w:val="00D22E63"/>
    <w:rsid w:val="00D233A6"/>
    <w:rsid w:val="00D30B87"/>
    <w:rsid w:val="00D32729"/>
    <w:rsid w:val="00D33F81"/>
    <w:rsid w:val="00D36D60"/>
    <w:rsid w:val="00D4677C"/>
    <w:rsid w:val="00D556CE"/>
    <w:rsid w:val="00D6203E"/>
    <w:rsid w:val="00D63F9D"/>
    <w:rsid w:val="00D662CC"/>
    <w:rsid w:val="00D8415C"/>
    <w:rsid w:val="00D84681"/>
    <w:rsid w:val="00D944E3"/>
    <w:rsid w:val="00DA3EAC"/>
    <w:rsid w:val="00DB6F8E"/>
    <w:rsid w:val="00DC3106"/>
    <w:rsid w:val="00DC75A4"/>
    <w:rsid w:val="00DD4C57"/>
    <w:rsid w:val="00DD4E5D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F0709F"/>
    <w:rsid w:val="00F129B0"/>
    <w:rsid w:val="00F16890"/>
    <w:rsid w:val="00F17B8A"/>
    <w:rsid w:val="00F3031E"/>
    <w:rsid w:val="00F31A8D"/>
    <w:rsid w:val="00F51FE9"/>
    <w:rsid w:val="00F70898"/>
    <w:rsid w:val="00FA5A53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4</cp:revision>
  <dcterms:created xsi:type="dcterms:W3CDTF">2023-02-28T15:08:00Z</dcterms:created>
  <dcterms:modified xsi:type="dcterms:W3CDTF">2023-02-28T15:09:00Z</dcterms:modified>
</cp:coreProperties>
</file>