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446489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584E2811" w14:textId="76A18DCE" w:rsidR="000F78E1" w:rsidRPr="00F83AF9" w:rsidRDefault="000F78E1" w:rsidP="00446489">
      <w:pPr>
        <w:spacing w:line="360" w:lineRule="auto"/>
        <w:jc w:val="both"/>
        <w:rPr>
          <w:rFonts w:ascii="Calibri" w:hAnsi="Calibri" w:cs="Calibri"/>
          <w:b/>
        </w:rPr>
      </w:pPr>
      <w:r w:rsidRPr="00F83AF9">
        <w:rPr>
          <w:rFonts w:ascii="Calibri" w:hAnsi="Calibri" w:cs="Calibri"/>
          <w:b/>
        </w:rPr>
        <w:t>2.1</w:t>
      </w:r>
    </w:p>
    <w:p w14:paraId="462C9DF1" w14:textId="79459BAB" w:rsidR="000F78E1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27524A">
        <w:rPr>
          <w:rFonts w:ascii="Calibri" w:hAnsi="Calibri" w:cs="Calibri"/>
        </w:rPr>
        <w:t>Πώς διακρίνεται η εργασία με βάση την προσφορά και τη ζήτηση (μονάδες 8</w:t>
      </w:r>
      <w:r w:rsidR="006A42DA">
        <w:rPr>
          <w:rFonts w:ascii="Calibri" w:hAnsi="Calibri" w:cs="Calibri"/>
        </w:rPr>
        <w:t>)</w:t>
      </w:r>
      <w:r w:rsidR="00077F25">
        <w:rPr>
          <w:rFonts w:ascii="Calibri" w:hAnsi="Calibri" w:cs="Calibri"/>
        </w:rPr>
        <w:t xml:space="preserve">; </w:t>
      </w:r>
    </w:p>
    <w:p w14:paraId="43673D6F" w14:textId="6ADC8B2F" w:rsidR="000F78E1" w:rsidRPr="000F78E1" w:rsidRDefault="000F78E1" w:rsidP="00446489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β.</w:t>
      </w:r>
      <w:r w:rsidR="0027524A">
        <w:rPr>
          <w:rFonts w:ascii="Calibri" w:hAnsi="Calibri" w:cs="Calibri"/>
        </w:rPr>
        <w:t xml:space="preserve"> Από ποιον συντελεστή παραγωγής μπορεί να αντικατασταθεί η εργασία σε μεγάλο βαθμό (μονάδες 5)</w:t>
      </w:r>
      <w:r w:rsidR="00973C1A">
        <w:rPr>
          <w:rFonts w:ascii="Calibri" w:hAnsi="Calibri" w:cs="Calibri"/>
        </w:rPr>
        <w:t xml:space="preserve">; </w:t>
      </w:r>
    </w:p>
    <w:p w14:paraId="519A2D86" w14:textId="77777777" w:rsidR="00973C1A" w:rsidRDefault="00973C1A" w:rsidP="00973C1A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13</w:t>
      </w:r>
    </w:p>
    <w:p w14:paraId="389936C3" w14:textId="27C910E3" w:rsidR="000F78E1" w:rsidRPr="00973C1A" w:rsidRDefault="00975608" w:rsidP="00146DD6">
      <w:pPr>
        <w:spacing w:line="360" w:lineRule="auto"/>
        <w:jc w:val="both"/>
        <w:rPr>
          <w:rFonts w:ascii="Calibri" w:hAnsi="Calibri" w:cs="Calibri"/>
          <w:b/>
          <w:bCs/>
        </w:rPr>
      </w:pPr>
      <w:r w:rsidRPr="49283818">
        <w:rPr>
          <w:rFonts w:ascii="Calibri" w:hAnsi="Calibri" w:cs="Calibri"/>
          <w:b/>
          <w:bCs/>
        </w:rPr>
        <w:t>2.2</w:t>
      </w:r>
      <w:r w:rsidR="000F78E1" w:rsidRPr="49283818">
        <w:rPr>
          <w:rFonts w:ascii="Calibri" w:hAnsi="Calibri" w:cs="Calibri"/>
          <w:b/>
          <w:bCs/>
        </w:rPr>
        <w:t xml:space="preserve"> </w:t>
      </w:r>
      <w:r w:rsidR="005A0A40" w:rsidRPr="49283818">
        <w:rPr>
          <w:rFonts w:ascii="Calibri" w:hAnsi="Calibri" w:cs="Calibri"/>
        </w:rPr>
        <w:t>Να επιλέξετε τον αρ</w:t>
      </w:r>
      <w:r w:rsidR="005D3AD1" w:rsidRPr="49283818">
        <w:rPr>
          <w:rFonts w:ascii="Calibri" w:hAnsi="Calibri" w:cs="Calibri"/>
        </w:rPr>
        <w:t xml:space="preserve">ιθμό που αντιστοιχεί στη </w:t>
      </w:r>
      <w:r w:rsidR="45383F29" w:rsidRPr="49283818">
        <w:rPr>
          <w:rFonts w:ascii="Calibri" w:hAnsi="Calibri" w:cs="Calibri"/>
        </w:rPr>
        <w:t xml:space="preserve">λέξη ή </w:t>
      </w:r>
      <w:r w:rsidR="00973C1A" w:rsidRPr="49283818">
        <w:rPr>
          <w:rFonts w:ascii="Calibri" w:hAnsi="Calibri" w:cs="Calibri"/>
        </w:rPr>
        <w:t>φράση</w:t>
      </w:r>
      <w:r w:rsidR="005F6954" w:rsidRPr="49283818">
        <w:rPr>
          <w:rFonts w:ascii="Calibri" w:hAnsi="Calibri" w:cs="Calibri"/>
        </w:rPr>
        <w:t xml:space="preserve"> </w:t>
      </w:r>
      <w:r w:rsidR="005D3AD1" w:rsidRPr="49283818">
        <w:rPr>
          <w:rFonts w:ascii="Calibri" w:hAnsi="Calibri" w:cs="Calibri"/>
        </w:rPr>
        <w:t>που</w:t>
      </w:r>
      <w:r w:rsidR="005A0A40" w:rsidRPr="49283818">
        <w:rPr>
          <w:rFonts w:ascii="Calibri" w:hAnsi="Calibri" w:cs="Calibri"/>
        </w:rPr>
        <w:t xml:space="preserve"> συμπληρώνει σωστά</w:t>
      </w:r>
      <w:r w:rsidR="00146DD6">
        <w:rPr>
          <w:rFonts w:ascii="Calibri" w:hAnsi="Calibri" w:cs="Calibri"/>
        </w:rPr>
        <w:t xml:space="preserve"> </w:t>
      </w:r>
      <w:r w:rsidR="00E44FDA">
        <w:rPr>
          <w:rFonts w:ascii="Calibri" w:hAnsi="Calibri" w:cs="Calibri"/>
        </w:rPr>
        <w:t>καθε</w:t>
      </w:r>
      <w:r w:rsidR="00E44FDA" w:rsidRPr="49283818">
        <w:rPr>
          <w:rFonts w:ascii="Calibri" w:hAnsi="Calibri" w:cs="Calibri"/>
        </w:rPr>
        <w:t>μία</w:t>
      </w:r>
      <w:r w:rsidR="005A0A40" w:rsidRPr="49283818">
        <w:rPr>
          <w:rFonts w:ascii="Calibri" w:hAnsi="Calibri" w:cs="Calibri"/>
        </w:rPr>
        <w:t xml:space="preserve"> </w:t>
      </w:r>
      <w:r w:rsidR="006A42DA" w:rsidRPr="49283818">
        <w:rPr>
          <w:rFonts w:ascii="Calibri" w:hAnsi="Calibri" w:cs="Calibri"/>
        </w:rPr>
        <w:t xml:space="preserve">από </w:t>
      </w:r>
      <w:r w:rsidR="005A0A40" w:rsidRPr="49283818">
        <w:rPr>
          <w:rFonts w:ascii="Calibri" w:hAnsi="Calibri" w:cs="Calibri"/>
        </w:rPr>
        <w:t xml:space="preserve">τις παρακάτω </w:t>
      </w:r>
      <w:r w:rsidR="0027524A" w:rsidRPr="49283818">
        <w:rPr>
          <w:rFonts w:ascii="Calibri" w:hAnsi="Calibri" w:cs="Calibri"/>
        </w:rPr>
        <w:t xml:space="preserve">ημιτελείς </w:t>
      </w:r>
      <w:r w:rsidR="005A0A40" w:rsidRPr="49283818">
        <w:rPr>
          <w:rFonts w:ascii="Calibri" w:hAnsi="Calibri" w:cs="Calibri"/>
        </w:rPr>
        <w:t>προτάσεις (μονάδες 12</w:t>
      </w:r>
      <w:r w:rsidR="00146DD6" w:rsidRPr="00146DD6">
        <w:rPr>
          <w:rFonts w:ascii="Calibri" w:hAnsi="Calibri" w:cs="Calibri"/>
          <w:bCs/>
        </w:rPr>
        <w:t>).</w:t>
      </w:r>
    </w:p>
    <w:p w14:paraId="0423211D" w14:textId="53FD46D1" w:rsidR="00C0350E" w:rsidRPr="00DE2D92" w:rsidRDefault="008A2D48" w:rsidP="00146DD6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>α.</w:t>
      </w:r>
      <w:r w:rsidR="006A42DA" w:rsidRPr="006A42DA">
        <w:t xml:space="preserve"> </w:t>
      </w:r>
      <w:r w:rsidR="0027524A" w:rsidRPr="0027524A">
        <w:rPr>
          <w:rFonts w:ascii="Calibri" w:hAnsi="Calibri" w:cs="Calibri"/>
        </w:rPr>
        <w:t xml:space="preserve">Στο μόνιμο (ή σταθερό ή πάγιο ) </w:t>
      </w:r>
      <w:r w:rsidR="00146DD6">
        <w:rPr>
          <w:rFonts w:ascii="Calibri" w:hAnsi="Calibri" w:cs="Calibri"/>
        </w:rPr>
        <w:t xml:space="preserve">κεφάλαιο </w:t>
      </w:r>
      <w:r w:rsidR="0027524A" w:rsidRPr="0027524A">
        <w:rPr>
          <w:rFonts w:ascii="Calibri" w:hAnsi="Calibri" w:cs="Calibri"/>
        </w:rPr>
        <w:t>περιλαμβάνονται</w:t>
      </w:r>
    </w:p>
    <w:p w14:paraId="057542C4" w14:textId="6799944D" w:rsidR="005A0A40" w:rsidRDefault="00E44FD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A0A40">
        <w:rPr>
          <w:rFonts w:ascii="Calibri" w:hAnsi="Calibri" w:cs="Calibri"/>
        </w:rPr>
        <w:t>1.</w:t>
      </w:r>
      <w:r w:rsidR="00DE2D92" w:rsidRPr="00DE2D92">
        <w:t xml:space="preserve"> </w:t>
      </w:r>
      <w:r w:rsidR="0027524A">
        <w:rPr>
          <w:rFonts w:ascii="Calibri" w:hAnsi="Calibri" w:cs="Calibri"/>
        </w:rPr>
        <w:t>οι έγγειες βελτιώσεις.</w:t>
      </w:r>
    </w:p>
    <w:p w14:paraId="1E3F320D" w14:textId="7E9297CA" w:rsidR="0027524A" w:rsidRDefault="00E44FD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2</w:t>
      </w:r>
      <w:r w:rsidR="0027524A">
        <w:rPr>
          <w:rFonts w:ascii="Calibri" w:hAnsi="Calibri" w:cs="Calibri"/>
        </w:rPr>
        <w:t>. τα εργαλεία.</w:t>
      </w:r>
    </w:p>
    <w:p w14:paraId="414FBDD6" w14:textId="2BA3F589" w:rsidR="00C209B3" w:rsidRDefault="00E44FD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3</w:t>
      </w:r>
      <w:r w:rsidR="00C209B3">
        <w:rPr>
          <w:rFonts w:ascii="Calibri" w:hAnsi="Calibri" w:cs="Calibri"/>
        </w:rPr>
        <w:t>. τα φυτοφάρμακα.</w:t>
      </w:r>
    </w:p>
    <w:p w14:paraId="6B55327B" w14:textId="34550C7B" w:rsidR="005A0A40" w:rsidRDefault="0013343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27524A">
        <w:rPr>
          <w:rFonts w:ascii="Calibri" w:hAnsi="Calibri" w:cs="Calibri"/>
        </w:rPr>
        <w:t xml:space="preserve">Στο </w:t>
      </w:r>
      <w:proofErr w:type="spellStart"/>
      <w:r w:rsidR="0027524A">
        <w:rPr>
          <w:rFonts w:ascii="Calibri" w:hAnsi="Calibri" w:cs="Calibri"/>
        </w:rPr>
        <w:t>ημιμόνιμο</w:t>
      </w:r>
      <w:proofErr w:type="spellEnd"/>
      <w:r w:rsidR="0027524A">
        <w:rPr>
          <w:rFonts w:ascii="Calibri" w:hAnsi="Calibri" w:cs="Calibri"/>
        </w:rPr>
        <w:t xml:space="preserve"> (ή </w:t>
      </w:r>
      <w:proofErr w:type="spellStart"/>
      <w:r w:rsidR="0027524A">
        <w:rPr>
          <w:rFonts w:ascii="Calibri" w:hAnsi="Calibri" w:cs="Calibri"/>
        </w:rPr>
        <w:t>ημισταθερό</w:t>
      </w:r>
      <w:proofErr w:type="spellEnd"/>
      <w:r w:rsidR="0027524A">
        <w:rPr>
          <w:rFonts w:ascii="Calibri" w:hAnsi="Calibri" w:cs="Calibri"/>
        </w:rPr>
        <w:t xml:space="preserve"> ή </w:t>
      </w:r>
      <w:proofErr w:type="spellStart"/>
      <w:r w:rsidR="0027524A">
        <w:rPr>
          <w:rFonts w:ascii="Calibri" w:hAnsi="Calibri" w:cs="Calibri"/>
        </w:rPr>
        <w:t>ημιπάγιο</w:t>
      </w:r>
      <w:proofErr w:type="spellEnd"/>
      <w:r w:rsidR="0027524A">
        <w:rPr>
          <w:rFonts w:ascii="Calibri" w:hAnsi="Calibri" w:cs="Calibri"/>
        </w:rPr>
        <w:t xml:space="preserve">) </w:t>
      </w:r>
      <w:r w:rsidR="00146DD6">
        <w:rPr>
          <w:rFonts w:ascii="Calibri" w:hAnsi="Calibri" w:cs="Calibri"/>
        </w:rPr>
        <w:t xml:space="preserve">κεφάλαιο </w:t>
      </w:r>
      <w:r w:rsidR="0027524A">
        <w:rPr>
          <w:rFonts w:ascii="Calibri" w:hAnsi="Calibri" w:cs="Calibri"/>
        </w:rPr>
        <w:t xml:space="preserve">περιλαμβάνονται </w:t>
      </w:r>
    </w:p>
    <w:p w14:paraId="177851C1" w14:textId="4EA91156" w:rsidR="0027524A" w:rsidRPr="00DE2D92" w:rsidRDefault="00E44FD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DE2D92" w:rsidRPr="00DE2D92">
        <w:rPr>
          <w:rFonts w:ascii="Calibri" w:hAnsi="Calibri" w:cs="Calibri"/>
        </w:rPr>
        <w:t xml:space="preserve">1. </w:t>
      </w:r>
      <w:r w:rsidR="0027524A">
        <w:rPr>
          <w:rFonts w:ascii="Calibri" w:hAnsi="Calibri" w:cs="Calibri"/>
        </w:rPr>
        <w:t>οι κατασκευές.</w:t>
      </w:r>
    </w:p>
    <w:p w14:paraId="72F6BCC5" w14:textId="470AEAAE" w:rsidR="00DE2D92" w:rsidRDefault="00E44FD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DE2D92" w:rsidRPr="00DE2D92">
        <w:rPr>
          <w:rFonts w:ascii="Calibri" w:hAnsi="Calibri" w:cs="Calibri"/>
        </w:rPr>
        <w:t xml:space="preserve">2. </w:t>
      </w:r>
      <w:r w:rsidR="0027524A">
        <w:rPr>
          <w:rFonts w:ascii="Calibri" w:hAnsi="Calibri" w:cs="Calibri"/>
        </w:rPr>
        <w:t>τα λιπάσματα.</w:t>
      </w:r>
    </w:p>
    <w:p w14:paraId="36A12666" w14:textId="62AF99E4" w:rsidR="0027524A" w:rsidRPr="00DE2D92" w:rsidRDefault="00E44FDA" w:rsidP="00146DD6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27524A">
        <w:rPr>
          <w:rFonts w:ascii="Calibri" w:hAnsi="Calibri" w:cs="Calibri"/>
        </w:rPr>
        <w:t>3. ο γεωργικός ελκυστήρας.</w:t>
      </w:r>
      <w:bookmarkStart w:id="0" w:name="_GoBack"/>
      <w:bookmarkEnd w:id="0"/>
    </w:p>
    <w:p w14:paraId="672A6659" w14:textId="4D2245EC" w:rsidR="00861B70" w:rsidRPr="0027524A" w:rsidRDefault="000F78E1" w:rsidP="00DE2D92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Μονάδες 12</w:t>
      </w:r>
    </w:p>
    <w:p w14:paraId="308A5725" w14:textId="408A4913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146DD6"/>
    <w:rsid w:val="00243310"/>
    <w:rsid w:val="0027524A"/>
    <w:rsid w:val="002F3810"/>
    <w:rsid w:val="0038751D"/>
    <w:rsid w:val="003C45B1"/>
    <w:rsid w:val="004259F9"/>
    <w:rsid w:val="00437F4D"/>
    <w:rsid w:val="00446489"/>
    <w:rsid w:val="00494E15"/>
    <w:rsid w:val="005259FD"/>
    <w:rsid w:val="005A0A40"/>
    <w:rsid w:val="005D3AD1"/>
    <w:rsid w:val="005F6954"/>
    <w:rsid w:val="00601C0F"/>
    <w:rsid w:val="006658AF"/>
    <w:rsid w:val="0068189A"/>
    <w:rsid w:val="006A42DA"/>
    <w:rsid w:val="007678BF"/>
    <w:rsid w:val="00770265"/>
    <w:rsid w:val="00816E24"/>
    <w:rsid w:val="00861B70"/>
    <w:rsid w:val="008638D3"/>
    <w:rsid w:val="008A2D48"/>
    <w:rsid w:val="009227C0"/>
    <w:rsid w:val="00973C1A"/>
    <w:rsid w:val="00975608"/>
    <w:rsid w:val="009E6569"/>
    <w:rsid w:val="00A47BED"/>
    <w:rsid w:val="00B409AB"/>
    <w:rsid w:val="00B70238"/>
    <w:rsid w:val="00B9400E"/>
    <w:rsid w:val="00BD6944"/>
    <w:rsid w:val="00C0350E"/>
    <w:rsid w:val="00C209B3"/>
    <w:rsid w:val="00CA30F1"/>
    <w:rsid w:val="00D27B71"/>
    <w:rsid w:val="00DB22E0"/>
    <w:rsid w:val="00DB7EE2"/>
    <w:rsid w:val="00DE2D92"/>
    <w:rsid w:val="00E44FDA"/>
    <w:rsid w:val="00E4761E"/>
    <w:rsid w:val="00ED0970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383F29"/>
    <w:rsid w:val="45C282DD"/>
    <w:rsid w:val="48493DD4"/>
    <w:rsid w:val="49149F8B"/>
    <w:rsid w:val="49283818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69F6B-EAD4-49D5-BC1B-19E8913FD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70EA18-D881-460D-95A1-6F61D09F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dcterms:created xsi:type="dcterms:W3CDTF">2023-02-28T06:15:00Z</dcterms:created>
  <dcterms:modified xsi:type="dcterms:W3CDTF">2023-03-03T20:22:00Z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