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446489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43673D6F" w14:textId="311A4C60" w:rsidR="000F78E1" w:rsidRPr="003C27BA" w:rsidRDefault="000F78E1" w:rsidP="0066186A">
      <w:pPr>
        <w:spacing w:line="360" w:lineRule="auto"/>
        <w:jc w:val="both"/>
        <w:rPr>
          <w:rFonts w:ascii="Calibri" w:hAnsi="Calibri" w:cs="Calibri"/>
          <w:b/>
        </w:rPr>
      </w:pPr>
      <w:r w:rsidRPr="00F83AF9">
        <w:rPr>
          <w:rFonts w:ascii="Calibri" w:hAnsi="Calibri" w:cs="Calibri"/>
          <w:b/>
        </w:rPr>
        <w:t>2.1</w:t>
      </w:r>
      <w:r w:rsidR="003C27BA">
        <w:rPr>
          <w:rFonts w:ascii="Calibri" w:hAnsi="Calibri" w:cs="Calibri"/>
          <w:b/>
        </w:rPr>
        <w:t xml:space="preserve"> </w:t>
      </w:r>
      <w:r w:rsidR="0066186A" w:rsidRPr="0066186A">
        <w:rPr>
          <w:rFonts w:ascii="Calibri" w:hAnsi="Calibri" w:cs="Calibri"/>
        </w:rPr>
        <w:t xml:space="preserve"> Ποια είναι η αμοιβή του εδάφους που χρησιμοποιείται ως συντελεστής παραγωγής στην </w:t>
      </w:r>
      <w:r w:rsidR="0066186A">
        <w:rPr>
          <w:rFonts w:ascii="Calibri" w:hAnsi="Calibri" w:cs="Calibri"/>
        </w:rPr>
        <w:t xml:space="preserve">παραγωγική διαδικασία (μονάδες </w:t>
      </w:r>
      <w:r w:rsidR="003C27BA">
        <w:rPr>
          <w:rFonts w:ascii="Calibri" w:hAnsi="Calibri" w:cs="Calibri"/>
        </w:rPr>
        <w:t>7</w:t>
      </w:r>
      <w:r w:rsidR="0066186A" w:rsidRPr="0066186A">
        <w:rPr>
          <w:rFonts w:ascii="Calibri" w:hAnsi="Calibri" w:cs="Calibri"/>
        </w:rPr>
        <w:t>);</w:t>
      </w:r>
    </w:p>
    <w:p w14:paraId="4175A77F" w14:textId="2949A694" w:rsidR="000F78E1" w:rsidRDefault="007678BF" w:rsidP="000F78E1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Μονάδες </w:t>
      </w:r>
      <w:r w:rsidR="003C27BA">
        <w:rPr>
          <w:rFonts w:ascii="Calibri" w:hAnsi="Calibri" w:cs="Calibri"/>
          <w:b/>
          <w:bCs/>
        </w:rPr>
        <w:t>7</w:t>
      </w:r>
    </w:p>
    <w:p w14:paraId="389936C3" w14:textId="5C5307C7" w:rsidR="000F78E1" w:rsidRPr="005A0A40" w:rsidRDefault="00975608" w:rsidP="000F78E1">
      <w:pPr>
        <w:spacing w:line="360" w:lineRule="auto"/>
        <w:jc w:val="both"/>
        <w:rPr>
          <w:rFonts w:ascii="Calibri" w:hAnsi="Calibri" w:cs="Calibri"/>
        </w:rPr>
      </w:pPr>
      <w:r w:rsidRPr="487D7045">
        <w:rPr>
          <w:rFonts w:ascii="Calibri" w:hAnsi="Calibri" w:cs="Calibri"/>
          <w:b/>
          <w:bCs/>
        </w:rPr>
        <w:t>2.2</w:t>
      </w:r>
      <w:r w:rsidR="000F78E1" w:rsidRPr="487D7045">
        <w:rPr>
          <w:rFonts w:ascii="Calibri" w:hAnsi="Calibri" w:cs="Calibri"/>
          <w:b/>
          <w:bCs/>
        </w:rPr>
        <w:t xml:space="preserve"> </w:t>
      </w:r>
      <w:r w:rsidR="005A0A40" w:rsidRPr="487D7045">
        <w:rPr>
          <w:rFonts w:ascii="Calibri" w:hAnsi="Calibri" w:cs="Calibri"/>
        </w:rPr>
        <w:t>Να επιλέξετε τον αρ</w:t>
      </w:r>
      <w:r w:rsidR="005D3AD1" w:rsidRPr="487D7045">
        <w:rPr>
          <w:rFonts w:ascii="Calibri" w:hAnsi="Calibri" w:cs="Calibri"/>
        </w:rPr>
        <w:t>ιθμό που αντιστοιχεί στη λέξη που</w:t>
      </w:r>
      <w:r w:rsidR="005A0A40" w:rsidRPr="487D7045">
        <w:rPr>
          <w:rFonts w:ascii="Calibri" w:hAnsi="Calibri" w:cs="Calibri"/>
        </w:rPr>
        <w:t xml:space="preserve"> συ</w:t>
      </w:r>
      <w:r w:rsidR="003C27BA">
        <w:rPr>
          <w:rFonts w:ascii="Calibri" w:hAnsi="Calibri" w:cs="Calibri"/>
        </w:rPr>
        <w:t>μπληρώνει σωστά το κενό σε καθε</w:t>
      </w:r>
      <w:r w:rsidR="003C27BA" w:rsidRPr="487D7045">
        <w:rPr>
          <w:rFonts w:ascii="Calibri" w:hAnsi="Calibri" w:cs="Calibri"/>
        </w:rPr>
        <w:t>μία</w:t>
      </w:r>
      <w:r w:rsidR="005A0A40" w:rsidRPr="487D7045">
        <w:rPr>
          <w:rFonts w:ascii="Calibri" w:hAnsi="Calibri" w:cs="Calibri"/>
        </w:rPr>
        <w:t xml:space="preserve"> </w:t>
      </w:r>
      <w:r w:rsidR="00E82FB6">
        <w:rPr>
          <w:rFonts w:ascii="Calibri" w:hAnsi="Calibri" w:cs="Calibri"/>
        </w:rPr>
        <w:t xml:space="preserve">από </w:t>
      </w:r>
      <w:r w:rsidR="005A0A40" w:rsidRPr="487D7045">
        <w:rPr>
          <w:rFonts w:ascii="Calibri" w:hAnsi="Calibri" w:cs="Calibri"/>
        </w:rPr>
        <w:t>τι</w:t>
      </w:r>
      <w:r w:rsidR="003C27BA">
        <w:rPr>
          <w:rFonts w:ascii="Calibri" w:hAnsi="Calibri" w:cs="Calibri"/>
        </w:rPr>
        <w:t>ς παρακάτω προτάσεις (μονάδες 18</w:t>
      </w:r>
      <w:r w:rsidR="005A0A40" w:rsidRPr="487D7045">
        <w:rPr>
          <w:rFonts w:ascii="Calibri" w:hAnsi="Calibri" w:cs="Calibri"/>
        </w:rPr>
        <w:t>)</w:t>
      </w:r>
      <w:r w:rsidR="46277993" w:rsidRPr="487D7045">
        <w:rPr>
          <w:rFonts w:ascii="Calibri" w:hAnsi="Calibri" w:cs="Calibri"/>
        </w:rPr>
        <w:t>.</w:t>
      </w:r>
      <w:r w:rsidR="005A0A40" w:rsidRPr="487D7045">
        <w:rPr>
          <w:rFonts w:ascii="Calibri" w:hAnsi="Calibri" w:cs="Calibri"/>
        </w:rPr>
        <w:t xml:space="preserve"> </w:t>
      </w:r>
    </w:p>
    <w:p w14:paraId="0423211D" w14:textId="04DA7986" w:rsidR="00C0350E" w:rsidRPr="000F4291" w:rsidRDefault="008A2D48" w:rsidP="005A0A40">
      <w:pPr>
        <w:spacing w:line="360" w:lineRule="auto"/>
        <w:jc w:val="both"/>
        <w:rPr>
          <w:rFonts w:ascii="Calibri" w:hAnsi="Calibri" w:cs="Calibri"/>
          <w:highlight w:val="yellow"/>
        </w:rPr>
      </w:pPr>
      <w:r w:rsidRPr="00E82FB6">
        <w:rPr>
          <w:rFonts w:ascii="Calibri" w:hAnsi="Calibri" w:cs="Calibri"/>
        </w:rPr>
        <w:t>α.</w:t>
      </w:r>
      <w:r w:rsidR="00B70238" w:rsidRPr="00E82FB6">
        <w:t xml:space="preserve"> </w:t>
      </w:r>
      <w:r w:rsidR="00E82FB6" w:rsidRPr="00E82FB6">
        <w:rPr>
          <w:rFonts w:ascii="Calibri" w:hAnsi="Calibri" w:cs="Calibri"/>
        </w:rPr>
        <w:t>Τα</w:t>
      </w:r>
      <w:r w:rsidR="003C27BA" w:rsidRPr="00E82FB6">
        <w:rPr>
          <w:rFonts w:ascii="Calibri" w:hAnsi="Calibri" w:cs="Calibri"/>
        </w:rPr>
        <w:t xml:space="preserve"> </w:t>
      </w:r>
      <w:r w:rsidR="005A0A40" w:rsidRPr="00E82FB6">
        <w:rPr>
          <w:rFonts w:ascii="Calibri" w:hAnsi="Calibri" w:cs="Calibri"/>
        </w:rPr>
        <w:t>_________</w:t>
      </w:r>
      <w:r w:rsidR="00877E71" w:rsidRPr="00E82FB6">
        <w:rPr>
          <w:rFonts w:ascii="Calibri" w:hAnsi="Calibri" w:cs="Calibri"/>
        </w:rPr>
        <w:t>_____</w:t>
      </w:r>
      <w:r w:rsidR="00243310" w:rsidRPr="00E82FB6">
        <w:rPr>
          <w:rFonts w:ascii="Calibri" w:hAnsi="Calibri" w:cs="Calibri"/>
        </w:rPr>
        <w:t xml:space="preserve"> </w:t>
      </w:r>
      <w:r w:rsidR="00E82FB6" w:rsidRPr="00E82FB6">
        <w:rPr>
          <w:rFonts w:ascii="Calibri" w:hAnsi="Calibri" w:cs="Calibri"/>
        </w:rPr>
        <w:t>κεφάλαια επιβαρύν</w:t>
      </w:r>
      <w:r w:rsidR="00E82FB6">
        <w:rPr>
          <w:rFonts w:ascii="Calibri" w:hAnsi="Calibri" w:cs="Calibri"/>
        </w:rPr>
        <w:t>ουν το κόστος παραγωγής με τη</w:t>
      </w:r>
      <w:r w:rsidR="00E82FB6" w:rsidRPr="00E82FB6">
        <w:t xml:space="preserve"> </w:t>
      </w:r>
      <w:r w:rsidR="00E974EF">
        <w:rPr>
          <w:rFonts w:ascii="Calibri" w:hAnsi="Calibri" w:cs="Calibri"/>
        </w:rPr>
        <w:t xml:space="preserve">δαπάνη της </w:t>
      </w:r>
      <w:bookmarkStart w:id="0" w:name="_GoBack"/>
      <w:bookmarkEnd w:id="0"/>
      <w:r w:rsidR="00E82FB6">
        <w:rPr>
          <w:rFonts w:ascii="Calibri" w:hAnsi="Calibri" w:cs="Calibri"/>
        </w:rPr>
        <w:t>απόσβεσης.</w:t>
      </w:r>
    </w:p>
    <w:p w14:paraId="057542C4" w14:textId="68984014" w:rsidR="005A0A40" w:rsidRPr="00E82FB6" w:rsidRDefault="00E82FB6" w:rsidP="005A0A4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5A0A40" w:rsidRPr="00E82FB6">
        <w:rPr>
          <w:rFonts w:ascii="Calibri" w:hAnsi="Calibri" w:cs="Calibri"/>
        </w:rPr>
        <w:t xml:space="preserve">1. </w:t>
      </w:r>
      <w:r>
        <w:rPr>
          <w:rFonts w:ascii="Calibri" w:hAnsi="Calibri" w:cs="Calibri"/>
        </w:rPr>
        <w:t>σταθερά</w:t>
      </w:r>
    </w:p>
    <w:p w14:paraId="519878DD" w14:textId="33DF22B2" w:rsidR="005A0A40" w:rsidRDefault="00E82FB6" w:rsidP="005A0A4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5A0A40" w:rsidRPr="00E82FB6">
        <w:rPr>
          <w:rFonts w:ascii="Calibri" w:hAnsi="Calibri" w:cs="Calibri"/>
        </w:rPr>
        <w:t xml:space="preserve">2. </w:t>
      </w:r>
      <w:r>
        <w:rPr>
          <w:rFonts w:ascii="Calibri" w:hAnsi="Calibri" w:cs="Calibri"/>
        </w:rPr>
        <w:t>αναλώσιμα</w:t>
      </w:r>
    </w:p>
    <w:p w14:paraId="6B55327B" w14:textId="2E54D874" w:rsidR="005A0A40" w:rsidRDefault="0013343A" w:rsidP="005A0A4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 Τα ______________ κεφάλαια επιβαρύνουν το κόστος παραγωγής με το σύνολο της αξίας τους.</w:t>
      </w:r>
    </w:p>
    <w:p w14:paraId="042D4A6E" w14:textId="1242E1EE" w:rsidR="005A0A40" w:rsidRDefault="00E82FB6" w:rsidP="005A0A4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5A0A40">
        <w:rPr>
          <w:rFonts w:ascii="Calibri" w:hAnsi="Calibri" w:cs="Calibri"/>
        </w:rPr>
        <w:t xml:space="preserve">1. </w:t>
      </w:r>
      <w:r w:rsidR="0013343A">
        <w:rPr>
          <w:rFonts w:ascii="Calibri" w:hAnsi="Calibri" w:cs="Calibri"/>
        </w:rPr>
        <w:t xml:space="preserve">σταθερά </w:t>
      </w:r>
    </w:p>
    <w:p w14:paraId="33F768FC" w14:textId="2AE22414" w:rsidR="005A0A40" w:rsidRDefault="00E82FB6" w:rsidP="005A0A4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5A0A40">
        <w:rPr>
          <w:rFonts w:ascii="Calibri" w:hAnsi="Calibri" w:cs="Calibri"/>
        </w:rPr>
        <w:t xml:space="preserve">2. </w:t>
      </w:r>
      <w:r w:rsidR="0013343A">
        <w:rPr>
          <w:rFonts w:ascii="Calibri" w:hAnsi="Calibri" w:cs="Calibri"/>
        </w:rPr>
        <w:t>αναλώσιμα</w:t>
      </w:r>
    </w:p>
    <w:p w14:paraId="17A8CAEA" w14:textId="664E8421" w:rsidR="00861B70" w:rsidRDefault="003C27BA" w:rsidP="00861B70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Μονάδες 18</w:t>
      </w:r>
    </w:p>
    <w:p w14:paraId="672A6659" w14:textId="77777777" w:rsidR="00861B70" w:rsidRDefault="00861B70" w:rsidP="00861B70">
      <w:pPr>
        <w:jc w:val="both"/>
        <w:rPr>
          <w:rFonts w:ascii="Calibri" w:hAnsi="Calibri" w:cs="Calibri"/>
          <w:b/>
          <w:bCs/>
        </w:rPr>
      </w:pPr>
    </w:p>
    <w:p w14:paraId="308A5725" w14:textId="02806C6E" w:rsidR="00DB22E0" w:rsidRPr="00DB22E0" w:rsidRDefault="00DB22E0" w:rsidP="00FA2790">
      <w:pPr>
        <w:spacing w:line="360" w:lineRule="auto"/>
        <w:jc w:val="both"/>
        <w:rPr>
          <w:rFonts w:ascii="Calibri" w:hAnsi="Calibri" w:cs="Calibri"/>
        </w:rPr>
      </w:pP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E43FB"/>
    <w:rsid w:val="000F4291"/>
    <w:rsid w:val="000F78E1"/>
    <w:rsid w:val="0013343A"/>
    <w:rsid w:val="00243310"/>
    <w:rsid w:val="002F3810"/>
    <w:rsid w:val="003C27BA"/>
    <w:rsid w:val="003C45B1"/>
    <w:rsid w:val="004259F9"/>
    <w:rsid w:val="00446489"/>
    <w:rsid w:val="00494E15"/>
    <w:rsid w:val="004F39A6"/>
    <w:rsid w:val="005500B2"/>
    <w:rsid w:val="0056208C"/>
    <w:rsid w:val="005A0A40"/>
    <w:rsid w:val="005D3AD1"/>
    <w:rsid w:val="00601C0F"/>
    <w:rsid w:val="0066186A"/>
    <w:rsid w:val="006658AF"/>
    <w:rsid w:val="007678BF"/>
    <w:rsid w:val="00816E24"/>
    <w:rsid w:val="00861B70"/>
    <w:rsid w:val="008638D3"/>
    <w:rsid w:val="00877E71"/>
    <w:rsid w:val="008A2D48"/>
    <w:rsid w:val="009227C0"/>
    <w:rsid w:val="00975608"/>
    <w:rsid w:val="00A47BED"/>
    <w:rsid w:val="00B70238"/>
    <w:rsid w:val="00BD6944"/>
    <w:rsid w:val="00C0350E"/>
    <w:rsid w:val="00CA30F1"/>
    <w:rsid w:val="00D27B71"/>
    <w:rsid w:val="00DB22E0"/>
    <w:rsid w:val="00DB7EE2"/>
    <w:rsid w:val="00E82FB6"/>
    <w:rsid w:val="00E974EF"/>
    <w:rsid w:val="00ED0970"/>
    <w:rsid w:val="00FA2790"/>
    <w:rsid w:val="0194EF58"/>
    <w:rsid w:val="01BAD8DD"/>
    <w:rsid w:val="03709A7B"/>
    <w:rsid w:val="044D2335"/>
    <w:rsid w:val="0471E154"/>
    <w:rsid w:val="063A77A0"/>
    <w:rsid w:val="09CED36C"/>
    <w:rsid w:val="0BF8B4F8"/>
    <w:rsid w:val="0C3B3153"/>
    <w:rsid w:val="0FDC9D00"/>
    <w:rsid w:val="10AFB15E"/>
    <w:rsid w:val="110305B4"/>
    <w:rsid w:val="128AF2DE"/>
    <w:rsid w:val="1366B341"/>
    <w:rsid w:val="146C3B2C"/>
    <w:rsid w:val="1782F813"/>
    <w:rsid w:val="1859B66B"/>
    <w:rsid w:val="1D12677E"/>
    <w:rsid w:val="1E5E0146"/>
    <w:rsid w:val="1FDF5733"/>
    <w:rsid w:val="2191B7F9"/>
    <w:rsid w:val="21F7F6A1"/>
    <w:rsid w:val="22519ECF"/>
    <w:rsid w:val="22879CE9"/>
    <w:rsid w:val="2354D89D"/>
    <w:rsid w:val="23FA987A"/>
    <w:rsid w:val="24A565F5"/>
    <w:rsid w:val="25699B76"/>
    <w:rsid w:val="259668DB"/>
    <w:rsid w:val="25CB24BF"/>
    <w:rsid w:val="289E0F58"/>
    <w:rsid w:val="29F98373"/>
    <w:rsid w:val="2B8EE7E9"/>
    <w:rsid w:val="2DDA344E"/>
    <w:rsid w:val="2E8463B1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BD6F46"/>
    <w:rsid w:val="3E19251F"/>
    <w:rsid w:val="4104EA51"/>
    <w:rsid w:val="410C9DAF"/>
    <w:rsid w:val="42C0D57B"/>
    <w:rsid w:val="43F55E45"/>
    <w:rsid w:val="44798020"/>
    <w:rsid w:val="45C282DD"/>
    <w:rsid w:val="46277993"/>
    <w:rsid w:val="48493DD4"/>
    <w:rsid w:val="487D7045"/>
    <w:rsid w:val="49149F8B"/>
    <w:rsid w:val="49E1A257"/>
    <w:rsid w:val="4BF0DBE0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B493479"/>
    <w:rsid w:val="5C001E7E"/>
    <w:rsid w:val="5C742565"/>
    <w:rsid w:val="5CB802BB"/>
    <w:rsid w:val="5DF2D303"/>
    <w:rsid w:val="62413485"/>
    <w:rsid w:val="658CEA38"/>
    <w:rsid w:val="681FD93B"/>
    <w:rsid w:val="69B06312"/>
    <w:rsid w:val="6ADED18E"/>
    <w:rsid w:val="6B9C9428"/>
    <w:rsid w:val="6BB13E83"/>
    <w:rsid w:val="6C0D5D34"/>
    <w:rsid w:val="6C226553"/>
    <w:rsid w:val="6D2A4980"/>
    <w:rsid w:val="6DA33156"/>
    <w:rsid w:val="6E615058"/>
    <w:rsid w:val="6F02BF54"/>
    <w:rsid w:val="6F3732C5"/>
    <w:rsid w:val="71DD6576"/>
    <w:rsid w:val="74017CF5"/>
    <w:rsid w:val="75CA13BD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7A8C87-F57E-4D9A-A380-1B9198607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FF1B4B-597E-4B63-85B0-E5B2D528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cp:lastPrinted>2023-03-05T08:45:00Z</cp:lastPrinted>
  <dcterms:created xsi:type="dcterms:W3CDTF">2023-02-27T22:02:00Z</dcterms:created>
  <dcterms:modified xsi:type="dcterms:W3CDTF">2023-03-05T08:53:00Z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