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CBD" w14:textId="77777777" w:rsidR="000E429C" w:rsidRDefault="000E429C" w:rsidP="00250D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3EA174C" w14:textId="61DF1AD2" w:rsidR="00237824" w:rsidRPr="000E429C" w:rsidRDefault="00250DEA" w:rsidP="004916CD">
      <w:pPr>
        <w:tabs>
          <w:tab w:val="left" w:pos="648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46029">
        <w:rPr>
          <w:b/>
          <w:sz w:val="24"/>
          <w:szCs w:val="24"/>
        </w:rPr>
        <w:t xml:space="preserve"> </w:t>
      </w:r>
      <w:r w:rsidR="008C335B">
        <w:rPr>
          <w:bCs/>
          <w:sz w:val="24"/>
          <w:szCs w:val="24"/>
        </w:rPr>
        <w:t>Το φλεβικό σύστημα της μικρής κυκλοφορίας αποτελείται από τέσσερις φλέβες. Ποια είναι η αφετηρία τους και πώς ονομάζονται</w:t>
      </w:r>
      <w:r w:rsidR="00BE07A9">
        <w:rPr>
          <w:sz w:val="24"/>
          <w:szCs w:val="24"/>
        </w:rPr>
        <w:t xml:space="preserve">; </w:t>
      </w:r>
      <w:r>
        <w:rPr>
          <w:b/>
          <w:sz w:val="24"/>
          <w:szCs w:val="24"/>
        </w:rPr>
        <w:tab/>
      </w:r>
      <w:bookmarkStart w:id="0" w:name="_Hlk127735847"/>
      <w:r w:rsidR="000E429C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bookmarkStart w:id="1" w:name="_Hlk127737118"/>
      <w:r w:rsidR="004916CD">
        <w:rPr>
          <w:b/>
          <w:sz w:val="24"/>
          <w:szCs w:val="24"/>
        </w:rPr>
        <w:t xml:space="preserve">       </w:t>
      </w:r>
      <w:bookmarkEnd w:id="0"/>
      <w:bookmarkEnd w:id="1"/>
    </w:p>
    <w:p w14:paraId="78907D34" w14:textId="51432D02" w:rsidR="001D586B" w:rsidRPr="00237824" w:rsidRDefault="004916CD" w:rsidP="00BB4A04">
      <w:pPr>
        <w:tabs>
          <w:tab w:val="left" w:pos="7440"/>
          <w:tab w:val="left" w:pos="7635"/>
          <w:tab w:val="right" w:pos="9026"/>
        </w:tabs>
        <w:jc w:val="right"/>
        <w:rPr>
          <w:b/>
          <w:i/>
          <w:iCs/>
        </w:rPr>
      </w:pPr>
      <w:r>
        <w:tab/>
      </w:r>
      <w:r>
        <w:tab/>
      </w:r>
      <w:r w:rsidRPr="000E429C">
        <w:rPr>
          <w:b/>
          <w:i/>
          <w:iCs/>
          <w:sz w:val="24"/>
          <w:szCs w:val="24"/>
        </w:rPr>
        <w:t xml:space="preserve">Μονάδες </w:t>
      </w:r>
      <w:r>
        <w:rPr>
          <w:b/>
          <w:i/>
          <w:iCs/>
          <w:sz w:val="24"/>
          <w:szCs w:val="24"/>
        </w:rPr>
        <w:t>25</w:t>
      </w:r>
      <w:r w:rsidRPr="000E429C">
        <w:rPr>
          <w:b/>
          <w:sz w:val="24"/>
          <w:szCs w:val="24"/>
        </w:rPr>
        <w:t xml:space="preserve">   </w:t>
      </w:r>
      <w:r>
        <w:tab/>
      </w:r>
      <w:r w:rsidR="000E429C">
        <w:t xml:space="preserve">                                                                                                                               </w:t>
      </w:r>
    </w:p>
    <w:p w14:paraId="78907D35" w14:textId="77777777" w:rsidR="00914B32" w:rsidRPr="001D586B" w:rsidRDefault="00914B32" w:rsidP="00237824">
      <w:pPr>
        <w:jc w:val="both"/>
      </w:pPr>
      <w:r>
        <w:t xml:space="preserve">                                                                </w:t>
      </w:r>
    </w:p>
    <w:p w14:paraId="78907D36" w14:textId="77777777" w:rsidR="00E94E90" w:rsidRDefault="00E94E90" w:rsidP="00B314EB">
      <w:pPr>
        <w:tabs>
          <w:tab w:val="left" w:pos="6485"/>
        </w:tabs>
      </w:pPr>
    </w:p>
    <w:p w14:paraId="78907D37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</w:t>
      </w:r>
      <w:r>
        <w:tab/>
      </w:r>
      <w:r w:rsidRPr="00B314EB">
        <w:rPr>
          <w:b/>
        </w:rPr>
        <w:t xml:space="preserve">                   </w:t>
      </w:r>
    </w:p>
    <w:p w14:paraId="78907D38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78907D39" w14:textId="77777777" w:rsidR="00B314EB" w:rsidRDefault="00B314EB" w:rsidP="00B314EB">
      <w:pPr>
        <w:spacing w:before="240"/>
      </w:pPr>
    </w:p>
    <w:p w14:paraId="78907D3A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6446C"/>
    <w:rsid w:val="00094121"/>
    <w:rsid w:val="000E429C"/>
    <w:rsid w:val="00110E40"/>
    <w:rsid w:val="00183EBF"/>
    <w:rsid w:val="001D586B"/>
    <w:rsid w:val="001D66AE"/>
    <w:rsid w:val="00237824"/>
    <w:rsid w:val="00250DEA"/>
    <w:rsid w:val="00274FCF"/>
    <w:rsid w:val="002E72FE"/>
    <w:rsid w:val="00346FFE"/>
    <w:rsid w:val="003A7C9F"/>
    <w:rsid w:val="0040409A"/>
    <w:rsid w:val="00435E3A"/>
    <w:rsid w:val="004916CD"/>
    <w:rsid w:val="004F60C9"/>
    <w:rsid w:val="005D03FA"/>
    <w:rsid w:val="005E3060"/>
    <w:rsid w:val="00691CDD"/>
    <w:rsid w:val="007137B2"/>
    <w:rsid w:val="00757251"/>
    <w:rsid w:val="00853C7C"/>
    <w:rsid w:val="00862334"/>
    <w:rsid w:val="008C335B"/>
    <w:rsid w:val="00914B32"/>
    <w:rsid w:val="00A03804"/>
    <w:rsid w:val="00A40F7A"/>
    <w:rsid w:val="00AB4178"/>
    <w:rsid w:val="00AD4796"/>
    <w:rsid w:val="00B314EB"/>
    <w:rsid w:val="00B34473"/>
    <w:rsid w:val="00B7648E"/>
    <w:rsid w:val="00B8761E"/>
    <w:rsid w:val="00BB195D"/>
    <w:rsid w:val="00BB4A04"/>
    <w:rsid w:val="00BE07A9"/>
    <w:rsid w:val="00C4672C"/>
    <w:rsid w:val="00C474E1"/>
    <w:rsid w:val="00D52AEA"/>
    <w:rsid w:val="00DA5A91"/>
    <w:rsid w:val="00DB3144"/>
    <w:rsid w:val="00DC3B1C"/>
    <w:rsid w:val="00E300C2"/>
    <w:rsid w:val="00E43553"/>
    <w:rsid w:val="00E624FA"/>
    <w:rsid w:val="00E94E90"/>
    <w:rsid w:val="00EC6C6F"/>
    <w:rsid w:val="00F256DC"/>
    <w:rsid w:val="00F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D2D"/>
  <w15:docId w15:val="{FC2ED0AD-626B-4E1B-B3B5-B187F8A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39</cp:revision>
  <dcterms:created xsi:type="dcterms:W3CDTF">2022-10-04T13:29:00Z</dcterms:created>
  <dcterms:modified xsi:type="dcterms:W3CDTF">2023-02-23T17:31:00Z</dcterms:modified>
</cp:coreProperties>
</file>