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B566D9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B566D9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F1191D" w:rsidRDefault="00321E9D" w:rsidP="00433D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2.1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D9243D" w:rsidRDefault="00D9243D" w:rsidP="00D9243D">
      <w:pPr>
        <w:spacing w:after="120" w:line="360" w:lineRule="auto"/>
        <w:jc w:val="both"/>
        <w:textAlignment w:val="baseline"/>
        <w:rPr>
          <w:rStyle w:val="normaltextrun"/>
          <w:rFonts w:cstheme="minorHAnsi"/>
          <w:bCs/>
          <w:sz w:val="24"/>
          <w:szCs w:val="24"/>
        </w:rPr>
      </w:pPr>
      <w:r>
        <w:rPr>
          <w:rStyle w:val="normaltextrun"/>
          <w:rFonts w:cstheme="minorHAnsi"/>
          <w:bCs/>
          <w:sz w:val="24"/>
          <w:szCs w:val="24"/>
        </w:rPr>
        <w:t>Στην περίπτωση των ασύρματων δικτύων τύπου 802.11, ποια μέθοδος προσπέλασης στο μέσο χρησιμοποιείται;</w:t>
      </w:r>
    </w:p>
    <w:p w:rsidR="00D9243D" w:rsidRDefault="00D9243D" w:rsidP="00D9243D">
      <w:pPr>
        <w:spacing w:after="120" w:line="360" w:lineRule="auto"/>
        <w:ind w:left="360"/>
        <w:jc w:val="both"/>
      </w:pPr>
      <w:r>
        <w:rPr>
          <w:rFonts w:cstheme="minorHAnsi"/>
          <w:bCs/>
          <w:sz w:val="24"/>
          <w:szCs w:val="24"/>
        </w:rPr>
        <w:t>Α. Μέθ</w:t>
      </w:r>
      <w:r>
        <w:rPr>
          <w:rFonts w:cstheme="minorHAnsi"/>
          <w:sz w:val="24"/>
          <w:szCs w:val="24"/>
        </w:rPr>
        <w:t>οδος πέρασμα κουπονιού (</w:t>
      </w:r>
      <w:proofErr w:type="spellStart"/>
      <w:r>
        <w:rPr>
          <w:rFonts w:cstheme="minorHAnsi"/>
          <w:sz w:val="24"/>
          <w:szCs w:val="24"/>
        </w:rPr>
        <w:t>token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passing</w:t>
      </w:r>
      <w:proofErr w:type="spellEnd"/>
      <w:r>
        <w:rPr>
          <w:rFonts w:cstheme="minorHAnsi"/>
          <w:sz w:val="24"/>
          <w:szCs w:val="24"/>
        </w:rPr>
        <w:t>)</w:t>
      </w:r>
    </w:p>
    <w:p w:rsidR="00D9243D" w:rsidRDefault="00D9243D" w:rsidP="00D9243D">
      <w:pPr>
        <w:spacing w:after="120"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Β. Ακρόαση φέροντος πολλαπλής πρόσβασης με ανίχνευση σύγκρουσης (CSMA/CD)</w:t>
      </w:r>
    </w:p>
    <w:p w:rsidR="00D9243D" w:rsidRDefault="00D9243D" w:rsidP="00D9243D">
      <w:pPr>
        <w:spacing w:after="120"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Γ. Ακρόαση φέροντος πολλαπλής πρόσβασης με αποφυγή σύγκρουσης (CSMA/CΑ)</w:t>
      </w:r>
    </w:p>
    <w:p w:rsidR="00D9243D" w:rsidRDefault="00D9243D" w:rsidP="00D9243D">
      <w:pPr>
        <w:spacing w:after="120" w:line="360" w:lineRule="auto"/>
        <w:ind w:left="360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Δ. Μέθοδος απαίτησης προτεραιότητας</w:t>
      </w:r>
    </w:p>
    <w:p w:rsidR="005C6DFE" w:rsidRPr="007D4C35" w:rsidRDefault="005C6DFE" w:rsidP="005C6DFE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843C36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C07931">
        <w:rPr>
          <w:rStyle w:val="normaltextrun"/>
          <w:rFonts w:asciiTheme="minorHAnsi" w:hAnsiTheme="minorHAnsi" w:cstheme="minorHAnsi"/>
          <w:b/>
          <w:bCs/>
        </w:rPr>
        <w:t>10</w:t>
      </w:r>
    </w:p>
    <w:p w:rsidR="000D0627" w:rsidRDefault="000D0627" w:rsidP="009B34E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0D0627" w:rsidRPr="00106EA5" w:rsidRDefault="00C23999" w:rsidP="00C2399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B566D9">
        <w:rPr>
          <w:rFonts w:asciiTheme="minorHAnsi" w:hAnsiTheme="minorHAnsi" w:cstheme="minorHAnsi"/>
          <w:b/>
        </w:rPr>
        <w:t>2.</w:t>
      </w:r>
      <w:r w:rsidR="007D4C35" w:rsidRPr="00106EA5">
        <w:rPr>
          <w:rFonts w:asciiTheme="minorHAnsi" w:hAnsiTheme="minorHAnsi" w:cstheme="minorHAnsi"/>
          <w:b/>
        </w:rPr>
        <w:t>2</w:t>
      </w:r>
    </w:p>
    <w:p w:rsidR="00D9243D" w:rsidRPr="00D75DFD" w:rsidRDefault="00D9243D" w:rsidP="00D9243D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</w:t>
      </w:r>
      <w:r w:rsidRPr="00D75DFD">
        <w:rPr>
          <w:rFonts w:cstheme="minorHAnsi"/>
          <w:sz w:val="24"/>
          <w:szCs w:val="24"/>
        </w:rPr>
        <w:t>οιες από τις παρακάτω προϋποθέσεις πρέπει να πληρούνται</w:t>
      </w:r>
      <w:r>
        <w:rPr>
          <w:rFonts w:cstheme="minorHAnsi"/>
          <w:sz w:val="24"/>
          <w:szCs w:val="24"/>
        </w:rPr>
        <w:t>,</w:t>
      </w:r>
      <w:r w:rsidRPr="00D75DFD">
        <w:rPr>
          <w:rFonts w:cstheme="minorHAnsi"/>
          <w:sz w:val="24"/>
          <w:szCs w:val="24"/>
        </w:rPr>
        <w:t xml:space="preserve"> ώστε να είναι επιτυχής </w:t>
      </w:r>
      <w:r>
        <w:rPr>
          <w:rFonts w:cstheme="minorHAnsi"/>
          <w:sz w:val="24"/>
          <w:szCs w:val="24"/>
        </w:rPr>
        <w:t>η</w:t>
      </w:r>
      <w:r w:rsidRPr="00D75DFD">
        <w:rPr>
          <w:rFonts w:cstheme="minorHAnsi"/>
          <w:sz w:val="24"/>
          <w:szCs w:val="24"/>
        </w:rPr>
        <w:t xml:space="preserve"> αποστολή δεδομένων </w:t>
      </w:r>
      <w:r>
        <w:rPr>
          <w:rFonts w:cstheme="minorHAnsi"/>
          <w:sz w:val="24"/>
          <w:szCs w:val="24"/>
        </w:rPr>
        <w:t>σε ένα</w:t>
      </w:r>
      <w:r w:rsidRPr="00D75DFD">
        <w:rPr>
          <w:rFonts w:cstheme="minorHAnsi"/>
          <w:sz w:val="24"/>
          <w:szCs w:val="24"/>
        </w:rPr>
        <w:t xml:space="preserve"> δίκτυο με </w:t>
      </w:r>
      <w:r>
        <w:rPr>
          <w:rFonts w:cstheme="minorHAnsi"/>
          <w:sz w:val="24"/>
          <w:szCs w:val="24"/>
        </w:rPr>
        <w:t>κοινό</w:t>
      </w:r>
      <w:r w:rsidRPr="00D75DFD">
        <w:rPr>
          <w:rFonts w:cstheme="minorHAnsi"/>
          <w:sz w:val="24"/>
          <w:szCs w:val="24"/>
        </w:rPr>
        <w:t xml:space="preserve"> μέσο μετάδοσης; Επιλέξτε περισσότερες της μίας επιλογές.</w:t>
      </w:r>
    </w:p>
    <w:p w:rsidR="00D9243D" w:rsidRPr="00D9243D" w:rsidRDefault="00D9243D" w:rsidP="00D9243D">
      <w:pPr>
        <w:pStyle w:val="a4"/>
        <w:numPr>
          <w:ilvl w:val="0"/>
          <w:numId w:val="25"/>
        </w:numPr>
        <w:spacing w:after="120" w:line="360" w:lineRule="auto"/>
        <w:ind w:left="714" w:hanging="357"/>
        <w:contextualSpacing w:val="0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 w:rsidRPr="00D75DFD">
        <w:rPr>
          <w:rFonts w:asciiTheme="minorHAnsi" w:hAnsiTheme="minorHAnsi" w:cstheme="minorHAnsi"/>
          <w:lang w:val="el-GR"/>
        </w:rPr>
        <w:t>Α</w:t>
      </w:r>
      <w:r w:rsidRPr="00D9243D">
        <w:rPr>
          <w:rFonts w:asciiTheme="minorHAnsi" w:hAnsiTheme="minorHAnsi" w:cstheme="minorHAnsi"/>
          <w:lang w:val="el-GR"/>
        </w:rPr>
        <w:t>λλαγή τ</w:t>
      </w:r>
      <w:r w:rsidRPr="00D9243D">
        <w:rPr>
          <w:rStyle w:val="normaltextrun"/>
          <w:rFonts w:asciiTheme="minorHAnsi" w:hAnsiTheme="minorHAnsi" w:cstheme="minorHAnsi"/>
          <w:bCs/>
        </w:rPr>
        <w:t>ου μέσου μετάδοσης.</w:t>
      </w:r>
    </w:p>
    <w:p w:rsidR="00D9243D" w:rsidRPr="00AC3453" w:rsidRDefault="00D9243D" w:rsidP="00D9243D">
      <w:pPr>
        <w:pStyle w:val="a4"/>
        <w:numPr>
          <w:ilvl w:val="0"/>
          <w:numId w:val="25"/>
        </w:numPr>
        <w:spacing w:after="120" w:line="360" w:lineRule="auto"/>
        <w:ind w:left="714" w:hanging="357"/>
        <w:contextualSpacing w:val="0"/>
        <w:jc w:val="both"/>
        <w:textAlignment w:val="baseline"/>
        <w:rPr>
          <w:rStyle w:val="normaltextrun"/>
          <w:rFonts w:asciiTheme="minorHAnsi" w:hAnsiTheme="minorHAnsi" w:cstheme="minorHAnsi"/>
          <w:bCs/>
          <w:lang w:val="el-GR"/>
        </w:rPr>
      </w:pPr>
      <w:r w:rsidRPr="00AC3453">
        <w:rPr>
          <w:rStyle w:val="normaltextrun"/>
          <w:rFonts w:asciiTheme="minorHAnsi" w:hAnsiTheme="minorHAnsi" w:cstheme="minorHAnsi"/>
          <w:bCs/>
          <w:lang w:val="el-GR"/>
        </w:rPr>
        <w:t>Εισαγωγή των δεδομένων στο καλώδιο χωρίς να γίνει σύγκρουση με άλλα δεδομένα.</w:t>
      </w:r>
    </w:p>
    <w:p w:rsidR="00D9243D" w:rsidRPr="00D9243D" w:rsidRDefault="00D9243D" w:rsidP="00D9243D">
      <w:pPr>
        <w:pStyle w:val="a4"/>
        <w:numPr>
          <w:ilvl w:val="0"/>
          <w:numId w:val="25"/>
        </w:numPr>
        <w:spacing w:after="120" w:line="360" w:lineRule="auto"/>
        <w:ind w:left="714" w:hanging="357"/>
        <w:contextualSpacing w:val="0"/>
        <w:jc w:val="both"/>
        <w:textAlignment w:val="baseline"/>
        <w:rPr>
          <w:rStyle w:val="normaltextrun"/>
          <w:rFonts w:asciiTheme="minorHAnsi" w:hAnsiTheme="minorHAnsi" w:cstheme="minorHAnsi"/>
          <w:bCs/>
          <w:lang w:val="el-GR"/>
        </w:rPr>
      </w:pPr>
      <w:r w:rsidRPr="00D9243D">
        <w:rPr>
          <w:rStyle w:val="normaltextrun"/>
          <w:rFonts w:asciiTheme="minorHAnsi" w:hAnsiTheme="minorHAnsi" w:cstheme="minorHAnsi"/>
          <w:bCs/>
          <w:lang w:val="el-GR"/>
        </w:rPr>
        <w:t>Χρήση διαφορετικών μεθόδων προσπέλασης από κάθε Η/Υ του δικτύου.</w:t>
      </w:r>
    </w:p>
    <w:p w:rsidR="00D9243D" w:rsidRPr="00D9243D" w:rsidRDefault="00D9243D" w:rsidP="00D9243D">
      <w:pPr>
        <w:pStyle w:val="a4"/>
        <w:numPr>
          <w:ilvl w:val="0"/>
          <w:numId w:val="25"/>
        </w:numPr>
        <w:spacing w:after="120" w:line="360" w:lineRule="auto"/>
        <w:ind w:left="714" w:hanging="357"/>
        <w:contextualSpacing w:val="0"/>
        <w:jc w:val="both"/>
        <w:textAlignment w:val="baseline"/>
        <w:rPr>
          <w:rStyle w:val="normaltextrun"/>
          <w:rFonts w:asciiTheme="minorHAnsi" w:hAnsiTheme="minorHAnsi" w:cstheme="minorHAnsi"/>
          <w:bCs/>
          <w:lang w:val="el-GR"/>
        </w:rPr>
      </w:pPr>
      <w:r w:rsidRPr="00AC3453">
        <w:rPr>
          <w:rStyle w:val="normaltextrun"/>
          <w:rFonts w:asciiTheme="minorHAnsi" w:hAnsiTheme="minorHAnsi" w:cstheme="minorHAnsi"/>
          <w:bCs/>
          <w:lang w:val="el-GR"/>
        </w:rPr>
        <w:t xml:space="preserve">Σχετική εγγύηση ότι τα δεδομένα που θα λάβει ο αποδέκτης δεν έχουν καταστραφεί σε </w:t>
      </w:r>
      <w:r w:rsidRPr="00D9243D">
        <w:rPr>
          <w:rStyle w:val="normaltextrun"/>
          <w:rFonts w:asciiTheme="minorHAnsi" w:hAnsiTheme="minorHAnsi" w:cstheme="minorHAnsi"/>
          <w:bCs/>
          <w:lang w:val="el-GR"/>
        </w:rPr>
        <w:t>σύγκρουση δεδομένων κατά τη μετάδοση.</w:t>
      </w:r>
    </w:p>
    <w:p w:rsidR="00D9243D" w:rsidRPr="00D75DFD" w:rsidRDefault="00D9243D" w:rsidP="00D9243D">
      <w:pPr>
        <w:pStyle w:val="a4"/>
        <w:numPr>
          <w:ilvl w:val="0"/>
          <w:numId w:val="25"/>
        </w:numPr>
        <w:spacing w:after="120" w:line="360" w:lineRule="auto"/>
        <w:ind w:left="714" w:hanging="357"/>
        <w:contextualSpacing w:val="0"/>
        <w:jc w:val="both"/>
        <w:textAlignment w:val="baseline"/>
        <w:rPr>
          <w:rStyle w:val="normaltextrun"/>
          <w:rFonts w:asciiTheme="minorHAnsi" w:hAnsiTheme="minorHAnsi" w:cstheme="minorHAnsi"/>
          <w:bCs/>
          <w:lang w:val="el-GR"/>
        </w:rPr>
      </w:pPr>
      <w:r>
        <w:rPr>
          <w:rStyle w:val="normaltextrun"/>
          <w:rFonts w:asciiTheme="minorHAnsi" w:hAnsiTheme="minorHAnsi" w:cstheme="minorHAnsi"/>
          <w:bCs/>
          <w:lang w:val="el-GR"/>
        </w:rPr>
        <w:t>Καθορισμός κανόνων από τον διαχειριστή του δικτύου.</w:t>
      </w:r>
    </w:p>
    <w:p w:rsidR="00D9243D" w:rsidRPr="00641062" w:rsidRDefault="00D9243D" w:rsidP="00D9243D">
      <w:pPr>
        <w:pStyle w:val="paragraph"/>
        <w:spacing w:before="0" w:beforeAutospacing="0" w:after="0" w:afterAutospacing="0" w:line="360" w:lineRule="auto"/>
        <w:ind w:left="720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D75DF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>
        <w:rPr>
          <w:rStyle w:val="normaltextrun"/>
          <w:rFonts w:asciiTheme="minorHAnsi" w:hAnsiTheme="minorHAnsi" w:cstheme="minorHAnsi"/>
          <w:b/>
          <w:bCs/>
          <w:lang w:val="en-US"/>
        </w:rPr>
        <w:t>15</w:t>
      </w:r>
    </w:p>
    <w:p w:rsidR="003A19F4" w:rsidRPr="00B566D9" w:rsidRDefault="003A19F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sectPr w:rsidR="003A19F4" w:rsidRPr="00B566D9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5D6E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649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C128D"/>
    <w:multiLevelType w:val="hybridMultilevel"/>
    <w:tmpl w:val="D9423F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D4CB0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63562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DF4452"/>
    <w:multiLevelType w:val="hybridMultilevel"/>
    <w:tmpl w:val="CCC07100"/>
    <w:lvl w:ilvl="0" w:tplc="99A0FB9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80AD9"/>
    <w:multiLevelType w:val="hybridMultilevel"/>
    <w:tmpl w:val="B2444D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5BD663ED"/>
    <w:multiLevelType w:val="hybridMultilevel"/>
    <w:tmpl w:val="831AF84A"/>
    <w:lvl w:ilvl="0" w:tplc="EBFE17BA">
      <w:start w:val="1"/>
      <w:numFmt w:val="decimal"/>
      <w:lvlText w:val="%1."/>
      <w:lvlJc w:val="left"/>
      <w:pPr>
        <w:ind w:left="1314" w:hanging="341"/>
        <w:jc w:val="left"/>
      </w:pPr>
      <w:rPr>
        <w:rFonts w:ascii="Arial" w:eastAsia="Arial" w:hAnsi="Arial" w:hint="default"/>
        <w:b/>
        <w:bCs/>
        <w:color w:val="231F20"/>
        <w:w w:val="99"/>
        <w:sz w:val="21"/>
        <w:szCs w:val="21"/>
      </w:rPr>
    </w:lvl>
    <w:lvl w:ilvl="1" w:tplc="798C4DDA">
      <w:start w:val="1"/>
      <w:numFmt w:val="bullet"/>
      <w:lvlText w:val="•"/>
      <w:lvlJc w:val="left"/>
      <w:pPr>
        <w:ind w:left="1982" w:hanging="341"/>
      </w:pPr>
      <w:rPr>
        <w:rFonts w:hint="default"/>
      </w:rPr>
    </w:lvl>
    <w:lvl w:ilvl="2" w:tplc="25D83414">
      <w:start w:val="1"/>
      <w:numFmt w:val="bullet"/>
      <w:lvlText w:val="•"/>
      <w:lvlJc w:val="left"/>
      <w:pPr>
        <w:ind w:left="2650" w:hanging="341"/>
      </w:pPr>
      <w:rPr>
        <w:rFonts w:hint="default"/>
      </w:rPr>
    </w:lvl>
    <w:lvl w:ilvl="3" w:tplc="61A09484">
      <w:start w:val="1"/>
      <w:numFmt w:val="bullet"/>
      <w:lvlText w:val="•"/>
      <w:lvlJc w:val="left"/>
      <w:pPr>
        <w:ind w:left="3319" w:hanging="341"/>
      </w:pPr>
      <w:rPr>
        <w:rFonts w:hint="default"/>
      </w:rPr>
    </w:lvl>
    <w:lvl w:ilvl="4" w:tplc="34FE806E">
      <w:start w:val="1"/>
      <w:numFmt w:val="bullet"/>
      <w:lvlText w:val="•"/>
      <w:lvlJc w:val="left"/>
      <w:pPr>
        <w:ind w:left="3987" w:hanging="341"/>
      </w:pPr>
      <w:rPr>
        <w:rFonts w:hint="default"/>
      </w:rPr>
    </w:lvl>
    <w:lvl w:ilvl="5" w:tplc="8536DA78">
      <w:start w:val="1"/>
      <w:numFmt w:val="bullet"/>
      <w:lvlText w:val="•"/>
      <w:lvlJc w:val="left"/>
      <w:pPr>
        <w:ind w:left="4655" w:hanging="341"/>
      </w:pPr>
      <w:rPr>
        <w:rFonts w:hint="default"/>
      </w:rPr>
    </w:lvl>
    <w:lvl w:ilvl="6" w:tplc="D6CE31C6">
      <w:start w:val="1"/>
      <w:numFmt w:val="bullet"/>
      <w:lvlText w:val="•"/>
      <w:lvlJc w:val="left"/>
      <w:pPr>
        <w:ind w:left="5324" w:hanging="341"/>
      </w:pPr>
      <w:rPr>
        <w:rFonts w:hint="default"/>
      </w:rPr>
    </w:lvl>
    <w:lvl w:ilvl="7" w:tplc="CED8CD8E">
      <w:start w:val="1"/>
      <w:numFmt w:val="bullet"/>
      <w:lvlText w:val="•"/>
      <w:lvlJc w:val="left"/>
      <w:pPr>
        <w:ind w:left="5992" w:hanging="341"/>
      </w:pPr>
      <w:rPr>
        <w:rFonts w:hint="default"/>
      </w:rPr>
    </w:lvl>
    <w:lvl w:ilvl="8" w:tplc="3A706568">
      <w:start w:val="1"/>
      <w:numFmt w:val="bullet"/>
      <w:lvlText w:val="•"/>
      <w:lvlJc w:val="left"/>
      <w:pPr>
        <w:ind w:left="6660" w:hanging="341"/>
      </w:pPr>
      <w:rPr>
        <w:rFonts w:hint="default"/>
      </w:rPr>
    </w:lvl>
  </w:abstractNum>
  <w:abstractNum w:abstractNumId="17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68862DE7"/>
    <w:multiLevelType w:val="hybridMultilevel"/>
    <w:tmpl w:val="6958E7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02AEF"/>
    <w:multiLevelType w:val="hybridMultilevel"/>
    <w:tmpl w:val="B164D8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4B49AB"/>
    <w:multiLevelType w:val="multilevel"/>
    <w:tmpl w:val="60D8BB8A"/>
    <w:lvl w:ilvl="0">
      <w:start w:val="4"/>
      <w:numFmt w:val="decimal"/>
      <w:lvlText w:val="%1"/>
      <w:lvlJc w:val="left"/>
      <w:pPr>
        <w:ind w:left="471" w:hanging="34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1" w:hanging="345"/>
        <w:jc w:val="left"/>
      </w:pPr>
      <w:rPr>
        <w:rFonts w:ascii="Calibri" w:eastAsia="Calibri" w:hAnsi="Calibri" w:hint="default"/>
        <w:b/>
        <w:bCs/>
        <w:color w:val="231F20"/>
        <w:sz w:val="23"/>
        <w:szCs w:val="23"/>
      </w:rPr>
    </w:lvl>
    <w:lvl w:ilvl="2">
      <w:start w:val="1"/>
      <w:numFmt w:val="bullet"/>
      <w:lvlText w:val="●"/>
      <w:lvlJc w:val="left"/>
      <w:pPr>
        <w:ind w:left="687" w:hanging="209"/>
      </w:pPr>
      <w:rPr>
        <w:rFonts w:ascii="Calibri" w:eastAsia="Calibri" w:hAnsi="Calibri" w:hint="default"/>
        <w:b/>
        <w:bCs/>
        <w:color w:val="231F20"/>
        <w:w w:val="94"/>
        <w:sz w:val="21"/>
        <w:szCs w:val="21"/>
      </w:rPr>
    </w:lvl>
    <w:lvl w:ilvl="3">
      <w:start w:val="1"/>
      <w:numFmt w:val="bullet"/>
      <w:lvlText w:val="•"/>
      <w:lvlJc w:val="left"/>
      <w:pPr>
        <w:ind w:left="1595" w:hanging="2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4" w:hanging="2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13" w:hanging="2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22" w:hanging="2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31" w:hanging="2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39" w:hanging="209"/>
      </w:pPr>
      <w:rPr>
        <w:rFonts w:hint="default"/>
      </w:rPr>
    </w:lvl>
  </w:abstractNum>
  <w:abstractNum w:abstractNumId="24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1"/>
  </w:num>
  <w:num w:numId="4">
    <w:abstractNumId w:val="7"/>
  </w:num>
  <w:num w:numId="5">
    <w:abstractNumId w:val="20"/>
  </w:num>
  <w:num w:numId="6">
    <w:abstractNumId w:val="0"/>
  </w:num>
  <w:num w:numId="7">
    <w:abstractNumId w:val="14"/>
  </w:num>
  <w:num w:numId="8">
    <w:abstractNumId w:val="3"/>
  </w:num>
  <w:num w:numId="9">
    <w:abstractNumId w:val="15"/>
  </w:num>
  <w:num w:numId="10">
    <w:abstractNumId w:val="13"/>
  </w:num>
  <w:num w:numId="11">
    <w:abstractNumId w:val="10"/>
  </w:num>
  <w:num w:numId="12">
    <w:abstractNumId w:val="8"/>
  </w:num>
  <w:num w:numId="13">
    <w:abstractNumId w:val="17"/>
  </w:num>
  <w:num w:numId="14">
    <w:abstractNumId w:val="21"/>
  </w:num>
  <w:num w:numId="15">
    <w:abstractNumId w:val="1"/>
  </w:num>
  <w:num w:numId="16">
    <w:abstractNumId w:val="2"/>
  </w:num>
  <w:num w:numId="17">
    <w:abstractNumId w:val="6"/>
  </w:num>
  <w:num w:numId="18">
    <w:abstractNumId w:val="24"/>
  </w:num>
  <w:num w:numId="19">
    <w:abstractNumId w:val="18"/>
  </w:num>
  <w:num w:numId="20">
    <w:abstractNumId w:val="5"/>
  </w:num>
  <w:num w:numId="21">
    <w:abstractNumId w:val="4"/>
  </w:num>
  <w:num w:numId="22">
    <w:abstractNumId w:val="16"/>
  </w:num>
  <w:num w:numId="23">
    <w:abstractNumId w:val="23"/>
  </w:num>
  <w:num w:numId="24">
    <w:abstractNumId w:val="9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334"/>
    <w:rsid w:val="00010D50"/>
    <w:rsid w:val="00017297"/>
    <w:rsid w:val="00020BB0"/>
    <w:rsid w:val="00024BDD"/>
    <w:rsid w:val="0004181B"/>
    <w:rsid w:val="0008676B"/>
    <w:rsid w:val="000D0627"/>
    <w:rsid w:val="000E61BD"/>
    <w:rsid w:val="00106EA5"/>
    <w:rsid w:val="001160DE"/>
    <w:rsid w:val="001312B0"/>
    <w:rsid w:val="00151A55"/>
    <w:rsid w:val="001715B1"/>
    <w:rsid w:val="00173BFA"/>
    <w:rsid w:val="001821DA"/>
    <w:rsid w:val="001B058E"/>
    <w:rsid w:val="001B397B"/>
    <w:rsid w:val="001D0977"/>
    <w:rsid w:val="001D52A0"/>
    <w:rsid w:val="001E268E"/>
    <w:rsid w:val="001E4B9F"/>
    <w:rsid w:val="001E7A64"/>
    <w:rsid w:val="001F1DD1"/>
    <w:rsid w:val="001F2DBC"/>
    <w:rsid w:val="001F4217"/>
    <w:rsid w:val="0021397E"/>
    <w:rsid w:val="0021657E"/>
    <w:rsid w:val="00216EBC"/>
    <w:rsid w:val="00222215"/>
    <w:rsid w:val="00224C62"/>
    <w:rsid w:val="00242E51"/>
    <w:rsid w:val="00265C2C"/>
    <w:rsid w:val="00272B06"/>
    <w:rsid w:val="002747E4"/>
    <w:rsid w:val="00277143"/>
    <w:rsid w:val="002919C6"/>
    <w:rsid w:val="002A17BB"/>
    <w:rsid w:val="002A2DB3"/>
    <w:rsid w:val="002A5126"/>
    <w:rsid w:val="002E23F5"/>
    <w:rsid w:val="002F6CFC"/>
    <w:rsid w:val="00321E9D"/>
    <w:rsid w:val="00323EB4"/>
    <w:rsid w:val="00340D74"/>
    <w:rsid w:val="00346897"/>
    <w:rsid w:val="00357589"/>
    <w:rsid w:val="0037217D"/>
    <w:rsid w:val="00382688"/>
    <w:rsid w:val="00396067"/>
    <w:rsid w:val="003A19F4"/>
    <w:rsid w:val="003B555F"/>
    <w:rsid w:val="003B7C58"/>
    <w:rsid w:val="003D03ED"/>
    <w:rsid w:val="003D2926"/>
    <w:rsid w:val="003F613D"/>
    <w:rsid w:val="003F649A"/>
    <w:rsid w:val="00414643"/>
    <w:rsid w:val="00432042"/>
    <w:rsid w:val="00433DC7"/>
    <w:rsid w:val="00471523"/>
    <w:rsid w:val="00474BFA"/>
    <w:rsid w:val="004A08C2"/>
    <w:rsid w:val="004D5909"/>
    <w:rsid w:val="004E5AAF"/>
    <w:rsid w:val="004F3AFE"/>
    <w:rsid w:val="004F7E76"/>
    <w:rsid w:val="00501119"/>
    <w:rsid w:val="00521835"/>
    <w:rsid w:val="005250F9"/>
    <w:rsid w:val="005538C5"/>
    <w:rsid w:val="00555354"/>
    <w:rsid w:val="005566A8"/>
    <w:rsid w:val="00597925"/>
    <w:rsid w:val="005B1DDD"/>
    <w:rsid w:val="005B4D30"/>
    <w:rsid w:val="005B6F6F"/>
    <w:rsid w:val="005C6DFE"/>
    <w:rsid w:val="005E015E"/>
    <w:rsid w:val="005E1B8B"/>
    <w:rsid w:val="0061107C"/>
    <w:rsid w:val="006123C1"/>
    <w:rsid w:val="006305C0"/>
    <w:rsid w:val="00634E34"/>
    <w:rsid w:val="00646937"/>
    <w:rsid w:val="00657C79"/>
    <w:rsid w:val="00660CB0"/>
    <w:rsid w:val="00681C6B"/>
    <w:rsid w:val="00692071"/>
    <w:rsid w:val="006A08E8"/>
    <w:rsid w:val="006A1EE4"/>
    <w:rsid w:val="006B7EBE"/>
    <w:rsid w:val="006D367A"/>
    <w:rsid w:val="00712F6C"/>
    <w:rsid w:val="0072071F"/>
    <w:rsid w:val="00730C91"/>
    <w:rsid w:val="007510E1"/>
    <w:rsid w:val="007520C3"/>
    <w:rsid w:val="00755939"/>
    <w:rsid w:val="00783537"/>
    <w:rsid w:val="00793785"/>
    <w:rsid w:val="00796021"/>
    <w:rsid w:val="007C0E6A"/>
    <w:rsid w:val="007D2B93"/>
    <w:rsid w:val="007D4C35"/>
    <w:rsid w:val="008026FB"/>
    <w:rsid w:val="00836BD2"/>
    <w:rsid w:val="00855449"/>
    <w:rsid w:val="0089409F"/>
    <w:rsid w:val="008C2473"/>
    <w:rsid w:val="008D39E2"/>
    <w:rsid w:val="008D5640"/>
    <w:rsid w:val="008E2EDD"/>
    <w:rsid w:val="008F56D7"/>
    <w:rsid w:val="00907F88"/>
    <w:rsid w:val="0091147A"/>
    <w:rsid w:val="00926C59"/>
    <w:rsid w:val="00951669"/>
    <w:rsid w:val="00953E8D"/>
    <w:rsid w:val="009920DA"/>
    <w:rsid w:val="009B34E2"/>
    <w:rsid w:val="009B4719"/>
    <w:rsid w:val="009D6C4C"/>
    <w:rsid w:val="009F2395"/>
    <w:rsid w:val="009F74F9"/>
    <w:rsid w:val="00A26F83"/>
    <w:rsid w:val="00A306DC"/>
    <w:rsid w:val="00A4553E"/>
    <w:rsid w:val="00A66F67"/>
    <w:rsid w:val="00AA0A5D"/>
    <w:rsid w:val="00AB3BF7"/>
    <w:rsid w:val="00AB6A17"/>
    <w:rsid w:val="00AC3453"/>
    <w:rsid w:val="00AC5F15"/>
    <w:rsid w:val="00AE790E"/>
    <w:rsid w:val="00B22FBE"/>
    <w:rsid w:val="00B276C2"/>
    <w:rsid w:val="00B42212"/>
    <w:rsid w:val="00B42E2C"/>
    <w:rsid w:val="00B44A28"/>
    <w:rsid w:val="00B566D9"/>
    <w:rsid w:val="00B67063"/>
    <w:rsid w:val="00B84763"/>
    <w:rsid w:val="00B96C90"/>
    <w:rsid w:val="00BA0C02"/>
    <w:rsid w:val="00BB72BC"/>
    <w:rsid w:val="00BD19FA"/>
    <w:rsid w:val="00BD446E"/>
    <w:rsid w:val="00BF1A68"/>
    <w:rsid w:val="00BF2046"/>
    <w:rsid w:val="00C01157"/>
    <w:rsid w:val="00C07931"/>
    <w:rsid w:val="00C15407"/>
    <w:rsid w:val="00C23999"/>
    <w:rsid w:val="00C316F2"/>
    <w:rsid w:val="00C51D40"/>
    <w:rsid w:val="00C57DE0"/>
    <w:rsid w:val="00C63732"/>
    <w:rsid w:val="00C67A43"/>
    <w:rsid w:val="00C75FE2"/>
    <w:rsid w:val="00C80E26"/>
    <w:rsid w:val="00CC3A22"/>
    <w:rsid w:val="00CC4297"/>
    <w:rsid w:val="00CD59AB"/>
    <w:rsid w:val="00D01995"/>
    <w:rsid w:val="00D026B4"/>
    <w:rsid w:val="00D12878"/>
    <w:rsid w:val="00D16D1E"/>
    <w:rsid w:val="00D16D52"/>
    <w:rsid w:val="00D23CAE"/>
    <w:rsid w:val="00D54E42"/>
    <w:rsid w:val="00D9243D"/>
    <w:rsid w:val="00D952C7"/>
    <w:rsid w:val="00DC0FB7"/>
    <w:rsid w:val="00DE04FC"/>
    <w:rsid w:val="00DF1EA3"/>
    <w:rsid w:val="00E07887"/>
    <w:rsid w:val="00E320D7"/>
    <w:rsid w:val="00E40654"/>
    <w:rsid w:val="00E4669C"/>
    <w:rsid w:val="00E46AD0"/>
    <w:rsid w:val="00E53279"/>
    <w:rsid w:val="00E55EE9"/>
    <w:rsid w:val="00E638B7"/>
    <w:rsid w:val="00E84557"/>
    <w:rsid w:val="00EB6019"/>
    <w:rsid w:val="00ED36B4"/>
    <w:rsid w:val="00EE6A49"/>
    <w:rsid w:val="00EE6DB6"/>
    <w:rsid w:val="00EE6FBA"/>
    <w:rsid w:val="00EF76C0"/>
    <w:rsid w:val="00F02CB7"/>
    <w:rsid w:val="00F1191D"/>
    <w:rsid w:val="00F151FC"/>
    <w:rsid w:val="00F32CCF"/>
    <w:rsid w:val="00F4445C"/>
    <w:rsid w:val="00F53D63"/>
    <w:rsid w:val="00F96ED0"/>
    <w:rsid w:val="00FA292A"/>
    <w:rsid w:val="00FC0431"/>
    <w:rsid w:val="00FC3084"/>
    <w:rsid w:val="00FC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">
    <w:name w:val="Πλέγμα πίνακα1"/>
    <w:basedOn w:val="a1"/>
    <w:next w:val="a5"/>
    <w:uiPriority w:val="59"/>
    <w:rsid w:val="00BF2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Char0"/>
    <w:uiPriority w:val="1"/>
    <w:qFormat/>
    <w:rsid w:val="000D0627"/>
    <w:pPr>
      <w:widowControl w:val="0"/>
      <w:spacing w:after="0" w:line="240" w:lineRule="auto"/>
      <w:ind w:left="123"/>
    </w:pPr>
    <w:rPr>
      <w:rFonts w:ascii="Calibri" w:eastAsia="Calibri" w:hAnsi="Calibri"/>
      <w:sz w:val="20"/>
      <w:szCs w:val="20"/>
      <w:lang w:val="en-US"/>
    </w:rPr>
  </w:style>
  <w:style w:type="character" w:customStyle="1" w:styleId="Char0">
    <w:name w:val="Σώμα κειμένου Char"/>
    <w:basedOn w:val="a0"/>
    <w:link w:val="a7"/>
    <w:uiPriority w:val="1"/>
    <w:rsid w:val="000D0627"/>
    <w:rPr>
      <w:rFonts w:ascii="Calibri" w:eastAsia="Calibri" w:hAnsi="Calibri"/>
      <w:sz w:val="20"/>
      <w:szCs w:val="20"/>
      <w:lang w:val="en-US"/>
    </w:rPr>
  </w:style>
  <w:style w:type="table" w:styleId="1-1">
    <w:name w:val="Medium Shading 1 Accent 1"/>
    <w:basedOn w:val="a1"/>
    <w:uiPriority w:val="63"/>
    <w:rsid w:val="003826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">
    <w:name w:val="Πλέγμα πίνακα1"/>
    <w:basedOn w:val="a1"/>
    <w:next w:val="a5"/>
    <w:uiPriority w:val="59"/>
    <w:rsid w:val="00BF2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Char0"/>
    <w:uiPriority w:val="1"/>
    <w:qFormat/>
    <w:rsid w:val="000D0627"/>
    <w:pPr>
      <w:widowControl w:val="0"/>
      <w:spacing w:after="0" w:line="240" w:lineRule="auto"/>
      <w:ind w:left="123"/>
    </w:pPr>
    <w:rPr>
      <w:rFonts w:ascii="Calibri" w:eastAsia="Calibri" w:hAnsi="Calibri"/>
      <w:sz w:val="20"/>
      <w:szCs w:val="20"/>
      <w:lang w:val="en-US"/>
    </w:rPr>
  </w:style>
  <w:style w:type="character" w:customStyle="1" w:styleId="Char0">
    <w:name w:val="Σώμα κειμένου Char"/>
    <w:basedOn w:val="a0"/>
    <w:link w:val="a7"/>
    <w:uiPriority w:val="1"/>
    <w:rsid w:val="000D0627"/>
    <w:rPr>
      <w:rFonts w:ascii="Calibri" w:eastAsia="Calibri" w:hAnsi="Calibri"/>
      <w:sz w:val="20"/>
      <w:szCs w:val="20"/>
      <w:lang w:val="en-US"/>
    </w:rPr>
  </w:style>
  <w:style w:type="table" w:styleId="1-1">
    <w:name w:val="Medium Shading 1 Accent 1"/>
    <w:basedOn w:val="a1"/>
    <w:uiPriority w:val="63"/>
    <w:rsid w:val="003826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5FFA5-38F5-4A0B-AA67-3F498AAB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52</cp:revision>
  <dcterms:created xsi:type="dcterms:W3CDTF">2022-11-01T21:42:00Z</dcterms:created>
  <dcterms:modified xsi:type="dcterms:W3CDTF">2023-04-02T20:18:00Z</dcterms:modified>
</cp:coreProperties>
</file>