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060" w:rsidRPr="00621327" w:rsidRDefault="00621327" w:rsidP="00C553ED">
      <w:pPr>
        <w:spacing w:after="0" w:line="360" w:lineRule="auto"/>
        <w:rPr>
          <w:b/>
          <w:sz w:val="24"/>
          <w:szCs w:val="24"/>
          <w:u w:val="single"/>
        </w:rPr>
      </w:pPr>
      <w:r w:rsidRPr="00621327">
        <w:rPr>
          <w:b/>
          <w:sz w:val="24"/>
          <w:szCs w:val="24"/>
          <w:u w:val="single"/>
        </w:rPr>
        <w:t>Θέμα 2</w:t>
      </w:r>
      <w:r w:rsidRPr="00621327">
        <w:rPr>
          <w:b/>
          <w:sz w:val="24"/>
          <w:szCs w:val="24"/>
          <w:u w:val="single"/>
          <w:vertAlign w:val="superscript"/>
        </w:rPr>
        <w:t>ο</w:t>
      </w:r>
    </w:p>
    <w:p w:rsidR="00621327" w:rsidRDefault="00621327" w:rsidP="00C553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2.1</w:t>
      </w:r>
      <w:r w:rsidR="00FC7001" w:rsidRPr="00FC7001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5A2D85">
        <w:rPr>
          <w:rFonts w:cstheme="minorHAnsi"/>
          <w:bCs/>
          <w:sz w:val="24"/>
          <w:szCs w:val="24"/>
          <w:lang w:eastAsia="en-US"/>
        </w:rPr>
        <w:t>Να χαρακτηρίσετε τις προτάσεις που ακολουθούν, γράφοντας 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:rsidR="003D1711" w:rsidRPr="00FC7001" w:rsidRDefault="00621327" w:rsidP="00C553ED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α.</w:t>
      </w:r>
      <w:r w:rsidR="002A5301">
        <w:rPr>
          <w:rFonts w:cstheme="minorHAnsi"/>
          <w:bCs/>
          <w:sz w:val="24"/>
          <w:szCs w:val="24"/>
          <w:lang w:eastAsia="en-US"/>
        </w:rPr>
        <w:t xml:space="preserve"> Τ</w:t>
      </w:r>
      <w:r w:rsidR="003D1711">
        <w:rPr>
          <w:rFonts w:cstheme="minorHAnsi"/>
          <w:bCs/>
          <w:sz w:val="24"/>
          <w:szCs w:val="24"/>
          <w:lang w:eastAsia="en-US"/>
        </w:rPr>
        <w:t xml:space="preserve">ο πόδι του διωστήρα είναι πάντα </w:t>
      </w:r>
      <w:r w:rsidR="003D1711" w:rsidRPr="00FC7001">
        <w:rPr>
          <w:rFonts w:cstheme="minorHAnsi"/>
          <w:bCs/>
          <w:sz w:val="24"/>
          <w:szCs w:val="24"/>
          <w:lang w:eastAsia="en-US"/>
        </w:rPr>
        <w:t>διαιρούμενο</w:t>
      </w:r>
      <w:r w:rsidR="00FC7001" w:rsidRPr="00FC7001">
        <w:rPr>
          <w:rFonts w:cstheme="minorHAnsi"/>
          <w:bCs/>
          <w:sz w:val="24"/>
          <w:szCs w:val="24"/>
          <w:lang w:eastAsia="en-US"/>
        </w:rPr>
        <w:t xml:space="preserve"> </w:t>
      </w:r>
      <w:r w:rsidR="002B230A" w:rsidRPr="00FC7001">
        <w:rPr>
          <w:rFonts w:cstheme="minorHAnsi"/>
          <w:bCs/>
          <w:sz w:val="24"/>
          <w:szCs w:val="24"/>
          <w:lang w:eastAsia="en-US"/>
        </w:rPr>
        <w:t xml:space="preserve">και αποτελείται από δύο </w:t>
      </w:r>
      <w:proofErr w:type="spellStart"/>
      <w:r w:rsidR="002B230A" w:rsidRPr="00FC7001">
        <w:rPr>
          <w:rFonts w:cstheme="minorHAnsi"/>
          <w:bCs/>
          <w:sz w:val="24"/>
          <w:szCs w:val="24"/>
          <w:lang w:eastAsia="en-US"/>
        </w:rPr>
        <w:t>ημικελύφη</w:t>
      </w:r>
      <w:proofErr w:type="spellEnd"/>
      <w:r w:rsidR="00FC7001">
        <w:rPr>
          <w:rFonts w:cstheme="minorHAnsi"/>
          <w:bCs/>
          <w:sz w:val="24"/>
          <w:szCs w:val="24"/>
          <w:lang w:eastAsia="en-US"/>
        </w:rPr>
        <w:t>.</w:t>
      </w:r>
    </w:p>
    <w:p w:rsidR="00621327" w:rsidRPr="00C177A9" w:rsidRDefault="00621327" w:rsidP="00C553ED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621327">
        <w:rPr>
          <w:rFonts w:cstheme="minorHAnsi"/>
          <w:b/>
          <w:bCs/>
          <w:sz w:val="24"/>
          <w:szCs w:val="24"/>
          <w:lang w:eastAsia="en-US"/>
        </w:rPr>
        <w:t>β.</w:t>
      </w:r>
      <w:r w:rsidR="00FC7001" w:rsidRPr="00FC7001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FC7001">
        <w:rPr>
          <w:rFonts w:cstheme="minorHAnsi"/>
          <w:bCs/>
          <w:sz w:val="24"/>
          <w:szCs w:val="24"/>
          <w:lang w:eastAsia="en-US"/>
        </w:rPr>
        <w:t>Τα</w:t>
      </w:r>
      <w:r w:rsidR="003D1711">
        <w:rPr>
          <w:rFonts w:cstheme="minorHAnsi"/>
          <w:bCs/>
          <w:sz w:val="24"/>
          <w:szCs w:val="24"/>
          <w:lang w:eastAsia="en-US"/>
        </w:rPr>
        <w:t xml:space="preserve"> ελατήρια του εμβόλου εξασφαλίζουν την απαραίτητη σ</w:t>
      </w:r>
      <w:r w:rsidR="00FC7001">
        <w:rPr>
          <w:rFonts w:cstheme="minorHAnsi"/>
          <w:bCs/>
          <w:sz w:val="24"/>
          <w:szCs w:val="24"/>
          <w:lang w:eastAsia="en-US"/>
        </w:rPr>
        <w:t>τεγανοποίηση του χώρου καύσεως.</w:t>
      </w:r>
    </w:p>
    <w:p w:rsidR="00DC4CBB" w:rsidRDefault="00621327" w:rsidP="00C553ED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</w:rPr>
      </w:pPr>
      <w:r w:rsidRPr="00C177A9">
        <w:rPr>
          <w:b/>
          <w:sz w:val="24"/>
          <w:szCs w:val="24"/>
        </w:rPr>
        <w:t>γ.</w:t>
      </w:r>
      <w:r w:rsidR="00FC7001">
        <w:rPr>
          <w:b/>
          <w:sz w:val="24"/>
          <w:szCs w:val="24"/>
        </w:rPr>
        <w:t xml:space="preserve"> </w:t>
      </w:r>
      <w:r w:rsidR="00DC4CBB">
        <w:rPr>
          <w:sz w:val="24"/>
          <w:szCs w:val="24"/>
        </w:rPr>
        <w:t>Στη διάταξη των κυλίνδρων εν σειρά (</w:t>
      </w:r>
      <w:r w:rsidR="00DC4CBB">
        <w:rPr>
          <w:sz w:val="24"/>
          <w:szCs w:val="24"/>
          <w:lang w:val="en-US"/>
        </w:rPr>
        <w:t>in</w:t>
      </w:r>
      <w:r w:rsidR="00DC4CBB" w:rsidRPr="003D1711">
        <w:rPr>
          <w:sz w:val="24"/>
          <w:szCs w:val="24"/>
        </w:rPr>
        <w:t>-</w:t>
      </w:r>
      <w:proofErr w:type="spellStart"/>
      <w:r w:rsidR="00DC4CBB">
        <w:rPr>
          <w:sz w:val="24"/>
          <w:szCs w:val="24"/>
          <w:lang w:val="en-US"/>
        </w:rPr>
        <w:t>lineengine</w:t>
      </w:r>
      <w:proofErr w:type="spellEnd"/>
      <w:r w:rsidR="00DC4CBB" w:rsidRPr="003D1711">
        <w:rPr>
          <w:sz w:val="24"/>
          <w:szCs w:val="24"/>
        </w:rPr>
        <w:t>)</w:t>
      </w:r>
      <w:r w:rsidR="00DC4CBB">
        <w:rPr>
          <w:sz w:val="24"/>
          <w:szCs w:val="24"/>
        </w:rPr>
        <w:t>,</w:t>
      </w:r>
      <w:r w:rsidR="00FC7001">
        <w:rPr>
          <w:sz w:val="24"/>
          <w:szCs w:val="24"/>
        </w:rPr>
        <w:t xml:space="preserve"> </w:t>
      </w:r>
      <w:r w:rsidR="00DC4CBB">
        <w:rPr>
          <w:sz w:val="24"/>
          <w:szCs w:val="24"/>
        </w:rPr>
        <w:t>οι κύλινδροι τοποθετούνται οριζόντια.</w:t>
      </w:r>
    </w:p>
    <w:p w:rsidR="00B46A68" w:rsidRDefault="00621327" w:rsidP="00C553ED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 w:rsidRPr="00C177A9">
        <w:rPr>
          <w:rFonts w:cstheme="minorHAnsi"/>
          <w:b/>
          <w:bCs/>
          <w:sz w:val="24"/>
          <w:szCs w:val="24"/>
          <w:lang w:eastAsia="en-US"/>
        </w:rPr>
        <w:t>δ.</w:t>
      </w:r>
      <w:r w:rsidR="00FC7001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3D1711">
        <w:rPr>
          <w:rFonts w:cstheme="minorHAnsi"/>
          <w:bCs/>
          <w:sz w:val="24"/>
          <w:szCs w:val="24"/>
          <w:lang w:eastAsia="en-US"/>
        </w:rPr>
        <w:t>Τα ξηρά χιτώνια τοποθετού</w:t>
      </w:r>
      <w:r w:rsidR="00FC7001">
        <w:rPr>
          <w:rFonts w:cstheme="minorHAnsi"/>
          <w:bCs/>
          <w:sz w:val="24"/>
          <w:szCs w:val="24"/>
          <w:lang w:eastAsia="en-US"/>
        </w:rPr>
        <w:t>νται σε μηχανές μεγάλης ισχύος.</w:t>
      </w:r>
    </w:p>
    <w:p w:rsidR="0090481D" w:rsidRDefault="0090481D" w:rsidP="00C553ED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ε.</w:t>
      </w:r>
      <w:r w:rsidR="00FC7001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2A5301">
        <w:rPr>
          <w:rFonts w:cstheme="minorHAnsi"/>
          <w:bCs/>
          <w:sz w:val="24"/>
          <w:szCs w:val="24"/>
          <w:lang w:eastAsia="en-US"/>
        </w:rPr>
        <w:t>Ο πείρος του εμβόλου είναι κατασ</w:t>
      </w:r>
      <w:r w:rsidR="00FC7001">
        <w:rPr>
          <w:rFonts w:cstheme="minorHAnsi"/>
          <w:bCs/>
          <w:sz w:val="24"/>
          <w:szCs w:val="24"/>
          <w:lang w:eastAsia="en-US"/>
        </w:rPr>
        <w:t>κευασμένος από φαιό χυτοσίδηρο.</w:t>
      </w:r>
    </w:p>
    <w:p w:rsidR="00C04060" w:rsidRDefault="00DF032D" w:rsidP="00C553ED">
      <w:pPr>
        <w:pStyle w:val="a3"/>
        <w:spacing w:after="0" w:line="360" w:lineRule="auto"/>
        <w:jc w:val="right"/>
        <w:rPr>
          <w:b/>
          <w:i/>
          <w:sz w:val="24"/>
          <w:szCs w:val="24"/>
        </w:rPr>
      </w:pPr>
      <w:r w:rsidRPr="00C177A9">
        <w:rPr>
          <w:b/>
          <w:i/>
          <w:sz w:val="24"/>
          <w:szCs w:val="24"/>
        </w:rPr>
        <w:t>Μονάδες 1</w:t>
      </w:r>
      <w:r w:rsidR="006C2978">
        <w:rPr>
          <w:b/>
          <w:i/>
          <w:sz w:val="24"/>
          <w:szCs w:val="24"/>
        </w:rPr>
        <w:t>5</w:t>
      </w:r>
    </w:p>
    <w:p w:rsidR="00250A65" w:rsidRDefault="00250A65" w:rsidP="00C553ED">
      <w:pPr>
        <w:spacing w:after="0" w:line="360" w:lineRule="auto"/>
        <w:jc w:val="both"/>
        <w:rPr>
          <w:b/>
          <w:sz w:val="24"/>
          <w:szCs w:val="24"/>
        </w:rPr>
      </w:pPr>
    </w:p>
    <w:p w:rsidR="001030AE" w:rsidRPr="00C177A9" w:rsidRDefault="00621327" w:rsidP="00C553ED">
      <w:pPr>
        <w:spacing w:after="0" w:line="360" w:lineRule="auto"/>
        <w:jc w:val="both"/>
        <w:rPr>
          <w:sz w:val="24"/>
          <w:szCs w:val="24"/>
        </w:rPr>
      </w:pPr>
      <w:r w:rsidRPr="00C177A9">
        <w:rPr>
          <w:b/>
          <w:sz w:val="24"/>
          <w:szCs w:val="24"/>
        </w:rPr>
        <w:t>2.2</w:t>
      </w:r>
      <w:r w:rsidR="00FC7001">
        <w:rPr>
          <w:b/>
          <w:sz w:val="24"/>
          <w:szCs w:val="24"/>
        </w:rPr>
        <w:t xml:space="preserve"> </w:t>
      </w:r>
      <w:r w:rsidR="001030AE" w:rsidRPr="00C177A9">
        <w:rPr>
          <w:sz w:val="24"/>
          <w:szCs w:val="24"/>
        </w:rPr>
        <w:t xml:space="preserve">Να </w:t>
      </w:r>
      <w:r w:rsidR="00DF032D" w:rsidRPr="00C177A9">
        <w:rPr>
          <w:sz w:val="24"/>
          <w:szCs w:val="24"/>
        </w:rPr>
        <w:t>αναφέρετε, ονομαστικά, τα</w:t>
      </w:r>
      <w:r w:rsidR="00FC7001">
        <w:rPr>
          <w:sz w:val="24"/>
          <w:szCs w:val="24"/>
        </w:rPr>
        <w:t xml:space="preserve"> </w:t>
      </w:r>
      <w:r w:rsidR="001030AE" w:rsidRPr="00C177A9">
        <w:rPr>
          <w:sz w:val="24"/>
          <w:szCs w:val="24"/>
        </w:rPr>
        <w:t>στοιχεία</w:t>
      </w:r>
      <w:r w:rsidR="006B14F0">
        <w:rPr>
          <w:sz w:val="24"/>
          <w:szCs w:val="24"/>
        </w:rPr>
        <w:t xml:space="preserve"> που βρίσκονται στην κεφαλή των</w:t>
      </w:r>
      <w:r w:rsidR="00FC7001">
        <w:rPr>
          <w:sz w:val="24"/>
          <w:szCs w:val="24"/>
        </w:rPr>
        <w:t xml:space="preserve"> </w:t>
      </w:r>
      <w:r w:rsidR="00B46A68">
        <w:rPr>
          <w:sz w:val="24"/>
          <w:szCs w:val="24"/>
        </w:rPr>
        <w:t>τετράχρονων πετρελαιομηχανών.</w:t>
      </w:r>
    </w:p>
    <w:p w:rsidR="00F65B7F" w:rsidRDefault="00DF032D" w:rsidP="00C553ED">
      <w:pPr>
        <w:spacing w:after="0" w:line="360" w:lineRule="auto"/>
        <w:jc w:val="right"/>
        <w:rPr>
          <w:b/>
          <w:i/>
          <w:sz w:val="24"/>
          <w:szCs w:val="24"/>
        </w:rPr>
      </w:pPr>
      <w:r w:rsidRPr="00C177A9">
        <w:rPr>
          <w:b/>
          <w:i/>
          <w:sz w:val="24"/>
          <w:szCs w:val="24"/>
        </w:rPr>
        <w:t xml:space="preserve">Μονάδες </w:t>
      </w:r>
      <w:r w:rsidR="00B46A68">
        <w:rPr>
          <w:b/>
          <w:i/>
          <w:sz w:val="24"/>
          <w:szCs w:val="24"/>
        </w:rPr>
        <w:t>10</w:t>
      </w:r>
    </w:p>
    <w:sectPr w:rsidR="00F65B7F" w:rsidSect="006213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B5AE0"/>
    <w:multiLevelType w:val="hybridMultilevel"/>
    <w:tmpl w:val="8E7461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C7C4A"/>
    <w:rsid w:val="00012414"/>
    <w:rsid w:val="00012A36"/>
    <w:rsid w:val="00051EDB"/>
    <w:rsid w:val="001030AE"/>
    <w:rsid w:val="00125999"/>
    <w:rsid w:val="00156826"/>
    <w:rsid w:val="001A21DD"/>
    <w:rsid w:val="00217F80"/>
    <w:rsid w:val="00250A65"/>
    <w:rsid w:val="002A5301"/>
    <w:rsid w:val="002B230A"/>
    <w:rsid w:val="003767E7"/>
    <w:rsid w:val="003D1711"/>
    <w:rsid w:val="00402478"/>
    <w:rsid w:val="00416A24"/>
    <w:rsid w:val="00440D8A"/>
    <w:rsid w:val="00450F99"/>
    <w:rsid w:val="004734F3"/>
    <w:rsid w:val="00511A1E"/>
    <w:rsid w:val="00514BA1"/>
    <w:rsid w:val="00531226"/>
    <w:rsid w:val="005C7C4A"/>
    <w:rsid w:val="00621327"/>
    <w:rsid w:val="0067495F"/>
    <w:rsid w:val="006826F4"/>
    <w:rsid w:val="006B14F0"/>
    <w:rsid w:val="006C2978"/>
    <w:rsid w:val="006E3FAD"/>
    <w:rsid w:val="00772656"/>
    <w:rsid w:val="0078068B"/>
    <w:rsid w:val="008133CF"/>
    <w:rsid w:val="008C65B4"/>
    <w:rsid w:val="0090481D"/>
    <w:rsid w:val="009212E0"/>
    <w:rsid w:val="009340D9"/>
    <w:rsid w:val="00A20E3A"/>
    <w:rsid w:val="00AB2E91"/>
    <w:rsid w:val="00AC13AA"/>
    <w:rsid w:val="00AF5126"/>
    <w:rsid w:val="00B42AE5"/>
    <w:rsid w:val="00B46A68"/>
    <w:rsid w:val="00B9107D"/>
    <w:rsid w:val="00BC27C9"/>
    <w:rsid w:val="00C00715"/>
    <w:rsid w:val="00C04060"/>
    <w:rsid w:val="00C177A9"/>
    <w:rsid w:val="00C22835"/>
    <w:rsid w:val="00C553ED"/>
    <w:rsid w:val="00C67080"/>
    <w:rsid w:val="00C75C50"/>
    <w:rsid w:val="00C973D1"/>
    <w:rsid w:val="00DC3F7C"/>
    <w:rsid w:val="00DC4CBB"/>
    <w:rsid w:val="00DF032D"/>
    <w:rsid w:val="00E360F0"/>
    <w:rsid w:val="00E42706"/>
    <w:rsid w:val="00EE5235"/>
    <w:rsid w:val="00F65B7F"/>
    <w:rsid w:val="00F87302"/>
    <w:rsid w:val="00FC7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C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dcterms:created xsi:type="dcterms:W3CDTF">2023-02-22T07:10:00Z</dcterms:created>
  <dcterms:modified xsi:type="dcterms:W3CDTF">2023-02-22T07:10:00Z</dcterms:modified>
</cp:coreProperties>
</file>