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6FB" w:rsidRPr="002252AA" w:rsidRDefault="007B36FB" w:rsidP="00D01230">
      <w:pPr>
        <w:spacing w:line="360" w:lineRule="auto"/>
        <w:jc w:val="both"/>
        <w:rPr>
          <w:rFonts w:cs="Calibri"/>
          <w:b/>
          <w:bCs/>
          <w:sz w:val="24"/>
          <w:szCs w:val="24"/>
          <w:u w:val="single"/>
        </w:rPr>
      </w:pPr>
      <w:r w:rsidRPr="002252AA">
        <w:rPr>
          <w:rFonts w:cs="Calibri"/>
          <w:b/>
          <w:bCs/>
          <w:sz w:val="24"/>
          <w:szCs w:val="24"/>
          <w:u w:val="single"/>
        </w:rPr>
        <w:t>Θέμα 4</w:t>
      </w:r>
      <w:r w:rsidRPr="002252AA">
        <w:rPr>
          <w:rFonts w:cs="Calibri"/>
          <w:b/>
          <w:bCs/>
          <w:sz w:val="24"/>
          <w:szCs w:val="24"/>
          <w:u w:val="single"/>
          <w:vertAlign w:val="superscript"/>
        </w:rPr>
        <w:t>ο</w:t>
      </w:r>
    </w:p>
    <w:p w:rsidR="007B36FB" w:rsidRPr="009E2B64" w:rsidRDefault="007B36FB" w:rsidP="00D01230">
      <w:pPr>
        <w:spacing w:line="360" w:lineRule="auto"/>
        <w:jc w:val="both"/>
        <w:rPr>
          <w:rFonts w:cs="Calibri"/>
          <w:sz w:val="24"/>
          <w:szCs w:val="24"/>
        </w:rPr>
      </w:pPr>
      <w:r w:rsidRPr="009E2B64">
        <w:rPr>
          <w:rFonts w:cs="Calibri"/>
          <w:b/>
          <w:bCs/>
          <w:sz w:val="24"/>
          <w:szCs w:val="24"/>
        </w:rPr>
        <w:t xml:space="preserve">4.1. </w:t>
      </w:r>
      <w:r w:rsidR="0034627A">
        <w:rPr>
          <w:rFonts w:cs="Calibri"/>
          <w:sz w:val="24"/>
          <w:szCs w:val="24"/>
        </w:rPr>
        <w:t xml:space="preserve">Η </w:t>
      </w:r>
      <w:bookmarkStart w:id="0" w:name="_Hlk114316495"/>
      <w:r w:rsidR="0034627A">
        <w:rPr>
          <w:rFonts w:cs="Calibri"/>
          <w:sz w:val="24"/>
          <w:szCs w:val="24"/>
        </w:rPr>
        <w:t xml:space="preserve">Υ.Π.Α  </w:t>
      </w:r>
      <w:bookmarkEnd w:id="0"/>
      <w:r w:rsidR="0034627A">
        <w:rPr>
          <w:rFonts w:cs="Calibri"/>
          <w:sz w:val="24"/>
          <w:szCs w:val="24"/>
        </w:rPr>
        <w:t xml:space="preserve">έχει καθιερώσει διαδικασίες </w:t>
      </w:r>
      <w:r w:rsidR="000F75DC">
        <w:rPr>
          <w:rFonts w:cs="Calibri"/>
          <w:sz w:val="24"/>
          <w:szCs w:val="24"/>
        </w:rPr>
        <w:t xml:space="preserve"> </w:t>
      </w:r>
      <w:r w:rsidR="0034627A">
        <w:rPr>
          <w:rFonts w:cs="Calibri"/>
          <w:sz w:val="24"/>
          <w:szCs w:val="24"/>
        </w:rPr>
        <w:t>χορήγησης πτυχίων και αδειών για το προσωπικό που θέλει να ε</w:t>
      </w:r>
      <w:r w:rsidR="00DE7072">
        <w:rPr>
          <w:rFonts w:cs="Calibri"/>
          <w:sz w:val="24"/>
          <w:szCs w:val="24"/>
        </w:rPr>
        <w:t>ργαστεί στην πολιτική αεροπορία</w:t>
      </w:r>
      <w:r w:rsidR="0034627A">
        <w:rPr>
          <w:rFonts w:cs="Calibri"/>
          <w:sz w:val="24"/>
          <w:szCs w:val="24"/>
        </w:rPr>
        <w:t>. Για ποιες κατηγορίες προσωπικού δίνονται αυτά τα πτυχία και οι άδειες</w:t>
      </w:r>
      <w:r w:rsidR="00D60E0E">
        <w:rPr>
          <w:rFonts w:cs="Calibri"/>
          <w:sz w:val="24"/>
          <w:szCs w:val="24"/>
        </w:rPr>
        <w:t>;</w:t>
      </w:r>
      <w:r w:rsidR="00DE7072">
        <w:rPr>
          <w:rFonts w:cs="Calibri"/>
          <w:sz w:val="24"/>
          <w:szCs w:val="24"/>
        </w:rPr>
        <w:t xml:space="preserve"> (</w:t>
      </w:r>
      <w:r w:rsidR="00DE7072" w:rsidRPr="00DE7072">
        <w:rPr>
          <w:rFonts w:cs="Calibri"/>
          <w:i/>
          <w:sz w:val="24"/>
          <w:szCs w:val="24"/>
        </w:rPr>
        <w:t>Μονάδες 6</w:t>
      </w:r>
      <w:r w:rsidR="00DE7072">
        <w:rPr>
          <w:rFonts w:cs="Calibri"/>
          <w:sz w:val="24"/>
          <w:szCs w:val="24"/>
        </w:rPr>
        <w:t>)</w:t>
      </w:r>
      <w:r w:rsidR="00D60E0E">
        <w:rPr>
          <w:rFonts w:cs="Calibri"/>
          <w:sz w:val="24"/>
          <w:szCs w:val="24"/>
        </w:rPr>
        <w:t>.</w:t>
      </w:r>
      <w:r w:rsidR="00DE7072">
        <w:rPr>
          <w:rFonts w:cs="Calibri"/>
          <w:sz w:val="24"/>
          <w:szCs w:val="24"/>
        </w:rPr>
        <w:t xml:space="preserve"> Ποιος θεωρείται ο ελάχιστος βαθμός επιτυχίας στις εξετάσεις χορήγησης πτυχίων και αδειών</w:t>
      </w:r>
      <w:r w:rsidR="00D60E0E">
        <w:rPr>
          <w:rFonts w:cs="Calibri"/>
          <w:sz w:val="24"/>
          <w:szCs w:val="24"/>
        </w:rPr>
        <w:t>;</w:t>
      </w:r>
      <w:r w:rsidR="00DE7072">
        <w:rPr>
          <w:rFonts w:cs="Calibri"/>
          <w:sz w:val="24"/>
          <w:szCs w:val="24"/>
        </w:rPr>
        <w:t xml:space="preserve"> (</w:t>
      </w:r>
      <w:r w:rsidR="00DE7072" w:rsidRPr="00DE7072">
        <w:rPr>
          <w:rFonts w:cs="Calibri"/>
          <w:i/>
          <w:sz w:val="24"/>
          <w:szCs w:val="24"/>
        </w:rPr>
        <w:t>Μονάδες 4</w:t>
      </w:r>
      <w:r w:rsidR="00D60E0E">
        <w:rPr>
          <w:rFonts w:cs="Calibri"/>
          <w:sz w:val="24"/>
          <w:szCs w:val="24"/>
        </w:rPr>
        <w:t>).</w:t>
      </w:r>
    </w:p>
    <w:p w:rsidR="007B36FB" w:rsidRDefault="00DE5D61" w:rsidP="00D01230">
      <w:pPr>
        <w:spacing w:line="360" w:lineRule="auto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ab/>
      </w:r>
      <w:r w:rsidR="00B85E93" w:rsidRPr="00B85E93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B85E93" w:rsidRPr="00B85E93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B85E93" w:rsidRPr="00B85E93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B85E93" w:rsidRPr="00B85E93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B85E93" w:rsidRPr="00B85E93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B85E93" w:rsidRPr="00B85E93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B85E93" w:rsidRPr="00114539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E56B7C">
        <w:rPr>
          <w:rFonts w:eastAsia="Times New Roman" w:cs="Calibri"/>
          <w:b/>
          <w:i/>
          <w:sz w:val="24"/>
          <w:szCs w:val="24"/>
          <w:lang w:eastAsia="el-GR"/>
        </w:rPr>
        <w:t xml:space="preserve">                                     </w:t>
      </w:r>
      <w:r w:rsidR="00DE7072">
        <w:rPr>
          <w:rFonts w:eastAsia="Times New Roman" w:cs="Calibri"/>
          <w:b/>
          <w:i/>
          <w:sz w:val="24"/>
          <w:szCs w:val="24"/>
          <w:lang w:eastAsia="el-GR"/>
        </w:rPr>
        <w:t xml:space="preserve"> Μονάδες</w:t>
      </w:r>
      <w:r w:rsidR="007B36FB" w:rsidRPr="002252AA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  <w:r w:rsidR="0034627A">
        <w:rPr>
          <w:rFonts w:eastAsia="Times New Roman" w:cs="Calibri"/>
          <w:b/>
          <w:i/>
          <w:sz w:val="24"/>
          <w:szCs w:val="24"/>
          <w:lang w:eastAsia="el-GR"/>
        </w:rPr>
        <w:t>10</w:t>
      </w:r>
    </w:p>
    <w:p w:rsidR="007E48B3" w:rsidRDefault="007E48B3" w:rsidP="00D01230">
      <w:pPr>
        <w:spacing w:line="360" w:lineRule="auto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</w:p>
    <w:p w:rsidR="00B85E93" w:rsidRPr="00B85E93" w:rsidRDefault="007B36FB" w:rsidP="00D01230">
      <w:pPr>
        <w:spacing w:line="360" w:lineRule="auto"/>
        <w:jc w:val="both"/>
        <w:rPr>
          <w:rFonts w:cs="Calibri"/>
          <w:sz w:val="24"/>
          <w:szCs w:val="24"/>
        </w:rPr>
      </w:pPr>
      <w:r w:rsidRPr="002252AA">
        <w:rPr>
          <w:rFonts w:cs="Calibri"/>
          <w:b/>
          <w:bCs/>
          <w:sz w:val="24"/>
          <w:szCs w:val="24"/>
        </w:rPr>
        <w:t xml:space="preserve">4.2. </w:t>
      </w:r>
      <w:bookmarkStart w:id="1" w:name="_Hlk106831864"/>
      <w:r w:rsidR="00DE7072" w:rsidRPr="00DE7072">
        <w:rPr>
          <w:rFonts w:cs="Calibri"/>
          <w:bCs/>
          <w:sz w:val="24"/>
          <w:szCs w:val="24"/>
        </w:rPr>
        <w:t>Να</w:t>
      </w:r>
      <w:r w:rsidR="00DE7072">
        <w:rPr>
          <w:rFonts w:cs="Calibri"/>
          <w:b/>
          <w:bCs/>
          <w:sz w:val="24"/>
          <w:szCs w:val="24"/>
        </w:rPr>
        <w:t xml:space="preserve"> </w:t>
      </w:r>
      <w:r w:rsidR="00DE7072">
        <w:rPr>
          <w:rFonts w:cs="Calibri"/>
          <w:sz w:val="24"/>
          <w:szCs w:val="24"/>
        </w:rPr>
        <w:t>αναφέρετε</w:t>
      </w:r>
      <w:r w:rsidR="00C53456">
        <w:rPr>
          <w:rFonts w:cs="Calibri"/>
          <w:sz w:val="24"/>
          <w:szCs w:val="24"/>
        </w:rPr>
        <w:t xml:space="preserve"> </w:t>
      </w:r>
      <w:r w:rsidR="00DE7072">
        <w:rPr>
          <w:rFonts w:cs="Calibri"/>
          <w:sz w:val="24"/>
          <w:szCs w:val="24"/>
        </w:rPr>
        <w:t>τις προϋποθέσεις (προσόντα) που απαιτούνται</w:t>
      </w:r>
      <w:r w:rsidR="00C53456">
        <w:rPr>
          <w:rFonts w:cs="Calibri"/>
          <w:sz w:val="24"/>
          <w:szCs w:val="24"/>
        </w:rPr>
        <w:t xml:space="preserve"> για να λάβει κάποιος μέρος σ</w:t>
      </w:r>
      <w:r w:rsidR="00DE7072">
        <w:rPr>
          <w:rFonts w:cs="Calibri"/>
          <w:sz w:val="24"/>
          <w:szCs w:val="24"/>
        </w:rPr>
        <w:t>τις εξετάσεις της Υ.Π.Α  για τη</w:t>
      </w:r>
      <w:r w:rsidR="00C53456">
        <w:rPr>
          <w:rFonts w:cs="Calibri"/>
          <w:sz w:val="24"/>
          <w:szCs w:val="24"/>
        </w:rPr>
        <w:t xml:space="preserve"> χορήγηση πτυχίου ιπτάμενου μηχανικού.</w:t>
      </w:r>
    </w:p>
    <w:p w:rsidR="00CB45E5" w:rsidRDefault="00DE5D61" w:rsidP="00D01230">
      <w:pPr>
        <w:spacing w:line="360" w:lineRule="auto"/>
        <w:jc w:val="both"/>
      </w:pPr>
      <w:r>
        <w:rPr>
          <w:rFonts w:cs="Calibri"/>
          <w:sz w:val="24"/>
          <w:szCs w:val="24"/>
        </w:rPr>
        <w:tab/>
      </w:r>
      <w:r w:rsidR="00B85E93" w:rsidRPr="009E2B64">
        <w:rPr>
          <w:rFonts w:cs="Calibri"/>
          <w:sz w:val="24"/>
          <w:szCs w:val="24"/>
        </w:rPr>
        <w:tab/>
      </w:r>
      <w:r w:rsidR="00B85E93" w:rsidRPr="009E2B64">
        <w:rPr>
          <w:rFonts w:cs="Calibri"/>
          <w:sz w:val="24"/>
          <w:szCs w:val="24"/>
        </w:rPr>
        <w:tab/>
      </w:r>
      <w:r w:rsidR="00B85E93" w:rsidRPr="009E2B64">
        <w:rPr>
          <w:rFonts w:cs="Calibri"/>
          <w:sz w:val="24"/>
          <w:szCs w:val="24"/>
        </w:rPr>
        <w:tab/>
      </w:r>
      <w:r w:rsidR="00B85E93" w:rsidRPr="009E2B64">
        <w:rPr>
          <w:rFonts w:cs="Calibri"/>
          <w:sz w:val="24"/>
          <w:szCs w:val="24"/>
        </w:rPr>
        <w:tab/>
      </w:r>
      <w:r w:rsidR="00B85E93" w:rsidRPr="009E2B64">
        <w:rPr>
          <w:rFonts w:cs="Calibri"/>
          <w:sz w:val="24"/>
          <w:szCs w:val="24"/>
        </w:rPr>
        <w:tab/>
      </w:r>
      <w:r w:rsidR="00B85E93" w:rsidRPr="009E2B64">
        <w:rPr>
          <w:rFonts w:cs="Calibri"/>
          <w:sz w:val="24"/>
          <w:szCs w:val="24"/>
        </w:rPr>
        <w:tab/>
      </w:r>
      <w:r w:rsidR="00B85E93" w:rsidRPr="009E2B64">
        <w:rPr>
          <w:rFonts w:cs="Calibri"/>
          <w:sz w:val="24"/>
          <w:szCs w:val="24"/>
        </w:rPr>
        <w:tab/>
      </w:r>
      <w:r w:rsidR="00E56B7C">
        <w:rPr>
          <w:rFonts w:cs="Calibri"/>
          <w:sz w:val="24"/>
          <w:szCs w:val="24"/>
        </w:rPr>
        <w:t xml:space="preserve">                                     </w:t>
      </w:r>
      <w:r w:rsidR="007B36FB" w:rsidRPr="002252AA">
        <w:rPr>
          <w:rFonts w:eastAsia="Times New Roman" w:cs="Calibri"/>
          <w:b/>
          <w:i/>
          <w:sz w:val="24"/>
          <w:szCs w:val="24"/>
          <w:lang w:eastAsia="el-GR"/>
        </w:rPr>
        <w:t>Μονάδες</w:t>
      </w:r>
      <w:bookmarkEnd w:id="1"/>
      <w:r w:rsidR="00DE7072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  <w:r w:rsidR="00C53456">
        <w:rPr>
          <w:rFonts w:eastAsia="Times New Roman" w:cs="Calibri"/>
          <w:b/>
          <w:i/>
          <w:sz w:val="24"/>
          <w:szCs w:val="24"/>
          <w:lang w:eastAsia="el-GR"/>
        </w:rPr>
        <w:t>15</w:t>
      </w:r>
    </w:p>
    <w:p w:rsidR="00E56B7C" w:rsidRDefault="00E56B7C">
      <w:pPr>
        <w:spacing w:line="360" w:lineRule="auto"/>
        <w:jc w:val="both"/>
      </w:pPr>
    </w:p>
    <w:sectPr w:rsidR="00E56B7C" w:rsidSect="002252AA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D5E" w:rsidRDefault="007A1D5E" w:rsidP="00DE3769">
      <w:pPr>
        <w:spacing w:after="0" w:line="240" w:lineRule="auto"/>
      </w:pPr>
      <w:r>
        <w:separator/>
      </w:r>
    </w:p>
  </w:endnote>
  <w:endnote w:type="continuationSeparator" w:id="0">
    <w:p w:rsidR="007A1D5E" w:rsidRDefault="007A1D5E" w:rsidP="00DE3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D5E" w:rsidRDefault="007A1D5E" w:rsidP="00DE3769">
      <w:pPr>
        <w:spacing w:after="0" w:line="240" w:lineRule="auto"/>
      </w:pPr>
      <w:r>
        <w:separator/>
      </w:r>
    </w:p>
  </w:footnote>
  <w:footnote w:type="continuationSeparator" w:id="0">
    <w:p w:rsidR="007A1D5E" w:rsidRDefault="007A1D5E" w:rsidP="00DE37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ADA" w:rsidRPr="00FB2BF2" w:rsidRDefault="007A1D5E" w:rsidP="00FB2BF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36FB"/>
    <w:rsid w:val="00043CED"/>
    <w:rsid w:val="00045039"/>
    <w:rsid w:val="00075D30"/>
    <w:rsid w:val="00094D69"/>
    <w:rsid w:val="000F75DC"/>
    <w:rsid w:val="00105BF4"/>
    <w:rsid w:val="00114539"/>
    <w:rsid w:val="00152AEB"/>
    <w:rsid w:val="0024321D"/>
    <w:rsid w:val="002A1659"/>
    <w:rsid w:val="00316069"/>
    <w:rsid w:val="0034627A"/>
    <w:rsid w:val="0038448B"/>
    <w:rsid w:val="003B6842"/>
    <w:rsid w:val="003E2F39"/>
    <w:rsid w:val="003F0C7A"/>
    <w:rsid w:val="00440AFE"/>
    <w:rsid w:val="00536DBF"/>
    <w:rsid w:val="00641088"/>
    <w:rsid w:val="007A1D5E"/>
    <w:rsid w:val="007B36FB"/>
    <w:rsid w:val="007E48B3"/>
    <w:rsid w:val="008A326C"/>
    <w:rsid w:val="009308D4"/>
    <w:rsid w:val="00936431"/>
    <w:rsid w:val="009E2B64"/>
    <w:rsid w:val="00A0658E"/>
    <w:rsid w:val="00A42043"/>
    <w:rsid w:val="00AF4329"/>
    <w:rsid w:val="00B32373"/>
    <w:rsid w:val="00B85E93"/>
    <w:rsid w:val="00C3220C"/>
    <w:rsid w:val="00C442A8"/>
    <w:rsid w:val="00C46A75"/>
    <w:rsid w:val="00C51348"/>
    <w:rsid w:val="00C53456"/>
    <w:rsid w:val="00CA2E80"/>
    <w:rsid w:val="00D01230"/>
    <w:rsid w:val="00D0744A"/>
    <w:rsid w:val="00D60E0E"/>
    <w:rsid w:val="00DE15B4"/>
    <w:rsid w:val="00DE3769"/>
    <w:rsid w:val="00DE5D61"/>
    <w:rsid w:val="00DE7072"/>
    <w:rsid w:val="00DF78B7"/>
    <w:rsid w:val="00E56B7C"/>
    <w:rsid w:val="00EF46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6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36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7B36F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CBFF6-8CF1-4558-B87E-722C1476F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ΝΕΚΤΑΡΙΟΣ ΣΠΡΙΝΤΖΟΣ</dc:creator>
  <cp:lastModifiedBy>Σ</cp:lastModifiedBy>
  <cp:revision>9</cp:revision>
  <dcterms:created xsi:type="dcterms:W3CDTF">2022-09-17T11:17:00Z</dcterms:created>
  <dcterms:modified xsi:type="dcterms:W3CDTF">2023-02-20T07:32:00Z</dcterms:modified>
</cp:coreProperties>
</file>