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Pr="005F2C67" w:rsidRDefault="008F298C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</w:t>
      </w:r>
      <w:r w:rsidR="00FE0DB9">
        <w:rPr>
          <w:bCs/>
          <w:sz w:val="24"/>
          <w:szCs w:val="24"/>
        </w:rPr>
        <w:t>ιάδρομος κυκλοφορίας διπλής κατευθύνσεως.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FE0DB9" w:rsidRDefault="00FE0DB9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Ο όρος προσανατολισμός εικόνας αφορά στον προσανατολισμό της εικόνας του ραντάρ χρησιμοποιώντας ως αναφορά (βάση), τη γραμμή της πλώρης του πλοίου (</w:t>
      </w:r>
      <w:r>
        <w:rPr>
          <w:rFonts w:cs="Calibri"/>
          <w:sz w:val="24"/>
          <w:szCs w:val="24"/>
          <w:lang w:val="en-US"/>
        </w:rPr>
        <w:t>heads</w:t>
      </w:r>
      <w:r w:rsidRPr="00FE0DB9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  <w:lang w:val="en-US"/>
        </w:rPr>
        <w:t>up</w:t>
      </w:r>
      <w:r w:rsidRPr="00FE0DB9">
        <w:rPr>
          <w:rFonts w:cs="Calibri"/>
          <w:sz w:val="24"/>
          <w:szCs w:val="24"/>
        </w:rPr>
        <w:t xml:space="preserve">), </w:t>
      </w:r>
      <w:r>
        <w:rPr>
          <w:rFonts w:cs="Calibri"/>
          <w:sz w:val="24"/>
          <w:szCs w:val="24"/>
        </w:rPr>
        <w:t>τον αληθή βορρά (</w:t>
      </w:r>
      <w:r>
        <w:rPr>
          <w:rFonts w:cs="Calibri"/>
          <w:sz w:val="24"/>
          <w:szCs w:val="24"/>
          <w:lang w:val="en-US"/>
        </w:rPr>
        <w:t>true</w:t>
      </w:r>
      <w:r w:rsidRPr="00FE0DB9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  <w:lang w:val="en-US"/>
        </w:rPr>
        <w:t>north</w:t>
      </w:r>
      <w:r w:rsidRPr="00FE0DB9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  <w:lang w:val="en-US"/>
        </w:rPr>
        <w:t>up</w:t>
      </w:r>
      <w:r w:rsidRPr="00FE0DB9">
        <w:rPr>
          <w:rFonts w:cs="Calibri"/>
          <w:sz w:val="24"/>
          <w:szCs w:val="24"/>
        </w:rPr>
        <w:t xml:space="preserve">) </w:t>
      </w:r>
      <w:r>
        <w:rPr>
          <w:rFonts w:cs="Calibri"/>
          <w:sz w:val="24"/>
          <w:szCs w:val="24"/>
        </w:rPr>
        <w:t>και την αναπρώρηση του πλοίου (</w:t>
      </w:r>
      <w:r>
        <w:rPr>
          <w:rFonts w:cs="Calibri"/>
          <w:sz w:val="24"/>
          <w:szCs w:val="24"/>
          <w:lang w:val="en-US"/>
        </w:rPr>
        <w:t>course</w:t>
      </w:r>
      <w:r w:rsidRPr="00FE0DB9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en-US"/>
        </w:rPr>
        <w:t>up</w:t>
      </w:r>
      <w:r w:rsidRPr="00FE0DB9">
        <w:rPr>
          <w:rFonts w:cs="Calibri"/>
          <w:sz w:val="24"/>
          <w:szCs w:val="24"/>
        </w:rPr>
        <w:t>).</w:t>
      </w:r>
    </w:p>
    <w:sectPr w:rsidR="00245355" w:rsidRPr="00FE0DB9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46220A"/>
    <w:rsid w:val="005142A6"/>
    <w:rsid w:val="005306CC"/>
    <w:rsid w:val="00551F5D"/>
    <w:rsid w:val="005A4707"/>
    <w:rsid w:val="005C5FC8"/>
    <w:rsid w:val="005F2C67"/>
    <w:rsid w:val="00627F74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8F298C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C7E14"/>
    <w:rsid w:val="00DD4630"/>
    <w:rsid w:val="00E11FA7"/>
    <w:rsid w:val="00E94AA8"/>
    <w:rsid w:val="00E95583"/>
    <w:rsid w:val="00EF70F4"/>
    <w:rsid w:val="00F224EE"/>
    <w:rsid w:val="00F41325"/>
    <w:rsid w:val="00F95D0E"/>
    <w:rsid w:val="00FE0DB9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2023-01-29T08:06:00Z</dcterms:created>
  <dcterms:modified xsi:type="dcterms:W3CDTF">2023-01-31T15:36:00Z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