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3B241" w14:textId="77777777" w:rsidR="00577AA0" w:rsidRPr="00776381" w:rsidRDefault="00577AA0" w:rsidP="00577AA0">
      <w:pPr>
        <w:spacing w:after="120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32BA5CF4" w14:textId="77777777" w:rsidR="00577AA0" w:rsidRPr="00776381" w:rsidRDefault="00577AA0" w:rsidP="00577AA0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</w:p>
    <w:p w14:paraId="328CC15A" w14:textId="77777777" w:rsidR="00577AA0" w:rsidRPr="00776381" w:rsidRDefault="00577AA0" w:rsidP="00577AA0">
      <w:pPr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4.1 </w:t>
      </w:r>
      <w:r w:rsidRPr="00776381">
        <w:rPr>
          <w:rFonts w:cstheme="minorHAnsi"/>
          <w:sz w:val="24"/>
          <w:szCs w:val="24"/>
        </w:rPr>
        <w:t xml:space="preserve"> Ενδεικτικ</w:t>
      </w:r>
      <w:r>
        <w:rPr>
          <w:rFonts w:cstheme="minorHAnsi"/>
          <w:sz w:val="24"/>
          <w:szCs w:val="24"/>
        </w:rPr>
        <w:t>ά παραδείγματα</w:t>
      </w:r>
      <w:r w:rsidRPr="00776381">
        <w:rPr>
          <w:rFonts w:cstheme="minorHAnsi"/>
          <w:sz w:val="24"/>
          <w:szCs w:val="24"/>
        </w:rPr>
        <w:t>:</w:t>
      </w:r>
    </w:p>
    <w:p w14:paraId="5CE262D3" w14:textId="77777777" w:rsidR="00577AA0" w:rsidRPr="00776381" w:rsidRDefault="00577AA0" w:rsidP="00577AA0">
      <w:pPr>
        <w:pStyle w:val="a3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Ένα μήνυμα σε άλλη διάλεκτο ή γλώσσα δεν γίνεται κατανοητό από αυτούς που δεν τη </w:t>
      </w:r>
      <w:r>
        <w:rPr>
          <w:rFonts w:cstheme="minorHAnsi"/>
          <w:sz w:val="24"/>
          <w:szCs w:val="24"/>
        </w:rPr>
        <w:t xml:space="preserve">γνωρίζουν/δεν τη </w:t>
      </w:r>
      <w:r w:rsidRPr="00776381">
        <w:rPr>
          <w:rFonts w:cstheme="minorHAnsi"/>
          <w:sz w:val="24"/>
          <w:szCs w:val="24"/>
        </w:rPr>
        <w:t>μιλούν.</w:t>
      </w:r>
    </w:p>
    <w:p w14:paraId="73F61D47" w14:textId="77777777" w:rsidR="00577AA0" w:rsidRPr="00776381" w:rsidRDefault="00577AA0" w:rsidP="00577AA0">
      <w:pPr>
        <w:pStyle w:val="a3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Τα παράσιτα του ραδιοφώνου δυσχεραίνουν το άκουσμα μιας διαφήμισης από τους υποψήφιους καταναλωτές.</w:t>
      </w:r>
    </w:p>
    <w:p w14:paraId="43CE2AD3" w14:textId="77777777" w:rsidR="00577AA0" w:rsidRPr="00776381" w:rsidRDefault="00577AA0" w:rsidP="00577AA0">
      <w:pPr>
        <w:pStyle w:val="a3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Η μη παρακολούθηση των λεγομένων του ομιλητή από τον ακροατή λόγω κούρασης ή κακής ψυχολογικής διάθεσης.</w:t>
      </w:r>
    </w:p>
    <w:p w14:paraId="574DA835" w14:textId="77777777" w:rsidR="00577AA0" w:rsidRPr="00776381" w:rsidRDefault="00577AA0" w:rsidP="00577AA0">
      <w:pPr>
        <w:pStyle w:val="a3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Η κακή σύνδεση του τηλεφώνου που δεν μας αφήνει να ακούσουμε τον συνομιλητή μας καθαρά ή χωρίς διακοπές.</w:t>
      </w:r>
    </w:p>
    <w:p w14:paraId="593AE500" w14:textId="77777777" w:rsidR="00577AA0" w:rsidRPr="00776381" w:rsidRDefault="00577AA0" w:rsidP="00577AA0">
      <w:pPr>
        <w:pStyle w:val="a3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Οι φωνές και οι φασαρίες μέσα στην τάξη από συμμαθητές μας δεν αφήνουν να ακούσουμε τι λέει ο δάσκαλος. </w:t>
      </w:r>
    </w:p>
    <w:p w14:paraId="4370127B" w14:textId="77777777" w:rsidR="00577AA0" w:rsidRPr="00776381" w:rsidRDefault="00577AA0" w:rsidP="00577AA0">
      <w:pPr>
        <w:spacing w:after="120"/>
        <w:jc w:val="both"/>
        <w:rPr>
          <w:rFonts w:cstheme="minorHAnsi"/>
          <w:sz w:val="24"/>
          <w:szCs w:val="24"/>
        </w:rPr>
      </w:pPr>
    </w:p>
    <w:p w14:paraId="3D81DE96" w14:textId="77777777" w:rsidR="00577AA0" w:rsidRPr="00776381" w:rsidRDefault="00577AA0" w:rsidP="00577AA0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4.2  </w:t>
      </w:r>
      <w:r w:rsidRPr="00776381">
        <w:rPr>
          <w:rFonts w:cstheme="minorHAnsi"/>
          <w:sz w:val="24"/>
          <w:szCs w:val="24"/>
        </w:rPr>
        <w:t>Ενδεικτική απάντηση</w:t>
      </w:r>
      <w:r>
        <w:rPr>
          <w:rFonts w:cstheme="minorHAnsi"/>
          <w:sz w:val="24"/>
          <w:szCs w:val="24"/>
        </w:rPr>
        <w:t>:</w:t>
      </w:r>
    </w:p>
    <w:p w14:paraId="3A44FB88" w14:textId="77777777" w:rsidR="00577AA0" w:rsidRPr="00776381" w:rsidRDefault="00577AA0" w:rsidP="00577AA0">
      <w:pPr>
        <w:spacing w:after="120"/>
        <w:ind w:firstLine="36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Η επικοινωνία </w:t>
      </w:r>
      <w:r>
        <w:rPr>
          <w:rFonts w:cstheme="minorHAnsi"/>
          <w:sz w:val="24"/>
          <w:szCs w:val="24"/>
        </w:rPr>
        <w:t xml:space="preserve">πρέπει να </w:t>
      </w:r>
      <w:r w:rsidRPr="00776381">
        <w:rPr>
          <w:rFonts w:cstheme="minorHAnsi"/>
          <w:sz w:val="24"/>
          <w:szCs w:val="24"/>
        </w:rPr>
        <w:t>είναι καλά προσχεδιασμένη και οργανωμένη, ούτως ώστε η όλη διαδικασία να κυλίσει ομαλά και να φτάσει το μήνυμά μας στο</w:t>
      </w:r>
      <w:r>
        <w:rPr>
          <w:rFonts w:cstheme="minorHAnsi"/>
          <w:sz w:val="24"/>
          <w:szCs w:val="24"/>
        </w:rPr>
        <w:t>ν απο</w:t>
      </w:r>
      <w:r w:rsidRPr="00776381">
        <w:rPr>
          <w:rFonts w:cstheme="minorHAnsi"/>
          <w:sz w:val="24"/>
          <w:szCs w:val="24"/>
        </w:rPr>
        <w:t>δέκτη</w:t>
      </w:r>
      <w:r w:rsidRPr="00050ED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και να αποκωδικοποιηθεί </w:t>
      </w:r>
      <w:r w:rsidRPr="00776381">
        <w:rPr>
          <w:rFonts w:cstheme="minorHAnsi"/>
          <w:sz w:val="24"/>
          <w:szCs w:val="24"/>
        </w:rPr>
        <w:t xml:space="preserve">επιτυχώς. Μια αυθόρμητη επικοινωνία μπορεί να είναι μεν ενθουσιώδης, ή δημιουργική, αλλά μπορεί να μην υπολογίσει διάφορους παράγοντες, </w:t>
      </w:r>
      <w:r>
        <w:rPr>
          <w:rFonts w:cstheme="minorHAnsi"/>
          <w:sz w:val="24"/>
          <w:szCs w:val="24"/>
        </w:rPr>
        <w:t>όπως:</w:t>
      </w:r>
      <w:r w:rsidRPr="00776381">
        <w:rPr>
          <w:rFonts w:cstheme="minorHAnsi"/>
          <w:sz w:val="24"/>
          <w:szCs w:val="24"/>
        </w:rPr>
        <w:t xml:space="preserve"> </w:t>
      </w:r>
    </w:p>
    <w:p w14:paraId="03725E7C" w14:textId="77777777" w:rsidR="00577AA0" w:rsidRPr="00776381" w:rsidRDefault="00577AA0" w:rsidP="00577AA0">
      <w:pPr>
        <w:spacing w:after="120"/>
        <w:ind w:firstLine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α) την καταλληλότητα του περιεχομένου του μηνύματος, </w:t>
      </w:r>
    </w:p>
    <w:p w14:paraId="559F78DD" w14:textId="0F236D15" w:rsidR="00577AA0" w:rsidRPr="00776381" w:rsidRDefault="00577AA0" w:rsidP="00577AA0">
      <w:pPr>
        <w:spacing w:after="120"/>
        <w:ind w:firstLine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β) την σωστή κωδικοποίησή του στην κατάλληλη «γλώσσα» </w:t>
      </w:r>
      <w:r>
        <w:rPr>
          <w:rFonts w:cstheme="minorHAnsi"/>
          <w:sz w:val="24"/>
          <w:szCs w:val="24"/>
        </w:rPr>
        <w:t xml:space="preserve"> με τα κατάλληλα </w:t>
      </w:r>
      <w:r w:rsidR="00AF4AD2">
        <w:rPr>
          <w:rFonts w:cstheme="minorHAnsi"/>
          <w:sz w:val="24"/>
          <w:szCs w:val="24"/>
        </w:rPr>
        <w:t xml:space="preserve">μέσα και </w:t>
      </w:r>
      <w:r>
        <w:rPr>
          <w:rFonts w:cstheme="minorHAnsi"/>
          <w:sz w:val="24"/>
          <w:szCs w:val="24"/>
        </w:rPr>
        <w:t xml:space="preserve">«σύμβολα» </w:t>
      </w:r>
      <w:r w:rsidRPr="00776381">
        <w:rPr>
          <w:rFonts w:cstheme="minorHAnsi"/>
          <w:sz w:val="24"/>
          <w:szCs w:val="24"/>
        </w:rPr>
        <w:t xml:space="preserve">(πχ. σε μικρά παιδιά όταν διαφημίζουμε παιχνίδια καλό είναι να χρησιμοποιούμε απλές λεξούλες και έντονα χρώματα), </w:t>
      </w:r>
    </w:p>
    <w:p w14:paraId="61EC8A81" w14:textId="77777777" w:rsidR="00577AA0" w:rsidRPr="00776381" w:rsidRDefault="00577AA0" w:rsidP="00577AA0">
      <w:pPr>
        <w:spacing w:after="120"/>
        <w:ind w:firstLine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γ) την επιλογή του πιο πρόσφορου μέσου αποστολής</w:t>
      </w:r>
      <w:r>
        <w:rPr>
          <w:rFonts w:cstheme="minorHAnsi"/>
          <w:sz w:val="24"/>
          <w:szCs w:val="24"/>
        </w:rPr>
        <w:t>-μετάδοσης (τηλεόραση, ραδιόφωνο, κλπ.)</w:t>
      </w:r>
      <w:r w:rsidRPr="00776381">
        <w:rPr>
          <w:rFonts w:cstheme="minorHAnsi"/>
          <w:sz w:val="24"/>
          <w:szCs w:val="24"/>
        </w:rPr>
        <w:t xml:space="preserve">, </w:t>
      </w:r>
    </w:p>
    <w:p w14:paraId="4A8A56FF" w14:textId="77777777" w:rsidR="00577AA0" w:rsidRPr="00776381" w:rsidRDefault="00577AA0" w:rsidP="00577AA0">
      <w:pPr>
        <w:spacing w:after="120"/>
        <w:ind w:firstLine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>δ) την σωστή επιλογή του ατόμου που θα κάνει τη διαφήμιση</w:t>
      </w:r>
      <w:r>
        <w:rPr>
          <w:rFonts w:cstheme="minorHAnsi"/>
          <w:sz w:val="24"/>
          <w:szCs w:val="24"/>
        </w:rPr>
        <w:t xml:space="preserve"> (ηγέτης γνώμης, διαμορφωτής γνώμης, κλπ.)</w:t>
      </w:r>
      <w:r w:rsidRPr="00776381">
        <w:rPr>
          <w:rFonts w:cstheme="minorHAnsi"/>
          <w:sz w:val="24"/>
          <w:szCs w:val="24"/>
        </w:rPr>
        <w:t xml:space="preserve">, </w:t>
      </w:r>
    </w:p>
    <w:p w14:paraId="38385033" w14:textId="77777777" w:rsidR="00577AA0" w:rsidRPr="00776381" w:rsidRDefault="00577AA0" w:rsidP="00577AA0">
      <w:pPr>
        <w:spacing w:after="120"/>
        <w:ind w:firstLine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</w:rPr>
        <w:t xml:space="preserve">ε) εάν χρειάζονται ή όχι παράλληλες προωθητικές ενέργειες από τη μεριά της επιχείρησης, </w:t>
      </w:r>
    </w:p>
    <w:p w14:paraId="63698D04" w14:textId="77777777" w:rsidR="00577AA0" w:rsidRDefault="00577AA0" w:rsidP="00577AA0">
      <w:pPr>
        <w:spacing w:after="120"/>
        <w:ind w:firstLine="450"/>
        <w:jc w:val="both"/>
      </w:pPr>
      <w:r w:rsidRPr="00776381">
        <w:rPr>
          <w:rFonts w:cstheme="minorHAnsi"/>
          <w:sz w:val="24"/>
          <w:szCs w:val="24"/>
        </w:rPr>
        <w:t xml:space="preserve">ζ) εάν χρειάζεται μέριμνα Ο.Ε.Μ. και συντονισμός των ενεργειών μας με το τμήμα </w:t>
      </w:r>
      <w:r w:rsidRPr="00776381">
        <w:rPr>
          <w:rFonts w:cstheme="minorHAnsi"/>
          <w:sz w:val="24"/>
          <w:szCs w:val="24"/>
          <w:lang w:val="en-US"/>
        </w:rPr>
        <w:t>marketing</w:t>
      </w:r>
      <w:r w:rsidRPr="00776381">
        <w:rPr>
          <w:rFonts w:cstheme="minorHAnsi"/>
          <w:sz w:val="24"/>
          <w:szCs w:val="24"/>
        </w:rPr>
        <w:t xml:space="preserve"> ώστε να μην ανεβάσουμε αδικαιολόγητα το κόστος, ανεβάζοντας έτσι και την τιμή των προϊόντων μας, κλπ. </w:t>
      </w:r>
    </w:p>
    <w:p w14:paraId="44B17277" w14:textId="59169BCB" w:rsidR="00A454DA" w:rsidRPr="00577AA0" w:rsidRDefault="00AF4AD2" w:rsidP="00577AA0"/>
    <w:sectPr w:rsidR="00A454DA" w:rsidRPr="00577A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A2CF8"/>
    <w:multiLevelType w:val="hybridMultilevel"/>
    <w:tmpl w:val="CBFCFC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5F"/>
    <w:rsid w:val="00494329"/>
    <w:rsid w:val="00577AA0"/>
    <w:rsid w:val="006D4548"/>
    <w:rsid w:val="007800B9"/>
    <w:rsid w:val="008C4B19"/>
    <w:rsid w:val="009F151B"/>
    <w:rsid w:val="00A63C98"/>
    <w:rsid w:val="00AF4AD2"/>
    <w:rsid w:val="00B50C2A"/>
    <w:rsid w:val="00C12E5F"/>
    <w:rsid w:val="00D0125F"/>
    <w:rsid w:val="00FE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A17E"/>
  <w15:chartTrackingRefBased/>
  <w15:docId w15:val="{B5BA7F6D-0C4A-4FB6-990D-30E2A5E6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1408</Characters>
  <Application>Microsoft Office Word</Application>
  <DocSecurity>0</DocSecurity>
  <Lines>32</Lines>
  <Paragraphs>19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8</cp:revision>
  <dcterms:created xsi:type="dcterms:W3CDTF">2023-02-19T07:10:00Z</dcterms:created>
  <dcterms:modified xsi:type="dcterms:W3CDTF">2023-02-19T07:58:00Z</dcterms:modified>
</cp:coreProperties>
</file>