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6B5365" w:rsidRDefault="00D32046" w:rsidP="006B5365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6B5365">
        <w:rPr>
          <w:rFonts w:cs="Calibri"/>
          <w:b/>
          <w:bCs/>
          <w:sz w:val="24"/>
          <w:szCs w:val="24"/>
          <w:u w:val="single"/>
        </w:rPr>
        <w:t>Θέμα 2</w:t>
      </w:r>
      <w:r w:rsidRPr="006B5365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6B5365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6B5365" w:rsidRDefault="00D32046" w:rsidP="005034E9">
      <w:pPr>
        <w:jc w:val="both"/>
        <w:rPr>
          <w:sz w:val="24"/>
          <w:szCs w:val="24"/>
        </w:rPr>
      </w:pPr>
      <w:r w:rsidRPr="006B5365">
        <w:rPr>
          <w:rFonts w:cs="Calibri"/>
          <w:b/>
          <w:bCs/>
          <w:sz w:val="24"/>
          <w:szCs w:val="24"/>
        </w:rPr>
        <w:t>2.</w:t>
      </w:r>
      <w:r w:rsidR="009177D3" w:rsidRPr="006B5365">
        <w:rPr>
          <w:rFonts w:cs="Calibri"/>
          <w:b/>
          <w:bCs/>
          <w:sz w:val="24"/>
          <w:szCs w:val="24"/>
        </w:rPr>
        <w:t>1</w:t>
      </w:r>
      <w:r w:rsidR="00DE7687" w:rsidRPr="006B5365">
        <w:rPr>
          <w:rFonts w:cs="Calibri"/>
          <w:b/>
          <w:bCs/>
          <w:sz w:val="24"/>
          <w:szCs w:val="24"/>
        </w:rPr>
        <w:t xml:space="preserve">. </w:t>
      </w:r>
      <w:r w:rsidR="009177D3" w:rsidRPr="006B5365">
        <w:rPr>
          <w:rFonts w:cs="Calibri"/>
          <w:sz w:val="24"/>
          <w:szCs w:val="24"/>
        </w:rPr>
        <w:t>Να</w:t>
      </w:r>
      <w:r w:rsidR="009177D3" w:rsidRPr="006B5365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54080E">
        <w:rPr>
          <w:sz w:val="24"/>
          <w:szCs w:val="24"/>
        </w:rPr>
        <w:t>,</w:t>
      </w:r>
      <w:r w:rsidR="009177D3" w:rsidRPr="006B5365">
        <w:rPr>
          <w:sz w:val="24"/>
          <w:szCs w:val="24"/>
        </w:rPr>
        <w:t xml:space="preserve"> ή τη λέξη Λάθος, αν η πρόταση είναι λανθασμένη</w:t>
      </w:r>
      <w:r w:rsidRPr="006B5365">
        <w:rPr>
          <w:sz w:val="24"/>
          <w:szCs w:val="24"/>
        </w:rPr>
        <w:t>:</w:t>
      </w:r>
      <w:r w:rsidR="00D123B8" w:rsidRPr="008863F0">
        <w:rPr>
          <w:rFonts w:cs="Calibri"/>
          <w:sz w:val="24"/>
          <w:szCs w:val="24"/>
        </w:rPr>
        <w:t xml:space="preserve">  </w:t>
      </w:r>
    </w:p>
    <w:p w:rsidR="007142CD" w:rsidRPr="008863F0" w:rsidRDefault="00DE7687" w:rsidP="005034E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8863F0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8863F0">
        <w:rPr>
          <w:rFonts w:cs="Calibri"/>
          <w:bCs/>
          <w:sz w:val="24"/>
          <w:szCs w:val="24"/>
        </w:rPr>
        <w:t xml:space="preserve"> </w:t>
      </w:r>
      <w:r w:rsidR="00D17450">
        <w:rPr>
          <w:rFonts w:cs="Calibri"/>
          <w:sz w:val="24"/>
          <w:szCs w:val="24"/>
        </w:rPr>
        <w:t>Ένας από τους παράγοντες που επιδρούν στο ύψος του απ</w:t>
      </w:r>
      <w:r w:rsidR="005034E9">
        <w:rPr>
          <w:rFonts w:cs="Calibri"/>
          <w:sz w:val="24"/>
          <w:szCs w:val="24"/>
        </w:rPr>
        <w:t>οθέματος των αναλώσιμων και στη</w:t>
      </w:r>
      <w:r w:rsidR="00D17450">
        <w:rPr>
          <w:rFonts w:cs="Calibri"/>
          <w:sz w:val="24"/>
          <w:szCs w:val="24"/>
        </w:rPr>
        <w:t xml:space="preserve"> μέθοδο αναπλήρωσής του</w:t>
      </w:r>
      <w:r w:rsidR="00CB646A">
        <w:rPr>
          <w:rFonts w:cs="Calibri"/>
          <w:sz w:val="24"/>
          <w:szCs w:val="24"/>
        </w:rPr>
        <w:t>,</w:t>
      </w:r>
      <w:r w:rsidR="00D17450">
        <w:rPr>
          <w:rFonts w:cs="Calibri"/>
          <w:sz w:val="24"/>
          <w:szCs w:val="24"/>
        </w:rPr>
        <w:t xml:space="preserve"> είναι το επίπεδο ασφαλείας του αποθέματος. </w:t>
      </w:r>
      <w:r w:rsidR="006D3272">
        <w:rPr>
          <w:rFonts w:cs="Calibri"/>
          <w:sz w:val="24"/>
          <w:szCs w:val="24"/>
        </w:rPr>
        <w:t xml:space="preserve"> </w:t>
      </w:r>
      <w:r w:rsidR="00FD0FB6" w:rsidRPr="008863F0">
        <w:rPr>
          <w:rFonts w:cs="Calibri"/>
          <w:sz w:val="24"/>
          <w:szCs w:val="24"/>
        </w:rPr>
        <w:t xml:space="preserve"> </w:t>
      </w:r>
      <w:bookmarkEnd w:id="0"/>
      <w:r w:rsidR="00D123B8">
        <w:rPr>
          <w:rFonts w:cs="Calibri"/>
          <w:sz w:val="24"/>
          <w:szCs w:val="24"/>
        </w:rPr>
        <w:t xml:space="preserve"> </w:t>
      </w:r>
    </w:p>
    <w:p w:rsidR="00730817" w:rsidRPr="008863F0" w:rsidRDefault="00CA70DE" w:rsidP="005034E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8863F0">
        <w:rPr>
          <w:rFonts w:cs="Calibri"/>
          <w:bCs/>
          <w:sz w:val="24"/>
          <w:szCs w:val="24"/>
        </w:rPr>
        <w:t>β.</w:t>
      </w:r>
      <w:r w:rsidRPr="008863F0">
        <w:rPr>
          <w:rFonts w:cs="Calibri"/>
          <w:sz w:val="24"/>
          <w:szCs w:val="24"/>
        </w:rPr>
        <w:t xml:space="preserve"> </w:t>
      </w:r>
      <w:r w:rsidR="0054080E">
        <w:rPr>
          <w:rFonts w:cs="Calibri"/>
          <w:sz w:val="24"/>
          <w:szCs w:val="24"/>
        </w:rPr>
        <w:t>Τα δελτία αστοχιών</w:t>
      </w:r>
      <w:r w:rsidR="00D17450">
        <w:rPr>
          <w:rFonts w:cs="Calibri"/>
          <w:sz w:val="24"/>
          <w:szCs w:val="24"/>
        </w:rPr>
        <w:t xml:space="preserve"> </w:t>
      </w:r>
      <w:r w:rsidR="004A3D74">
        <w:rPr>
          <w:rFonts w:cs="Calibri"/>
          <w:sz w:val="24"/>
          <w:szCs w:val="24"/>
        </w:rPr>
        <w:t xml:space="preserve">δεν </w:t>
      </w:r>
      <w:r w:rsidR="00D17450">
        <w:rPr>
          <w:rFonts w:cs="Calibri"/>
          <w:sz w:val="24"/>
          <w:szCs w:val="24"/>
        </w:rPr>
        <w:t>αποστέλλονται στην Υπηρεσία Πολιτικής Αεροπορίας</w:t>
      </w:r>
      <w:r w:rsidR="00395EBB" w:rsidRPr="008863F0">
        <w:rPr>
          <w:rFonts w:cs="Calibri"/>
          <w:sz w:val="24"/>
          <w:szCs w:val="24"/>
        </w:rPr>
        <w:t>.</w:t>
      </w:r>
      <w:r w:rsidR="004A3D74">
        <w:rPr>
          <w:rFonts w:cs="Calibri"/>
          <w:sz w:val="24"/>
          <w:szCs w:val="24"/>
        </w:rPr>
        <w:t xml:space="preserve"> </w:t>
      </w:r>
      <w:r w:rsidR="006D3272">
        <w:rPr>
          <w:rFonts w:cs="Calibri"/>
          <w:sz w:val="24"/>
          <w:szCs w:val="24"/>
        </w:rPr>
        <w:t xml:space="preserve"> </w:t>
      </w:r>
    </w:p>
    <w:p w:rsidR="007142CD" w:rsidRPr="008863F0" w:rsidRDefault="00CA70DE" w:rsidP="005034E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8863F0">
        <w:rPr>
          <w:rFonts w:cs="Calibri"/>
          <w:bCs/>
          <w:sz w:val="24"/>
          <w:szCs w:val="24"/>
        </w:rPr>
        <w:t>γ.</w:t>
      </w:r>
      <w:r w:rsidRPr="008863F0">
        <w:rPr>
          <w:rFonts w:cs="Calibri"/>
          <w:sz w:val="24"/>
          <w:szCs w:val="24"/>
          <w:lang w:eastAsia="el-GR"/>
        </w:rPr>
        <w:t xml:space="preserve"> </w:t>
      </w:r>
      <w:r w:rsidR="00D17450">
        <w:rPr>
          <w:rFonts w:cs="Calibri"/>
          <w:sz w:val="24"/>
          <w:szCs w:val="24"/>
        </w:rPr>
        <w:t>Ο οπτικός έ</w:t>
      </w:r>
      <w:r w:rsidR="0054080E">
        <w:rPr>
          <w:rFonts w:cs="Calibri"/>
          <w:sz w:val="24"/>
          <w:szCs w:val="24"/>
        </w:rPr>
        <w:t>λεγχος δεν είναι αποτελεσματική</w:t>
      </w:r>
      <w:r w:rsidR="00D17450">
        <w:rPr>
          <w:rFonts w:cs="Calibri"/>
          <w:sz w:val="24"/>
          <w:szCs w:val="24"/>
        </w:rPr>
        <w:t xml:space="preserve"> μέθοδος εύρεσης διάβρωσης</w:t>
      </w:r>
      <w:r w:rsidR="00395EBB" w:rsidRPr="008863F0">
        <w:rPr>
          <w:rFonts w:cs="Calibri"/>
          <w:sz w:val="24"/>
          <w:szCs w:val="24"/>
        </w:rPr>
        <w:t>.</w:t>
      </w:r>
      <w:r w:rsidR="005221DC" w:rsidRPr="008863F0">
        <w:rPr>
          <w:rFonts w:cs="Calibri"/>
          <w:sz w:val="24"/>
          <w:szCs w:val="24"/>
        </w:rPr>
        <w:t xml:space="preserve"> </w:t>
      </w:r>
      <w:r w:rsidR="006D3272">
        <w:rPr>
          <w:rFonts w:cs="Calibri"/>
          <w:sz w:val="24"/>
          <w:szCs w:val="24"/>
        </w:rPr>
        <w:t xml:space="preserve"> </w:t>
      </w:r>
    </w:p>
    <w:p w:rsidR="005E371D" w:rsidRPr="008863F0" w:rsidRDefault="00CA70DE" w:rsidP="005034E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8863F0">
        <w:rPr>
          <w:rFonts w:cs="Calibri"/>
          <w:bCs/>
          <w:sz w:val="24"/>
          <w:szCs w:val="24"/>
        </w:rPr>
        <w:t xml:space="preserve">δ. </w:t>
      </w:r>
      <w:r w:rsidR="00D17450">
        <w:rPr>
          <w:rFonts w:cs="Calibri"/>
          <w:sz w:val="24"/>
          <w:szCs w:val="24"/>
          <w:lang w:eastAsia="el-GR"/>
        </w:rPr>
        <w:t>Τα καυσαέρια όλων των κινητήρων περι</w:t>
      </w:r>
      <w:r w:rsidR="0054080E">
        <w:rPr>
          <w:rFonts w:cs="Calibri"/>
          <w:sz w:val="24"/>
          <w:szCs w:val="24"/>
          <w:lang w:eastAsia="el-GR"/>
        </w:rPr>
        <w:t xml:space="preserve">έχουν συστατικά που ευνοούν τη </w:t>
      </w:r>
      <w:r w:rsidR="00D17450">
        <w:rPr>
          <w:rFonts w:cs="Calibri"/>
          <w:sz w:val="24"/>
          <w:szCs w:val="24"/>
          <w:lang w:eastAsia="el-GR"/>
        </w:rPr>
        <w:t>διάβρωση</w:t>
      </w:r>
      <w:r w:rsidR="00395EBB" w:rsidRPr="008863F0">
        <w:rPr>
          <w:rFonts w:cs="Calibri"/>
          <w:sz w:val="24"/>
          <w:szCs w:val="24"/>
          <w:lang w:eastAsia="el-GR"/>
        </w:rPr>
        <w:t>.</w:t>
      </w:r>
      <w:r w:rsidR="00D17450">
        <w:rPr>
          <w:rFonts w:cs="Calibri"/>
          <w:sz w:val="24"/>
          <w:szCs w:val="24"/>
          <w:lang w:eastAsia="el-GR"/>
        </w:rPr>
        <w:t xml:space="preserve"> </w:t>
      </w:r>
      <w:r w:rsidR="006D3272">
        <w:rPr>
          <w:rFonts w:cs="Calibri"/>
          <w:sz w:val="24"/>
          <w:szCs w:val="24"/>
          <w:lang w:eastAsia="el-GR"/>
        </w:rPr>
        <w:t xml:space="preserve"> </w:t>
      </w:r>
      <w:r w:rsidR="0091108A" w:rsidRPr="008863F0">
        <w:rPr>
          <w:rFonts w:cs="Calibri"/>
          <w:sz w:val="24"/>
          <w:szCs w:val="24"/>
          <w:lang w:eastAsia="el-GR"/>
        </w:rPr>
        <w:t xml:space="preserve"> </w:t>
      </w:r>
      <w:r w:rsidR="005E371D" w:rsidRPr="008863F0">
        <w:rPr>
          <w:rFonts w:cs="Calibri"/>
          <w:sz w:val="24"/>
          <w:szCs w:val="24"/>
          <w:lang w:eastAsia="el-GR"/>
        </w:rPr>
        <w:t xml:space="preserve">  </w:t>
      </w:r>
      <w:r w:rsidR="00D123B8">
        <w:rPr>
          <w:rFonts w:cs="Calibri"/>
          <w:sz w:val="24"/>
          <w:szCs w:val="24"/>
          <w:lang w:eastAsia="el-GR"/>
        </w:rPr>
        <w:t xml:space="preserve"> </w:t>
      </w:r>
    </w:p>
    <w:p w:rsidR="005E371D" w:rsidRPr="008863F0" w:rsidRDefault="00CA70DE" w:rsidP="005034E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8863F0">
        <w:rPr>
          <w:rFonts w:cs="Calibri"/>
          <w:bCs/>
          <w:sz w:val="24"/>
          <w:szCs w:val="24"/>
        </w:rPr>
        <w:t>ε</w:t>
      </w:r>
      <w:r w:rsidRPr="006B5365">
        <w:rPr>
          <w:rFonts w:cs="Calibri"/>
          <w:b/>
          <w:bCs/>
          <w:sz w:val="24"/>
          <w:szCs w:val="24"/>
        </w:rPr>
        <w:t xml:space="preserve">. </w:t>
      </w:r>
      <w:r w:rsidR="00D17450">
        <w:rPr>
          <w:rFonts w:cs="Calibri"/>
          <w:sz w:val="24"/>
          <w:szCs w:val="24"/>
          <w:lang w:eastAsia="el-GR"/>
        </w:rPr>
        <w:t>Η ασφάλεια εδάφους είναι παρά</w:t>
      </w:r>
      <w:r w:rsidR="0054080E">
        <w:rPr>
          <w:rFonts w:cs="Calibri"/>
          <w:sz w:val="24"/>
          <w:szCs w:val="24"/>
          <w:lang w:eastAsia="el-GR"/>
        </w:rPr>
        <w:t xml:space="preserve">γοντας που </w:t>
      </w:r>
      <w:r w:rsidR="004A3D74">
        <w:rPr>
          <w:rFonts w:cs="Calibri"/>
          <w:sz w:val="24"/>
          <w:szCs w:val="24"/>
          <w:lang w:eastAsia="el-GR"/>
        </w:rPr>
        <w:t xml:space="preserve">δεν </w:t>
      </w:r>
      <w:r w:rsidR="0054080E">
        <w:rPr>
          <w:rFonts w:cs="Calibri"/>
          <w:sz w:val="24"/>
          <w:szCs w:val="24"/>
          <w:lang w:eastAsia="el-GR"/>
        </w:rPr>
        <w:t>λαμβάνεται σοβαρά υπόψη στη</w:t>
      </w:r>
      <w:r w:rsidR="00D17450">
        <w:rPr>
          <w:rFonts w:cs="Calibri"/>
          <w:sz w:val="24"/>
          <w:szCs w:val="24"/>
          <w:lang w:eastAsia="el-GR"/>
        </w:rPr>
        <w:t xml:space="preserve"> συντήρηση αεροσκάφους</w:t>
      </w:r>
      <w:r w:rsidR="00395EBB" w:rsidRPr="006B5365">
        <w:rPr>
          <w:rFonts w:cs="Calibri"/>
          <w:sz w:val="24"/>
          <w:szCs w:val="24"/>
          <w:lang w:eastAsia="el-GR"/>
        </w:rPr>
        <w:t>.</w:t>
      </w:r>
      <w:r w:rsidR="004A3D74">
        <w:rPr>
          <w:rFonts w:cs="Calibri"/>
          <w:sz w:val="24"/>
          <w:szCs w:val="24"/>
          <w:lang w:eastAsia="el-GR"/>
        </w:rPr>
        <w:t xml:space="preserve"> </w:t>
      </w:r>
      <w:r w:rsidR="006D3272">
        <w:rPr>
          <w:rFonts w:cs="Calibri"/>
          <w:sz w:val="24"/>
          <w:szCs w:val="24"/>
          <w:lang w:eastAsia="el-GR"/>
        </w:rPr>
        <w:t xml:space="preserve"> </w:t>
      </w:r>
      <w:r w:rsidR="00395EBB" w:rsidRPr="006B5365">
        <w:rPr>
          <w:rFonts w:cs="Calibri"/>
          <w:sz w:val="24"/>
          <w:szCs w:val="24"/>
          <w:lang w:eastAsia="el-GR"/>
        </w:rPr>
        <w:t xml:space="preserve"> </w:t>
      </w:r>
      <w:r w:rsidR="005221DC" w:rsidRPr="006B5365">
        <w:rPr>
          <w:rFonts w:cs="Calibri"/>
          <w:sz w:val="24"/>
          <w:szCs w:val="24"/>
          <w:lang w:eastAsia="el-GR"/>
        </w:rPr>
        <w:t xml:space="preserve"> </w:t>
      </w:r>
      <w:r w:rsidR="00D123B8">
        <w:rPr>
          <w:rFonts w:cs="Calibri"/>
          <w:sz w:val="24"/>
          <w:szCs w:val="24"/>
          <w:lang w:eastAsia="el-GR"/>
        </w:rPr>
        <w:t xml:space="preserve"> </w:t>
      </w:r>
    </w:p>
    <w:p w:rsidR="00507B61" w:rsidRPr="006B5365" w:rsidRDefault="006B53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EB1E0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54080E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5034E9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507B6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6B5365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4060A1" w:rsidRPr="006B5365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394C65" w:rsidRPr="006B5365" w:rsidRDefault="00394C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4060A1" w:rsidRPr="006B5365" w:rsidRDefault="00262820" w:rsidP="005034E9">
      <w:pPr>
        <w:jc w:val="both"/>
        <w:rPr>
          <w:sz w:val="24"/>
          <w:szCs w:val="24"/>
        </w:rPr>
      </w:pPr>
      <w:r w:rsidRPr="006B5365">
        <w:rPr>
          <w:rFonts w:eastAsia="Times New Roman" w:cs="Calibri"/>
          <w:b/>
          <w:sz w:val="24"/>
          <w:szCs w:val="24"/>
          <w:lang w:eastAsia="el-GR"/>
        </w:rPr>
        <w:t>2.2</w:t>
      </w:r>
      <w:r w:rsidR="005034E9">
        <w:rPr>
          <w:rFonts w:eastAsia="Times New Roman" w:cs="Calibri"/>
          <w:b/>
          <w:sz w:val="24"/>
          <w:szCs w:val="24"/>
          <w:lang w:eastAsia="el-GR"/>
        </w:rPr>
        <w:t>.</w:t>
      </w:r>
      <w:r w:rsidR="00D02213" w:rsidRPr="006B5365">
        <w:rPr>
          <w:rFonts w:eastAsia="Times New Roman" w:cs="Calibri"/>
          <w:sz w:val="24"/>
          <w:szCs w:val="24"/>
          <w:lang w:eastAsia="el-GR"/>
        </w:rPr>
        <w:t xml:space="preserve"> </w:t>
      </w:r>
      <w:r w:rsidR="004060A1" w:rsidRPr="006B5365">
        <w:rPr>
          <w:sz w:val="24"/>
          <w:szCs w:val="24"/>
        </w:rPr>
        <w:t>Να γράψετε τον αριθμό κάθε μίας από τις παρακάτω προτάσεις</w:t>
      </w:r>
      <w:r w:rsidR="0054080E">
        <w:rPr>
          <w:sz w:val="24"/>
          <w:szCs w:val="24"/>
        </w:rPr>
        <w:t>,</w:t>
      </w:r>
      <w:r w:rsidR="004060A1" w:rsidRPr="006B5365">
        <w:rPr>
          <w:sz w:val="24"/>
          <w:szCs w:val="24"/>
        </w:rPr>
        <w:t xml:space="preserve"> και</w:t>
      </w:r>
      <w:r w:rsidR="0054080E">
        <w:rPr>
          <w:sz w:val="24"/>
          <w:szCs w:val="24"/>
        </w:rPr>
        <w:t>,</w:t>
      </w:r>
      <w:r w:rsidR="004060A1" w:rsidRPr="006B5365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4060A1" w:rsidRPr="008863F0" w:rsidRDefault="00AE0C33" w:rsidP="005034E9">
      <w:pPr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εκπόνηση μελετών </w:t>
      </w:r>
      <w:r w:rsidR="0054080E">
        <w:rPr>
          <w:sz w:val="24"/>
          <w:szCs w:val="24"/>
        </w:rPr>
        <w:t>για τη βελτίωση των διαδικασιών συντήρησης, είναι αρμοδιότητα του τομέα</w:t>
      </w:r>
      <w:r w:rsidR="004060A1" w:rsidRPr="008863F0">
        <w:rPr>
          <w:sz w:val="24"/>
          <w:szCs w:val="24"/>
        </w:rPr>
        <w:t>: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54080E">
        <w:rPr>
          <w:rFonts w:eastAsia="Times New Roman" w:cs="Calibri"/>
          <w:sz w:val="24"/>
          <w:szCs w:val="24"/>
          <w:lang w:eastAsia="el-GR"/>
        </w:rPr>
        <w:t>οικονομικού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8863F0" w:rsidRDefault="004060A1" w:rsidP="005034E9">
      <w:pPr>
        <w:spacing w:after="0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84662" w:rsidRPr="008863F0">
        <w:rPr>
          <w:rFonts w:eastAsia="Times New Roman" w:cs="Calibri"/>
          <w:sz w:val="24"/>
          <w:szCs w:val="24"/>
          <w:lang w:eastAsia="el-GR"/>
        </w:rPr>
        <w:t>ασφάλεια</w:t>
      </w:r>
      <w:r w:rsidR="0054080E">
        <w:rPr>
          <w:rFonts w:eastAsia="Times New Roman" w:cs="Calibri"/>
          <w:sz w:val="24"/>
          <w:szCs w:val="24"/>
          <w:lang w:eastAsia="el-GR"/>
        </w:rPr>
        <w:t>ς</w:t>
      </w:r>
      <w:r w:rsidR="00484662" w:rsidRPr="008863F0">
        <w:rPr>
          <w:rFonts w:eastAsia="Times New Roman" w:cs="Calibri"/>
          <w:sz w:val="24"/>
          <w:szCs w:val="24"/>
          <w:lang w:eastAsia="el-GR"/>
        </w:rPr>
        <w:t xml:space="preserve"> </w:t>
      </w:r>
      <w:r w:rsidR="00AE0C33">
        <w:rPr>
          <w:rFonts w:eastAsia="Times New Roman" w:cs="Calibri"/>
          <w:sz w:val="24"/>
          <w:szCs w:val="24"/>
          <w:lang w:eastAsia="el-GR"/>
        </w:rPr>
        <w:t>πτήσεων</w:t>
      </w:r>
      <w:r w:rsidRPr="008863F0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D123B8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AE0C33">
        <w:rPr>
          <w:rFonts w:eastAsia="Times New Roman" w:cs="Calibri"/>
          <w:sz w:val="24"/>
          <w:szCs w:val="24"/>
          <w:lang w:eastAsia="el-GR"/>
        </w:rPr>
        <w:t>συντήρησης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  <w:r w:rsidR="00AE0C33">
        <w:rPr>
          <w:rFonts w:eastAsia="Times New Roman" w:cs="Calibri"/>
          <w:sz w:val="24"/>
          <w:szCs w:val="24"/>
          <w:lang w:eastAsia="el-GR"/>
        </w:rPr>
        <w:t xml:space="preserve"> </w:t>
      </w:r>
      <w:r w:rsidR="006D3272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5034E9" w:rsidRDefault="004060A1" w:rsidP="00CC5237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AE0C33">
        <w:rPr>
          <w:rFonts w:eastAsia="Times New Roman" w:cs="Calibri"/>
          <w:sz w:val="24"/>
          <w:szCs w:val="24"/>
          <w:lang w:eastAsia="el-GR"/>
        </w:rPr>
        <w:t>επιθεώρησης</w:t>
      </w:r>
      <w:r w:rsidRPr="008863F0">
        <w:rPr>
          <w:rFonts w:eastAsia="Times New Roman" w:cs="Calibri"/>
          <w:sz w:val="24"/>
          <w:szCs w:val="24"/>
          <w:lang w:eastAsia="el-GR"/>
        </w:rPr>
        <w:t xml:space="preserve">. </w:t>
      </w:r>
    </w:p>
    <w:p w:rsidR="00CB646A" w:rsidRPr="008863F0" w:rsidRDefault="00CB646A" w:rsidP="00CC5237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8863F0" w:rsidRDefault="00AE0C33" w:rsidP="005034E9">
      <w:pPr>
        <w:numPr>
          <w:ilvl w:val="0"/>
          <w:numId w:val="7"/>
        </w:numPr>
        <w:spacing w:after="0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Τα δελτία αστοχίας υλικού αποστέλλονται στον κατασκευαστή με σκοπό την βελτίωση</w:t>
      </w:r>
      <w:r w:rsidR="004060A1" w:rsidRPr="008863F0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AE0C33">
        <w:rPr>
          <w:rFonts w:eastAsia="Times New Roman" w:cs="Calibri"/>
          <w:sz w:val="24"/>
          <w:szCs w:val="24"/>
          <w:lang w:eastAsia="el-GR"/>
        </w:rPr>
        <w:t>της σχεδίασης του εξαρτήματος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  <w:r w:rsidR="00AE0C33">
        <w:rPr>
          <w:rFonts w:eastAsia="Times New Roman" w:cs="Calibri"/>
          <w:sz w:val="24"/>
          <w:szCs w:val="24"/>
          <w:lang w:eastAsia="el-GR"/>
        </w:rPr>
        <w:t xml:space="preserve"> </w:t>
      </w:r>
      <w:r w:rsidR="006D3272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AE0C33">
        <w:rPr>
          <w:rFonts w:eastAsia="Times New Roman" w:cs="Calibri"/>
          <w:sz w:val="24"/>
          <w:szCs w:val="24"/>
          <w:lang w:eastAsia="el-GR"/>
        </w:rPr>
        <w:t>του υλικού αποθήκης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AE0C33">
        <w:rPr>
          <w:rFonts w:eastAsia="Times New Roman" w:cs="Calibri"/>
          <w:sz w:val="24"/>
          <w:szCs w:val="24"/>
          <w:lang w:eastAsia="el-GR"/>
        </w:rPr>
        <w:t>του υλικού κινητήρα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CB646A" w:rsidRDefault="004060A1" w:rsidP="00CC5237">
      <w:pPr>
        <w:spacing w:after="0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>δ.</w:t>
      </w:r>
      <w:r w:rsidR="00AE0C33">
        <w:rPr>
          <w:rFonts w:eastAsia="Times New Roman" w:cs="Calibri"/>
          <w:sz w:val="24"/>
          <w:szCs w:val="24"/>
          <w:lang w:eastAsia="el-GR"/>
        </w:rPr>
        <w:t xml:space="preserve"> της σχεδίασης του αεροπλάνου</w:t>
      </w:r>
      <w:r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8863F0" w:rsidRDefault="004060A1" w:rsidP="00CC5237">
      <w:pPr>
        <w:spacing w:after="0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  </w:t>
      </w:r>
    </w:p>
    <w:p w:rsidR="004060A1" w:rsidRPr="008863F0" w:rsidRDefault="001D2F27" w:rsidP="005034E9">
      <w:pPr>
        <w:numPr>
          <w:ilvl w:val="0"/>
          <w:numId w:val="7"/>
        </w:numPr>
        <w:spacing w:after="0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Ο όρος</w:t>
      </w:r>
      <w:r w:rsidR="00AE0C33">
        <w:rPr>
          <w:rFonts w:eastAsia="Times New Roman" w:cs="Calibri"/>
          <w:sz w:val="24"/>
          <w:szCs w:val="24"/>
          <w:lang w:eastAsia="el-GR"/>
        </w:rPr>
        <w:t xml:space="preserve"> </w:t>
      </w:r>
      <w:r>
        <w:rPr>
          <w:rFonts w:eastAsia="Times New Roman" w:cs="Calibri"/>
          <w:sz w:val="24"/>
          <w:szCs w:val="24"/>
          <w:lang w:eastAsia="el-GR"/>
        </w:rPr>
        <w:t>«</w:t>
      </w:r>
      <w:r w:rsidR="00AE0C33">
        <w:rPr>
          <w:rFonts w:eastAsia="Times New Roman" w:cs="Calibri"/>
          <w:sz w:val="24"/>
          <w:szCs w:val="24"/>
          <w:lang w:eastAsia="el-GR"/>
        </w:rPr>
        <w:t>εφοδιαστική υποστήριξη</w:t>
      </w:r>
      <w:r>
        <w:rPr>
          <w:rFonts w:eastAsia="Times New Roman" w:cs="Calibri"/>
          <w:sz w:val="24"/>
          <w:szCs w:val="24"/>
          <w:lang w:eastAsia="el-GR"/>
        </w:rPr>
        <w:t>»</w:t>
      </w:r>
      <w:r w:rsidR="00AE0C33">
        <w:rPr>
          <w:rFonts w:eastAsia="Times New Roman" w:cs="Calibri"/>
          <w:sz w:val="24"/>
          <w:szCs w:val="24"/>
          <w:lang w:eastAsia="el-GR"/>
        </w:rPr>
        <w:t xml:space="preserve"> αναφέρεται </w:t>
      </w:r>
      <w:r w:rsidR="007F726A">
        <w:rPr>
          <w:rFonts w:eastAsia="Times New Roman" w:cs="Calibri"/>
          <w:sz w:val="24"/>
          <w:szCs w:val="24"/>
          <w:lang w:eastAsia="el-GR"/>
        </w:rPr>
        <w:t xml:space="preserve">κατά κύριο λόγο </w:t>
      </w:r>
      <w:r w:rsidR="00AE0C33">
        <w:rPr>
          <w:rFonts w:eastAsia="Times New Roman" w:cs="Calibri"/>
          <w:sz w:val="24"/>
          <w:szCs w:val="24"/>
          <w:lang w:eastAsia="el-GR"/>
        </w:rPr>
        <w:t>σε</w:t>
      </w:r>
      <w:r w:rsidR="004060A1" w:rsidRPr="008863F0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AE0C33">
        <w:rPr>
          <w:rFonts w:eastAsia="Times New Roman" w:cs="Calibri"/>
          <w:sz w:val="24"/>
          <w:szCs w:val="24"/>
          <w:lang w:eastAsia="el-GR"/>
        </w:rPr>
        <w:t>καύσιμα</w:t>
      </w:r>
      <w:r w:rsidR="00F52F4E"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AE0C33">
        <w:rPr>
          <w:rFonts w:eastAsia="Times New Roman" w:cs="Calibri"/>
          <w:sz w:val="24"/>
          <w:szCs w:val="24"/>
          <w:lang w:eastAsia="el-GR"/>
        </w:rPr>
        <w:t>εργαλεία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F515A3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AE0C33">
        <w:rPr>
          <w:rFonts w:eastAsia="Times New Roman" w:cs="Calibri"/>
          <w:sz w:val="24"/>
          <w:szCs w:val="24"/>
          <w:lang w:eastAsia="el-GR"/>
        </w:rPr>
        <w:t>τεχνικό προσωπικό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 xml:space="preserve">. </w:t>
      </w:r>
      <w:r w:rsidR="00D123B8">
        <w:rPr>
          <w:rFonts w:eastAsia="Times New Roman" w:cs="Calibri"/>
          <w:sz w:val="24"/>
          <w:szCs w:val="24"/>
          <w:lang w:eastAsia="el-GR"/>
        </w:rPr>
        <w:t xml:space="preserve"> 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5034E9" w:rsidRPr="008863F0" w:rsidRDefault="004060A1" w:rsidP="00CC5237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AE0C33">
        <w:rPr>
          <w:rFonts w:eastAsia="Times New Roman" w:cs="Calibri"/>
          <w:sz w:val="24"/>
          <w:szCs w:val="24"/>
          <w:lang w:eastAsia="el-GR"/>
        </w:rPr>
        <w:t>ανταλλακτικά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>.</w:t>
      </w:r>
      <w:r w:rsidR="00AE0C33">
        <w:rPr>
          <w:rFonts w:eastAsia="Times New Roman" w:cs="Calibri"/>
          <w:sz w:val="24"/>
          <w:szCs w:val="24"/>
          <w:lang w:eastAsia="el-GR"/>
        </w:rPr>
        <w:t xml:space="preserve"> </w:t>
      </w:r>
      <w:r w:rsidR="006D3272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8863F0" w:rsidRDefault="0075744D" w:rsidP="005034E9">
      <w:pPr>
        <w:numPr>
          <w:ilvl w:val="0"/>
          <w:numId w:val="7"/>
        </w:numPr>
        <w:spacing w:after="0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lastRenderedPageBreak/>
        <w:t xml:space="preserve">Για την αντικατάσταση ενός τροχού </w:t>
      </w:r>
      <w:r w:rsidR="004A3D74">
        <w:rPr>
          <w:rFonts w:eastAsia="Times New Roman" w:cs="Calibri"/>
          <w:sz w:val="24"/>
          <w:szCs w:val="24"/>
          <w:lang w:eastAsia="el-GR"/>
        </w:rPr>
        <w:t xml:space="preserve">στα αεροπλάνα </w:t>
      </w:r>
      <w:r>
        <w:rPr>
          <w:rFonts w:eastAsia="Times New Roman" w:cs="Calibri"/>
          <w:sz w:val="24"/>
          <w:szCs w:val="24"/>
          <w:lang w:eastAsia="el-GR"/>
        </w:rPr>
        <w:t>χρησιμοποιείται: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75744D">
        <w:rPr>
          <w:rFonts w:eastAsia="Times New Roman" w:cs="Calibri"/>
          <w:sz w:val="24"/>
          <w:szCs w:val="24"/>
          <w:lang w:eastAsia="el-GR"/>
        </w:rPr>
        <w:t>τάκος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 xml:space="preserve">.   </w:t>
      </w:r>
      <w:r w:rsidR="00D123B8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75744D">
        <w:rPr>
          <w:rFonts w:eastAsia="Times New Roman" w:cs="Calibri"/>
          <w:sz w:val="24"/>
          <w:szCs w:val="24"/>
          <w:lang w:eastAsia="el-GR"/>
        </w:rPr>
        <w:t>γρύλλος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>.</w:t>
      </w:r>
      <w:r w:rsidR="0075744D">
        <w:rPr>
          <w:rFonts w:eastAsia="Times New Roman" w:cs="Calibri"/>
          <w:sz w:val="24"/>
          <w:szCs w:val="24"/>
          <w:lang w:eastAsia="el-GR"/>
        </w:rPr>
        <w:t xml:space="preserve"> </w:t>
      </w:r>
      <w:r w:rsidR="006D3272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75744D">
        <w:rPr>
          <w:rFonts w:eastAsia="Times New Roman" w:cs="Calibri"/>
          <w:sz w:val="24"/>
          <w:szCs w:val="24"/>
          <w:lang w:eastAsia="el-GR"/>
        </w:rPr>
        <w:t>γερανός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75744D">
        <w:rPr>
          <w:rFonts w:eastAsia="Times New Roman" w:cs="Calibri"/>
          <w:sz w:val="24"/>
          <w:szCs w:val="24"/>
          <w:lang w:eastAsia="el-GR"/>
        </w:rPr>
        <w:t>αναβατόριο</w:t>
      </w:r>
      <w:r w:rsidR="00F515A3"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54080E" w:rsidRPr="008863F0" w:rsidRDefault="0054080E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8863F0" w:rsidRDefault="0075744D" w:rsidP="005034E9">
      <w:pPr>
        <w:numPr>
          <w:ilvl w:val="0"/>
          <w:numId w:val="7"/>
        </w:numPr>
        <w:spacing w:after="0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Για την εκτίμηση του κόστ</w:t>
      </w:r>
      <w:r w:rsidR="00CB646A">
        <w:rPr>
          <w:rFonts w:eastAsia="Times New Roman" w:cs="Calibri"/>
          <w:sz w:val="24"/>
          <w:szCs w:val="24"/>
          <w:lang w:eastAsia="el-GR"/>
        </w:rPr>
        <w:t>ους μιας ολοκληρωμένης εργασίας</w:t>
      </w:r>
      <w:r>
        <w:rPr>
          <w:rFonts w:eastAsia="Times New Roman" w:cs="Calibri"/>
          <w:sz w:val="24"/>
          <w:szCs w:val="24"/>
          <w:lang w:eastAsia="el-GR"/>
        </w:rPr>
        <w:t xml:space="preserve"> λαμβάνεται υπόψη</w:t>
      </w:r>
      <w:r w:rsidR="002C4DB4" w:rsidRPr="008863F0">
        <w:rPr>
          <w:rFonts w:eastAsia="Times New Roman" w:cs="Calibri"/>
          <w:sz w:val="24"/>
          <w:szCs w:val="24"/>
          <w:lang w:eastAsia="el-GR"/>
        </w:rPr>
        <w:t>:</w:t>
      </w:r>
    </w:p>
    <w:p w:rsidR="0075744D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A3D74">
        <w:rPr>
          <w:rFonts w:eastAsia="Times New Roman" w:cs="Calibri"/>
          <w:sz w:val="24"/>
          <w:szCs w:val="24"/>
          <w:lang w:eastAsia="el-GR"/>
        </w:rPr>
        <w:t>ο χώρος</w:t>
      </w:r>
      <w:r w:rsidR="002C4DB4" w:rsidRPr="008863F0">
        <w:rPr>
          <w:rFonts w:eastAsia="Times New Roman" w:cs="Calibri"/>
          <w:sz w:val="24"/>
          <w:szCs w:val="24"/>
          <w:lang w:eastAsia="el-GR"/>
        </w:rPr>
        <w:t>.</w:t>
      </w:r>
      <w:r w:rsidR="0075744D">
        <w:rPr>
          <w:rFonts w:eastAsia="Times New Roman" w:cs="Calibri"/>
          <w:sz w:val="24"/>
          <w:szCs w:val="24"/>
          <w:lang w:eastAsia="el-GR"/>
        </w:rPr>
        <w:t xml:space="preserve"> </w:t>
      </w:r>
      <w:r w:rsidR="006D3272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8863F0" w:rsidRDefault="0075744D" w:rsidP="005034E9">
      <w:pPr>
        <w:spacing w:after="0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sz w:val="24"/>
          <w:szCs w:val="24"/>
          <w:lang w:eastAsia="el-GR"/>
        </w:rPr>
        <w:t>β. οι ώρες πτήσης του αεροπλάνου</w:t>
      </w:r>
      <w:r w:rsidR="002C4DB4"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75744D">
        <w:rPr>
          <w:rFonts w:eastAsia="Times New Roman" w:cs="Calibri"/>
          <w:sz w:val="24"/>
          <w:szCs w:val="24"/>
          <w:lang w:eastAsia="el-GR"/>
        </w:rPr>
        <w:t>το πλήθος των εξαρτημάτων του αεροπλάνου</w:t>
      </w:r>
      <w:r w:rsidR="002C4DB4" w:rsidRPr="008863F0">
        <w:rPr>
          <w:rFonts w:eastAsia="Times New Roman" w:cs="Calibri"/>
          <w:sz w:val="24"/>
          <w:szCs w:val="24"/>
          <w:lang w:eastAsia="el-GR"/>
        </w:rPr>
        <w:t xml:space="preserve">.  </w:t>
      </w:r>
      <w:r w:rsidR="00D123B8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8863F0" w:rsidRDefault="004060A1" w:rsidP="005034E9">
      <w:pPr>
        <w:spacing w:after="0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8863F0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75744D">
        <w:rPr>
          <w:rFonts w:eastAsia="Times New Roman" w:cs="Calibri"/>
          <w:sz w:val="24"/>
          <w:szCs w:val="24"/>
          <w:lang w:eastAsia="el-GR"/>
        </w:rPr>
        <w:t>το επίπεδο γνώσεων των τεχνικών</w:t>
      </w:r>
      <w:r w:rsidR="002C4DB4" w:rsidRPr="008863F0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6B5365" w:rsidRDefault="004060A1" w:rsidP="005034E9">
      <w:pPr>
        <w:spacing w:after="0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6B5365">
        <w:rPr>
          <w:rFonts w:eastAsia="Times New Roman" w:cs="Calibri"/>
          <w:bCs/>
          <w:iCs/>
          <w:sz w:val="24"/>
          <w:szCs w:val="24"/>
          <w:lang w:eastAsia="el-GR"/>
        </w:rPr>
        <w:tab/>
        <w:t xml:space="preserve">           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</w:t>
      </w:r>
      <w:r w:rsid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54080E">
        <w:rPr>
          <w:rFonts w:eastAsia="Times New Roman" w:cs="Calibri"/>
          <w:b/>
          <w:i/>
          <w:sz w:val="24"/>
          <w:szCs w:val="24"/>
          <w:lang w:eastAsia="el-GR"/>
        </w:rPr>
        <w:t xml:space="preserve">   Μονάδες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15</w:t>
      </w:r>
    </w:p>
    <w:p w:rsidR="005A3096" w:rsidRPr="006B5365" w:rsidRDefault="005A3096" w:rsidP="005034E9">
      <w:pPr>
        <w:ind w:left="720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5A3096" w:rsidRPr="006B5365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E84" w:rsidRDefault="00A64E84" w:rsidP="000A5916">
      <w:pPr>
        <w:spacing w:after="0" w:line="240" w:lineRule="auto"/>
      </w:pPr>
      <w:r>
        <w:separator/>
      </w:r>
    </w:p>
  </w:endnote>
  <w:endnote w:type="continuationSeparator" w:id="0">
    <w:p w:rsidR="00A64E84" w:rsidRDefault="00A64E84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E84" w:rsidRDefault="00A64E84" w:rsidP="000A5916">
      <w:pPr>
        <w:spacing w:after="0" w:line="240" w:lineRule="auto"/>
      </w:pPr>
      <w:r>
        <w:separator/>
      </w:r>
    </w:p>
  </w:footnote>
  <w:footnote w:type="continuationSeparator" w:id="0">
    <w:p w:rsidR="00A64E84" w:rsidRDefault="00A64E84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A83811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87D8E458"/>
    <w:lvl w:ilvl="0" w:tplc="B03A254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5039"/>
    <w:rsid w:val="000A5916"/>
    <w:rsid w:val="000B4D52"/>
    <w:rsid w:val="000B539C"/>
    <w:rsid w:val="000D0FD1"/>
    <w:rsid w:val="0014003A"/>
    <w:rsid w:val="00145E5F"/>
    <w:rsid w:val="0018531B"/>
    <w:rsid w:val="001B7368"/>
    <w:rsid w:val="001D2F27"/>
    <w:rsid w:val="001E221D"/>
    <w:rsid w:val="001F5AB2"/>
    <w:rsid w:val="00215CD1"/>
    <w:rsid w:val="00217E55"/>
    <w:rsid w:val="00223004"/>
    <w:rsid w:val="00234189"/>
    <w:rsid w:val="002426D0"/>
    <w:rsid w:val="00262820"/>
    <w:rsid w:val="002A593D"/>
    <w:rsid w:val="002C4DB4"/>
    <w:rsid w:val="002C5E51"/>
    <w:rsid w:val="002C6313"/>
    <w:rsid w:val="00316ADA"/>
    <w:rsid w:val="003203E1"/>
    <w:rsid w:val="00360DE4"/>
    <w:rsid w:val="0037280C"/>
    <w:rsid w:val="00394C65"/>
    <w:rsid w:val="00395EBB"/>
    <w:rsid w:val="003A4FAE"/>
    <w:rsid w:val="003B4AF0"/>
    <w:rsid w:val="003F3124"/>
    <w:rsid w:val="004013CF"/>
    <w:rsid w:val="004060A1"/>
    <w:rsid w:val="0042430C"/>
    <w:rsid w:val="0044150D"/>
    <w:rsid w:val="00484662"/>
    <w:rsid w:val="004A3D74"/>
    <w:rsid w:val="004A51CF"/>
    <w:rsid w:val="004B73B2"/>
    <w:rsid w:val="004E0242"/>
    <w:rsid w:val="004E6F6D"/>
    <w:rsid w:val="004F672E"/>
    <w:rsid w:val="005034E9"/>
    <w:rsid w:val="00507B61"/>
    <w:rsid w:val="00515D82"/>
    <w:rsid w:val="005221DC"/>
    <w:rsid w:val="0054080E"/>
    <w:rsid w:val="005700C9"/>
    <w:rsid w:val="00577BBB"/>
    <w:rsid w:val="00583CA6"/>
    <w:rsid w:val="005A3096"/>
    <w:rsid w:val="005B2C62"/>
    <w:rsid w:val="005B7E2A"/>
    <w:rsid w:val="005C7580"/>
    <w:rsid w:val="005D7D27"/>
    <w:rsid w:val="005E371D"/>
    <w:rsid w:val="0063110E"/>
    <w:rsid w:val="00633257"/>
    <w:rsid w:val="00694D5E"/>
    <w:rsid w:val="006B5365"/>
    <w:rsid w:val="006C0A54"/>
    <w:rsid w:val="006D3272"/>
    <w:rsid w:val="006E512A"/>
    <w:rsid w:val="007142CD"/>
    <w:rsid w:val="00730817"/>
    <w:rsid w:val="00742BCF"/>
    <w:rsid w:val="00743917"/>
    <w:rsid w:val="00743FCB"/>
    <w:rsid w:val="0075744D"/>
    <w:rsid w:val="00773206"/>
    <w:rsid w:val="00774D74"/>
    <w:rsid w:val="00784AAE"/>
    <w:rsid w:val="0079263C"/>
    <w:rsid w:val="007D380C"/>
    <w:rsid w:val="007F726A"/>
    <w:rsid w:val="00801A99"/>
    <w:rsid w:val="00827C2A"/>
    <w:rsid w:val="00842B74"/>
    <w:rsid w:val="00885ACA"/>
    <w:rsid w:val="008863F0"/>
    <w:rsid w:val="008C4570"/>
    <w:rsid w:val="008E0347"/>
    <w:rsid w:val="008F79EF"/>
    <w:rsid w:val="0091108A"/>
    <w:rsid w:val="009177D3"/>
    <w:rsid w:val="00954BF7"/>
    <w:rsid w:val="00994184"/>
    <w:rsid w:val="009969B8"/>
    <w:rsid w:val="009B3F32"/>
    <w:rsid w:val="009D0F86"/>
    <w:rsid w:val="009D525A"/>
    <w:rsid w:val="009E06B7"/>
    <w:rsid w:val="009E7FAB"/>
    <w:rsid w:val="00A308FA"/>
    <w:rsid w:val="00A479C1"/>
    <w:rsid w:val="00A5104F"/>
    <w:rsid w:val="00A64E84"/>
    <w:rsid w:val="00A7286F"/>
    <w:rsid w:val="00A72AAF"/>
    <w:rsid w:val="00A95293"/>
    <w:rsid w:val="00AA6827"/>
    <w:rsid w:val="00AD5BAA"/>
    <w:rsid w:val="00AE0C33"/>
    <w:rsid w:val="00B175CB"/>
    <w:rsid w:val="00B2617A"/>
    <w:rsid w:val="00B26D84"/>
    <w:rsid w:val="00B32EFC"/>
    <w:rsid w:val="00B548C8"/>
    <w:rsid w:val="00B71942"/>
    <w:rsid w:val="00BF71EB"/>
    <w:rsid w:val="00C079AF"/>
    <w:rsid w:val="00C3220C"/>
    <w:rsid w:val="00C57781"/>
    <w:rsid w:val="00C81C6B"/>
    <w:rsid w:val="00C8244D"/>
    <w:rsid w:val="00C91945"/>
    <w:rsid w:val="00CA70DE"/>
    <w:rsid w:val="00CB11D0"/>
    <w:rsid w:val="00CB646A"/>
    <w:rsid w:val="00CC5237"/>
    <w:rsid w:val="00CC5FCB"/>
    <w:rsid w:val="00CD1C60"/>
    <w:rsid w:val="00CF3B03"/>
    <w:rsid w:val="00D02213"/>
    <w:rsid w:val="00D123B8"/>
    <w:rsid w:val="00D14328"/>
    <w:rsid w:val="00D17450"/>
    <w:rsid w:val="00D32046"/>
    <w:rsid w:val="00D33D89"/>
    <w:rsid w:val="00D4145E"/>
    <w:rsid w:val="00D44701"/>
    <w:rsid w:val="00D96A66"/>
    <w:rsid w:val="00DB7C2B"/>
    <w:rsid w:val="00DC75BB"/>
    <w:rsid w:val="00DE7687"/>
    <w:rsid w:val="00E05F94"/>
    <w:rsid w:val="00E33652"/>
    <w:rsid w:val="00E37C5A"/>
    <w:rsid w:val="00E65BAA"/>
    <w:rsid w:val="00E85A55"/>
    <w:rsid w:val="00E95386"/>
    <w:rsid w:val="00EA1B01"/>
    <w:rsid w:val="00EB1E01"/>
    <w:rsid w:val="00EC201B"/>
    <w:rsid w:val="00F27951"/>
    <w:rsid w:val="00F33025"/>
    <w:rsid w:val="00F515A3"/>
    <w:rsid w:val="00F52F4E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ADAAD-6A15-4676-9F5B-77D1B70B4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10</cp:revision>
  <cp:lastPrinted>2018-05-14T14:13:00Z</cp:lastPrinted>
  <dcterms:created xsi:type="dcterms:W3CDTF">2023-02-04T10:45:00Z</dcterms:created>
  <dcterms:modified xsi:type="dcterms:W3CDTF">2023-02-18T10:27:00Z</dcterms:modified>
</cp:coreProperties>
</file>