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543FC" w14:textId="77777777" w:rsidR="00381CA6" w:rsidRPr="00CD55BF" w:rsidRDefault="00F94376" w:rsidP="00381CA6">
      <w:pPr>
        <w:pStyle w:val="ListParagraph"/>
        <w:spacing w:after="0" w:line="360" w:lineRule="auto"/>
        <w:ind w:left="90" w:hanging="9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ΘΕΜΑ 2</w:t>
      </w:r>
    </w:p>
    <w:p w14:paraId="6DFDE938" w14:textId="77777777" w:rsidR="00381CA6" w:rsidRPr="008501F6" w:rsidRDefault="00381CA6" w:rsidP="00381CA6">
      <w:pPr>
        <w:pStyle w:val="ListParagraph"/>
        <w:spacing w:after="0" w:line="360" w:lineRule="auto"/>
        <w:ind w:left="0"/>
        <w:jc w:val="both"/>
        <w:rPr>
          <w:b/>
          <w:sz w:val="24"/>
          <w:szCs w:val="24"/>
        </w:rPr>
      </w:pPr>
      <w:r w:rsidRPr="00CD55BF">
        <w:rPr>
          <w:b/>
          <w:sz w:val="24"/>
          <w:szCs w:val="24"/>
        </w:rPr>
        <w:t>2.1</w:t>
      </w:r>
    </w:p>
    <w:p w14:paraId="40E8FEE8" w14:textId="6C4D5ED1" w:rsidR="00021D75" w:rsidRPr="00DA110F" w:rsidRDefault="00021D75" w:rsidP="00021D75">
      <w:pPr>
        <w:rPr>
          <w:rFonts w:cs="Arial"/>
          <w:bCs/>
          <w:sz w:val="24"/>
          <w:szCs w:val="24"/>
        </w:rPr>
      </w:pPr>
      <w:bookmarkStart w:id="0" w:name="_Hlk99553864"/>
      <w:r w:rsidRPr="009D5354">
        <w:rPr>
          <w:rFonts w:cs="Arial"/>
          <w:b/>
          <w:sz w:val="24"/>
          <w:szCs w:val="24"/>
        </w:rPr>
        <w:t>1</w:t>
      </w:r>
      <w:r w:rsidR="007F357C" w:rsidRPr="009D5354">
        <w:rPr>
          <w:rFonts w:cs="Arial"/>
          <w:b/>
          <w:sz w:val="24"/>
          <w:szCs w:val="24"/>
        </w:rPr>
        <w:t>.</w:t>
      </w:r>
      <w:r w:rsidR="000F6DE0">
        <w:rPr>
          <w:rFonts w:cs="Arial"/>
          <w:b/>
          <w:sz w:val="24"/>
          <w:szCs w:val="24"/>
        </w:rPr>
        <w:t xml:space="preserve"> </w:t>
      </w:r>
      <w:r w:rsidR="00DA110F" w:rsidRPr="00DA110F">
        <w:rPr>
          <w:rFonts w:cs="Arial"/>
          <w:bCs/>
          <w:sz w:val="24"/>
          <w:szCs w:val="24"/>
        </w:rPr>
        <w:t>Γ, Ε</w:t>
      </w:r>
    </w:p>
    <w:p w14:paraId="4587E3F8" w14:textId="60CA848A" w:rsidR="00021D75" w:rsidRPr="00122AE2" w:rsidRDefault="00021D75" w:rsidP="00021D75">
      <w:pPr>
        <w:rPr>
          <w:rFonts w:cs="Arial"/>
          <w:bCs/>
          <w:sz w:val="24"/>
          <w:szCs w:val="24"/>
        </w:rPr>
      </w:pPr>
      <w:r w:rsidRPr="009D5354">
        <w:rPr>
          <w:rFonts w:cs="Arial"/>
          <w:b/>
          <w:sz w:val="24"/>
          <w:szCs w:val="24"/>
        </w:rPr>
        <w:t>2</w:t>
      </w:r>
      <w:r w:rsidR="007F357C" w:rsidRPr="009D5354">
        <w:rPr>
          <w:rFonts w:cs="Arial"/>
          <w:b/>
          <w:sz w:val="24"/>
          <w:szCs w:val="24"/>
        </w:rPr>
        <w:t>.</w:t>
      </w:r>
      <w:r w:rsidR="000F6DE0">
        <w:rPr>
          <w:rFonts w:cs="Arial"/>
          <w:b/>
          <w:sz w:val="24"/>
          <w:szCs w:val="24"/>
        </w:rPr>
        <w:t xml:space="preserve"> </w:t>
      </w:r>
      <w:r w:rsidR="00122AE2" w:rsidRPr="00122AE2">
        <w:rPr>
          <w:rFonts w:cs="Arial"/>
          <w:bCs/>
          <w:sz w:val="24"/>
          <w:szCs w:val="24"/>
        </w:rPr>
        <w:t>Β</w:t>
      </w:r>
      <w:r w:rsidR="00DA110F">
        <w:rPr>
          <w:rFonts w:cs="Arial"/>
          <w:bCs/>
          <w:sz w:val="24"/>
          <w:szCs w:val="24"/>
        </w:rPr>
        <w:t>, Δ</w:t>
      </w:r>
    </w:p>
    <w:p w14:paraId="09418B32" w14:textId="653BAC84" w:rsidR="00021D75" w:rsidRDefault="007F357C" w:rsidP="00021D75">
      <w:pPr>
        <w:rPr>
          <w:rFonts w:cs="Arial"/>
          <w:sz w:val="24"/>
          <w:szCs w:val="24"/>
        </w:rPr>
      </w:pPr>
      <w:r w:rsidRPr="009D5354">
        <w:rPr>
          <w:rFonts w:cs="Arial"/>
          <w:b/>
          <w:sz w:val="24"/>
          <w:szCs w:val="24"/>
        </w:rPr>
        <w:t>3.</w:t>
      </w:r>
      <w:r w:rsidR="000F6DE0">
        <w:rPr>
          <w:rFonts w:cs="Arial"/>
          <w:b/>
          <w:sz w:val="24"/>
          <w:szCs w:val="24"/>
        </w:rPr>
        <w:t xml:space="preserve"> </w:t>
      </w:r>
      <w:r w:rsidR="00021D75" w:rsidRPr="00021D75">
        <w:rPr>
          <w:rFonts w:cs="Arial"/>
          <w:sz w:val="24"/>
          <w:szCs w:val="24"/>
        </w:rPr>
        <w:t>Α</w:t>
      </w:r>
    </w:p>
    <w:bookmarkEnd w:id="0"/>
    <w:p w14:paraId="3285B86F" w14:textId="77777777" w:rsidR="00305C1E" w:rsidRDefault="00305C1E" w:rsidP="00725F3A">
      <w:pPr>
        <w:rPr>
          <w:b/>
          <w:sz w:val="24"/>
          <w:szCs w:val="24"/>
        </w:rPr>
      </w:pPr>
    </w:p>
    <w:p w14:paraId="4F0147CD" w14:textId="77777777" w:rsidR="00725F3A" w:rsidRPr="00F94376" w:rsidRDefault="00381CA6" w:rsidP="00725F3A">
      <w:pPr>
        <w:rPr>
          <w:b/>
          <w:sz w:val="24"/>
          <w:szCs w:val="24"/>
        </w:rPr>
      </w:pPr>
      <w:r w:rsidRPr="00CD55BF">
        <w:rPr>
          <w:b/>
          <w:sz w:val="24"/>
          <w:szCs w:val="24"/>
        </w:rPr>
        <w:t>2.2</w:t>
      </w:r>
    </w:p>
    <w:p w14:paraId="7F2C5644" w14:textId="7BDD2E24" w:rsidR="008A0380" w:rsidRPr="007F357C" w:rsidRDefault="008A0380" w:rsidP="00122AE2">
      <w:pPr>
        <w:spacing w:after="0" w:line="360" w:lineRule="auto"/>
        <w:jc w:val="both"/>
        <w:rPr>
          <w:bCs/>
          <w:sz w:val="24"/>
          <w:szCs w:val="24"/>
        </w:rPr>
      </w:pPr>
      <w:r w:rsidRPr="00713B6C">
        <w:rPr>
          <w:b/>
          <w:bCs/>
          <w:sz w:val="24"/>
          <w:szCs w:val="24"/>
        </w:rPr>
        <w:t>1.</w:t>
      </w:r>
      <w:r w:rsidR="00713B6C" w:rsidRPr="00713B6C">
        <w:rPr>
          <w:b/>
          <w:bCs/>
          <w:sz w:val="24"/>
          <w:szCs w:val="24"/>
        </w:rPr>
        <w:t xml:space="preserve"> </w:t>
      </w:r>
      <w:r w:rsidRPr="00713B6C">
        <w:rPr>
          <w:bCs/>
          <w:sz w:val="24"/>
          <w:szCs w:val="24"/>
        </w:rPr>
        <w:t>Α=1</w:t>
      </w:r>
      <w:r w:rsidRPr="007F357C">
        <w:rPr>
          <w:bCs/>
          <w:sz w:val="24"/>
          <w:szCs w:val="24"/>
        </w:rPr>
        <w:t xml:space="preserve">, </w:t>
      </w:r>
      <w:r w:rsidRPr="00C06B6F">
        <w:rPr>
          <w:bCs/>
          <w:sz w:val="24"/>
          <w:szCs w:val="24"/>
        </w:rPr>
        <w:t>Μ</w:t>
      </w:r>
      <w:r w:rsidRPr="007F357C">
        <w:rPr>
          <w:bCs/>
          <w:sz w:val="24"/>
          <w:szCs w:val="24"/>
        </w:rPr>
        <w:t xml:space="preserve">=81, </w:t>
      </w:r>
      <w:r w:rsidRPr="00C06B6F">
        <w:rPr>
          <w:bCs/>
          <w:sz w:val="24"/>
          <w:szCs w:val="24"/>
        </w:rPr>
        <w:t>Β</w:t>
      </w:r>
      <w:r w:rsidRPr="007F357C">
        <w:rPr>
          <w:bCs/>
          <w:sz w:val="24"/>
          <w:szCs w:val="24"/>
        </w:rPr>
        <w:t>=1</w:t>
      </w:r>
    </w:p>
    <w:p w14:paraId="62F663E4" w14:textId="6F4002ED" w:rsidR="008A0380" w:rsidRDefault="008A0380" w:rsidP="00122AE2">
      <w:pPr>
        <w:spacing w:after="0" w:line="360" w:lineRule="auto"/>
        <w:jc w:val="both"/>
        <w:rPr>
          <w:bCs/>
          <w:sz w:val="24"/>
          <w:szCs w:val="24"/>
        </w:rPr>
      </w:pPr>
      <w:r w:rsidRPr="009D5354">
        <w:rPr>
          <w:b/>
          <w:bCs/>
          <w:sz w:val="24"/>
          <w:szCs w:val="24"/>
        </w:rPr>
        <w:t>2.</w:t>
      </w:r>
      <w:r w:rsidR="00713B6C" w:rsidRPr="00713B6C">
        <w:rPr>
          <w:b/>
          <w:bCs/>
          <w:sz w:val="24"/>
          <w:szCs w:val="24"/>
        </w:rPr>
        <w:t xml:space="preserve"> </w:t>
      </w:r>
      <w:r w:rsidRPr="00C06B6F">
        <w:rPr>
          <w:bCs/>
          <w:sz w:val="24"/>
          <w:szCs w:val="24"/>
        </w:rPr>
        <w:t>Α=</w:t>
      </w:r>
      <w:r>
        <w:rPr>
          <w:bCs/>
          <w:sz w:val="24"/>
          <w:szCs w:val="24"/>
        </w:rPr>
        <w:t>50</w:t>
      </w:r>
      <w:r w:rsidRPr="00C06B6F">
        <w:rPr>
          <w:bCs/>
          <w:sz w:val="24"/>
          <w:szCs w:val="24"/>
        </w:rPr>
        <w:t>, Μ=</w:t>
      </w:r>
      <w:r>
        <w:rPr>
          <w:bCs/>
          <w:sz w:val="24"/>
          <w:szCs w:val="24"/>
        </w:rPr>
        <w:t>19</w:t>
      </w:r>
      <w:r w:rsidRPr="00C06B6F">
        <w:rPr>
          <w:bCs/>
          <w:sz w:val="24"/>
          <w:szCs w:val="24"/>
        </w:rPr>
        <w:t>, Β=</w:t>
      </w:r>
      <w:r>
        <w:rPr>
          <w:bCs/>
          <w:sz w:val="24"/>
          <w:szCs w:val="24"/>
        </w:rPr>
        <w:t>-</w:t>
      </w:r>
      <w:r w:rsidRPr="00C06B6F">
        <w:rPr>
          <w:bCs/>
          <w:sz w:val="24"/>
          <w:szCs w:val="24"/>
        </w:rPr>
        <w:t>1</w:t>
      </w:r>
    </w:p>
    <w:p w14:paraId="54C886F0" w14:textId="77777777" w:rsidR="005C1285" w:rsidRPr="007F357C" w:rsidRDefault="005C1285" w:rsidP="00523CDC">
      <w:pPr>
        <w:rPr>
          <w:b/>
          <w:sz w:val="24"/>
          <w:szCs w:val="24"/>
        </w:rPr>
      </w:pPr>
    </w:p>
    <w:sectPr w:rsidR="005C1285" w:rsidRPr="007F357C" w:rsidSect="00EE154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4458B"/>
    <w:multiLevelType w:val="hybridMultilevel"/>
    <w:tmpl w:val="E2FEB04C"/>
    <w:lvl w:ilvl="0" w:tplc="B8982F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D7C30"/>
    <w:multiLevelType w:val="hybridMultilevel"/>
    <w:tmpl w:val="38022B72"/>
    <w:lvl w:ilvl="0" w:tplc="1F28AE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1C33F9"/>
    <w:multiLevelType w:val="hybridMultilevel"/>
    <w:tmpl w:val="137E334E"/>
    <w:lvl w:ilvl="0" w:tplc="7460FF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77B4A"/>
    <w:multiLevelType w:val="hybridMultilevel"/>
    <w:tmpl w:val="8F72B128"/>
    <w:lvl w:ilvl="0" w:tplc="A3DA55DE">
      <w:start w:val="1"/>
      <w:numFmt w:val="decimal"/>
      <w:lvlText w:val="%1."/>
      <w:lvlJc w:val="left"/>
      <w:pPr>
        <w:ind w:left="4613" w:hanging="360"/>
      </w:pPr>
      <w:rPr>
        <w:rFonts w:hint="default"/>
        <w:sz w:val="24"/>
        <w:szCs w:val="24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675901">
    <w:abstractNumId w:val="1"/>
  </w:num>
  <w:num w:numId="2" w16cid:durableId="1382553973">
    <w:abstractNumId w:val="0"/>
  </w:num>
  <w:num w:numId="3" w16cid:durableId="164713279">
    <w:abstractNumId w:val="3"/>
  </w:num>
  <w:num w:numId="4" w16cid:durableId="15956291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Y0MjQ1tTQ2tjSwtDRQ0lEKTi0uzszPAykwNKwFAN+4mwAtAAAA"/>
  </w:docVars>
  <w:rsids>
    <w:rsidRoot w:val="00644DC3"/>
    <w:rsid w:val="00021D75"/>
    <w:rsid w:val="000F6DE0"/>
    <w:rsid w:val="00122AE2"/>
    <w:rsid w:val="00151135"/>
    <w:rsid w:val="00186782"/>
    <w:rsid w:val="0019587D"/>
    <w:rsid w:val="001B7B26"/>
    <w:rsid w:val="002C3184"/>
    <w:rsid w:val="00305C1E"/>
    <w:rsid w:val="00381CA6"/>
    <w:rsid w:val="003A3311"/>
    <w:rsid w:val="003B6524"/>
    <w:rsid w:val="003B6685"/>
    <w:rsid w:val="00406CD9"/>
    <w:rsid w:val="004278AF"/>
    <w:rsid w:val="00432AE0"/>
    <w:rsid w:val="00442355"/>
    <w:rsid w:val="00450FB8"/>
    <w:rsid w:val="00476358"/>
    <w:rsid w:val="00494528"/>
    <w:rsid w:val="00523CDC"/>
    <w:rsid w:val="00573469"/>
    <w:rsid w:val="00577E7D"/>
    <w:rsid w:val="00586C8E"/>
    <w:rsid w:val="005C1285"/>
    <w:rsid w:val="00644DC3"/>
    <w:rsid w:val="00681FB3"/>
    <w:rsid w:val="00713B6C"/>
    <w:rsid w:val="00725F3A"/>
    <w:rsid w:val="0076553D"/>
    <w:rsid w:val="00793ED4"/>
    <w:rsid w:val="007B203F"/>
    <w:rsid w:val="007F225F"/>
    <w:rsid w:val="007F357C"/>
    <w:rsid w:val="008055BF"/>
    <w:rsid w:val="00832ED8"/>
    <w:rsid w:val="008501F6"/>
    <w:rsid w:val="008A0380"/>
    <w:rsid w:val="009B2EC1"/>
    <w:rsid w:val="009D5354"/>
    <w:rsid w:val="009E45FD"/>
    <w:rsid w:val="00B231C8"/>
    <w:rsid w:val="00B629C3"/>
    <w:rsid w:val="00B62CC2"/>
    <w:rsid w:val="00BA3478"/>
    <w:rsid w:val="00BE12CC"/>
    <w:rsid w:val="00C06B6F"/>
    <w:rsid w:val="00C634F5"/>
    <w:rsid w:val="00CD55BF"/>
    <w:rsid w:val="00CE0698"/>
    <w:rsid w:val="00D25993"/>
    <w:rsid w:val="00DA110F"/>
    <w:rsid w:val="00DA6D9F"/>
    <w:rsid w:val="00E73C1D"/>
    <w:rsid w:val="00E94418"/>
    <w:rsid w:val="00EE154A"/>
    <w:rsid w:val="00F37FFB"/>
    <w:rsid w:val="00F72E89"/>
    <w:rsid w:val="00F94376"/>
    <w:rsid w:val="00FD10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47016"/>
  <w15:docId w15:val="{AAD06E4B-9849-4BEA-8376-C5E825C07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F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DC3"/>
    <w:pPr>
      <w:ind w:left="720"/>
      <w:contextualSpacing/>
    </w:pPr>
  </w:style>
  <w:style w:type="table" w:styleId="TableGrid">
    <w:name w:val="Table Grid"/>
    <w:basedOn w:val="TableNormal"/>
    <w:uiPriority w:val="59"/>
    <w:rsid w:val="00427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efaultParagraphFont"/>
    <w:rsid w:val="004278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11" ma:contentTypeDescription="Δημιουργία νέου εγγράφου" ma:contentTypeScope="" ma:versionID="f1f2b86bf22a29749c8f5db24e7506b4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c7e8a37f1843adfbe0419d903c0afa85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4ac8674f-14d4-46d5-8891-710bb999d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8adf22-2d67-4c53-87a6-8a699092bb9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6DF088-0BDA-4E1A-A09F-7557F8A35F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341BEB-1C80-46B8-9001-4B6489BFA55B}">
  <ds:schemaRefs>
    <ds:schemaRef ds:uri="http://schemas.microsoft.com/office/2006/metadata/properties"/>
    <ds:schemaRef ds:uri="http://schemas.microsoft.com/office/infopath/2007/PartnerControls"/>
    <ds:schemaRef ds:uri="ce8adf22-2d67-4c53-87a6-8a699092bb9c"/>
  </ds:schemaRefs>
</ds:datastoreItem>
</file>

<file path=customXml/itemProps3.xml><?xml version="1.0" encoding="utf-8"?>
<ds:datastoreItem xmlns:ds="http://schemas.openxmlformats.org/officeDocument/2006/customXml" ds:itemID="{0251539B-A502-4F25-B177-7F37AF2974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65</Characters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2023-02-09T21:25:00Z</dcterms:created>
  <dcterms:modified xsi:type="dcterms:W3CDTF">2023-02-17T20:38:00Z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