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AA106F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="00F602CB" w:rsidRPr="00602F8A">
        <w:rPr>
          <w:rFonts w:asciiTheme="minorHAnsi" w:hAnsiTheme="minorHAnsi" w:cstheme="minorHAnsi"/>
          <w:bCs/>
        </w:rPr>
        <w:t xml:space="preserve"> </w:t>
      </w:r>
      <w:r w:rsidR="00602F8A" w:rsidRPr="00602F8A">
        <w:rPr>
          <w:rFonts w:asciiTheme="minorHAnsi" w:hAnsiTheme="minorHAnsi" w:cstheme="minorHAnsi"/>
          <w:bCs/>
        </w:rPr>
        <w:t>Να χαρακτηρίσετε τις προτάσεις που ακολουθούν, δίπλα στον αριθμό  που αντιστοιχεί σε κάθε πρόταση, τη λέξη Σωστό αν η πρόταση είναι σωστή, ή τη λέξη Λάθος αν η πρόταση είναι λανθασμένη</w:t>
      </w:r>
      <w:r w:rsidR="00602F8A" w:rsidRPr="00602F8A">
        <w:rPr>
          <w:rFonts w:asciiTheme="minorHAnsi" w:hAnsiTheme="minorHAnsi" w:cstheme="minorHAnsi"/>
          <w:b/>
          <w:bCs/>
        </w:rPr>
        <w:t xml:space="preserve">. </w:t>
      </w:r>
      <w:r w:rsidR="00451361" w:rsidRPr="00602F8A">
        <w:rPr>
          <w:rFonts w:asciiTheme="minorHAnsi" w:hAnsiTheme="minorHAnsi" w:cstheme="minorHAnsi"/>
          <w:b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821A37">
        <w:rPr>
          <w:rFonts w:asciiTheme="minorHAnsi" w:hAnsiTheme="minorHAnsi" w:cstheme="minorHAnsi"/>
          <w:b/>
        </w:rPr>
        <w:t xml:space="preserve"> 15</w:t>
      </w:r>
      <w:r w:rsidR="005C7D6B" w:rsidRPr="00602F8A">
        <w:rPr>
          <w:rFonts w:asciiTheme="minorHAnsi" w:hAnsiTheme="minorHAnsi" w:cstheme="minorHAnsi"/>
          <w:b/>
        </w:rPr>
        <w:t>)</w:t>
      </w:r>
    </w:p>
    <w:tbl>
      <w:tblPr>
        <w:tblStyle w:val="a6"/>
        <w:tblW w:w="9039" w:type="dxa"/>
        <w:tblLook w:val="04A0"/>
      </w:tblPr>
      <w:tblGrid>
        <w:gridCol w:w="534"/>
        <w:gridCol w:w="8505"/>
      </w:tblGrid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 xml:space="preserve">Οι </w:t>
            </w:r>
            <w:proofErr w:type="spellStart"/>
            <w:r w:rsidRPr="00602F8A">
              <w:rPr>
                <w:rFonts w:asciiTheme="minorHAnsi" w:hAnsiTheme="minorHAnsi" w:cstheme="minorHAnsi"/>
              </w:rPr>
              <w:t>τσιμεντολιθοδομές</w:t>
            </w:r>
            <w:proofErr w:type="spellEnd"/>
            <w:r w:rsidRPr="00602F8A">
              <w:rPr>
                <w:rFonts w:asciiTheme="minorHAnsi" w:hAnsiTheme="minorHAnsi" w:cstheme="minorHAnsi"/>
              </w:rPr>
              <w:t xml:space="preserve"> έχουν μειωμένη δυνατότητα ηχομόνωσης και θερμομόνωσης.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Δρομικός είναι ο τοίχος που το πάχος του είναι όσο το μήκος ενός τούβλου.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 xml:space="preserve">Τα </w:t>
            </w:r>
            <w:proofErr w:type="spellStart"/>
            <w:r w:rsidRPr="00602F8A">
              <w:rPr>
                <w:rFonts w:asciiTheme="minorHAnsi" w:hAnsiTheme="minorHAnsi" w:cstheme="minorHAnsi"/>
              </w:rPr>
              <w:t>πυρότουβλα</w:t>
            </w:r>
            <w:proofErr w:type="spellEnd"/>
            <w:r w:rsidRPr="00602F8A">
              <w:rPr>
                <w:rFonts w:asciiTheme="minorHAnsi" w:hAnsiTheme="minorHAnsi" w:cstheme="minorHAnsi"/>
              </w:rPr>
              <w:t xml:space="preserve"> είναι πιο ελαφριά από τα κοινά τούβλα.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Στην μπατική τοιχοποιία χρειάζεται πάντα προσοχή ώστε να μην δημιουργούνται συνεχείς κατακόρυφοι αρμοί.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 xml:space="preserve">Τα </w:t>
            </w:r>
            <w:proofErr w:type="spellStart"/>
            <w:r w:rsidRPr="00602F8A">
              <w:rPr>
                <w:rFonts w:asciiTheme="minorHAnsi" w:hAnsiTheme="minorHAnsi" w:cstheme="minorHAnsi"/>
              </w:rPr>
              <w:t>γυψότουβλα</w:t>
            </w:r>
            <w:proofErr w:type="spellEnd"/>
            <w:r w:rsidRPr="00602F8A">
              <w:rPr>
                <w:rFonts w:asciiTheme="minorHAnsi" w:hAnsiTheme="minorHAnsi" w:cstheme="minorHAnsi"/>
              </w:rPr>
              <w:t xml:space="preserve"> χρησιμοποιούνται για εξωτερικές επενδύσεις εξωτερικών τοίχων.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05" w:type="dxa"/>
          </w:tcPr>
          <w:p w:rsidR="00602F8A" w:rsidRPr="00602F8A" w:rsidRDefault="00906F80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Ψαθωτή</w:t>
            </w:r>
            <w:r w:rsidRPr="00906F80">
              <w:rPr>
                <w:rFonts w:asciiTheme="minorHAnsi" w:hAnsiTheme="minorHAnsi" w:cstheme="minorHAnsi"/>
              </w:rPr>
              <w:t xml:space="preserve"> είναι</w:t>
            </w:r>
            <w:r>
              <w:rPr>
                <w:rFonts w:asciiTheme="minorHAnsi" w:hAnsiTheme="minorHAnsi" w:cstheme="minorHAnsi"/>
              </w:rPr>
              <w:t xml:space="preserve"> η τοιχοποιία μ</w:t>
            </w:r>
            <w:r w:rsidRPr="00906F80">
              <w:rPr>
                <w:rFonts w:asciiTheme="minorHAnsi" w:hAnsiTheme="minorHAnsi" w:cstheme="minorHAnsi"/>
              </w:rPr>
              <w:t xml:space="preserve">ε διάκενο στο εσωτερικό </w:t>
            </w:r>
            <w:r>
              <w:rPr>
                <w:rFonts w:asciiTheme="minorHAnsi" w:hAnsiTheme="minorHAnsi" w:cstheme="minorHAnsi"/>
              </w:rPr>
              <w:t>της.</w:t>
            </w:r>
          </w:p>
        </w:tc>
      </w:tr>
      <w:tr w:rsidR="00906F80" w:rsidRPr="00602F8A" w:rsidTr="00602F8A">
        <w:tc>
          <w:tcPr>
            <w:tcW w:w="534" w:type="dxa"/>
          </w:tcPr>
          <w:p w:rsidR="00906F80" w:rsidRPr="00602F8A" w:rsidRDefault="00906F80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505" w:type="dxa"/>
          </w:tcPr>
          <w:p w:rsidR="00906F80" w:rsidRPr="00602F8A" w:rsidRDefault="00906F80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Η διαδικασία του χτι</w:t>
            </w:r>
            <w:r w:rsidRPr="00906F80">
              <w:rPr>
                <w:rFonts w:asciiTheme="minorHAnsi" w:hAnsiTheme="minorHAnsi" w:cstheme="minorHAnsi"/>
              </w:rPr>
              <w:t>σίματος γίνεται πάντα από το μέσο προς την άκρη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</w:tbl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602F8A" w:rsidRDefault="00D12CCF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602F8A" w:rsidRDefault="00A2465E" w:rsidP="00AA106F">
      <w:pPr>
        <w:pStyle w:val="Web"/>
        <w:spacing w:after="0"/>
        <w:jc w:val="both"/>
        <w:rPr>
          <w:rFonts w:asciiTheme="minorHAnsi" w:hAnsiTheme="minorHAnsi" w:cstheme="minorHAnsi"/>
          <w:b/>
        </w:rPr>
      </w:pPr>
      <w:r w:rsidRPr="00602F8A">
        <w:rPr>
          <w:rFonts w:asciiTheme="minorHAnsi" w:hAnsiTheme="minorHAnsi" w:cstheme="minorHAnsi"/>
          <w:b/>
          <w:bCs/>
        </w:rPr>
        <w:t>2.</w:t>
      </w:r>
      <w:r w:rsidR="00AA106F">
        <w:rPr>
          <w:rFonts w:asciiTheme="minorHAnsi" w:hAnsiTheme="minorHAnsi" w:cstheme="minorHAnsi"/>
          <w:b/>
          <w:bCs/>
        </w:rPr>
        <w:t>2</w:t>
      </w:r>
      <w:r w:rsidR="00AA6BA1" w:rsidRPr="00602F8A">
        <w:rPr>
          <w:rFonts w:asciiTheme="minorHAnsi" w:hAnsiTheme="minorHAnsi" w:cstheme="minorHAnsi"/>
          <w:b/>
        </w:rPr>
        <w:t xml:space="preserve"> </w:t>
      </w:r>
      <w:r w:rsidR="00D21FF6" w:rsidRPr="00602F8A">
        <w:rPr>
          <w:rFonts w:asciiTheme="minorHAnsi" w:hAnsiTheme="minorHAnsi" w:cstheme="minorHAnsi"/>
          <w:b/>
        </w:rPr>
        <w:t xml:space="preserve"> </w:t>
      </w:r>
      <w:r w:rsidR="00821A37">
        <w:rPr>
          <w:rFonts w:asciiTheme="minorHAnsi" w:hAnsiTheme="minorHAnsi" w:cstheme="minorHAnsi"/>
          <w:b/>
        </w:rPr>
        <w:t>Να κάνετε αντιστοίχιση των εικόνων με τα συστήματα δόμησης</w:t>
      </w:r>
      <w:r w:rsidR="00AA106F" w:rsidRPr="00AA106F">
        <w:rPr>
          <w:rFonts w:asciiTheme="minorHAnsi" w:hAnsiTheme="minorHAnsi" w:cstheme="minorHAnsi"/>
          <w:b/>
        </w:rPr>
        <w:t>.</w:t>
      </w:r>
      <w:r w:rsidR="00906F80">
        <w:rPr>
          <w:rFonts w:asciiTheme="minorHAnsi" w:hAnsiTheme="minorHAnsi" w:cstheme="minorHAnsi"/>
          <w:b/>
        </w:rPr>
        <w:t xml:space="preserve"> </w:t>
      </w:r>
      <w:r w:rsidR="00B92CDB" w:rsidRPr="00602F8A">
        <w:rPr>
          <w:rFonts w:asciiTheme="minorHAnsi" w:hAnsiTheme="minorHAnsi" w:cstheme="minorHAnsi"/>
          <w:b/>
        </w:rPr>
        <w:t>(</w:t>
      </w:r>
      <w:r w:rsidR="00821A37">
        <w:rPr>
          <w:rFonts w:asciiTheme="minorHAnsi" w:hAnsiTheme="minorHAnsi" w:cstheme="minorHAnsi"/>
          <w:b/>
        </w:rPr>
        <w:t>μονάδες 10</w:t>
      </w:r>
      <w:r w:rsidR="00E740F5" w:rsidRPr="00602F8A">
        <w:rPr>
          <w:rFonts w:asciiTheme="minorHAnsi" w:hAnsiTheme="minorHAnsi" w:cstheme="minorHAnsi"/>
          <w:b/>
        </w:rPr>
        <w:t>)</w:t>
      </w:r>
    </w:p>
    <w:tbl>
      <w:tblPr>
        <w:tblStyle w:val="a6"/>
        <w:tblW w:w="0" w:type="auto"/>
        <w:tblLook w:val="04A0"/>
      </w:tblPr>
      <w:tblGrid>
        <w:gridCol w:w="675"/>
        <w:gridCol w:w="3996"/>
        <w:gridCol w:w="540"/>
        <w:gridCol w:w="2835"/>
      </w:tblGrid>
      <w:tr w:rsidR="00821A37" w:rsidRPr="00821A37" w:rsidTr="00821A37">
        <w:trPr>
          <w:trHeight w:val="270"/>
        </w:trPr>
        <w:tc>
          <w:tcPr>
            <w:tcW w:w="675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1A37" w:rsidRPr="00821A37" w:rsidTr="00821A37">
        <w:trPr>
          <w:trHeight w:val="1392"/>
        </w:trPr>
        <w:tc>
          <w:tcPr>
            <w:tcW w:w="675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821A37">
              <w:rPr>
                <w:rFonts w:cstheme="minorHAnsi"/>
                <w:noProof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996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  <w:r w:rsidRPr="00821A37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314575" cy="933450"/>
                  <wp:effectExtent l="19050" t="0" r="9525" b="0"/>
                  <wp:docPr id="11" name="Εικόνα 1" descr="C:\Users\user\AppData\Local\Microsoft\Windows\INetCache\Content.Word\Νέα εικόνα (2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Νέα εικόνα (2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sz w:val="24"/>
                <w:szCs w:val="24"/>
              </w:rPr>
            </w:pPr>
            <w:r w:rsidRPr="00821A37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835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A37">
              <w:rPr>
                <w:rFonts w:cstheme="minorHAnsi"/>
                <w:sz w:val="24"/>
                <w:szCs w:val="24"/>
              </w:rPr>
              <w:t>Ανισόδομο</w:t>
            </w:r>
            <w:proofErr w:type="spellEnd"/>
            <w:r w:rsidRPr="00821A37">
              <w:rPr>
                <w:rFonts w:cstheme="minorHAnsi"/>
                <w:sz w:val="24"/>
                <w:szCs w:val="24"/>
              </w:rPr>
              <w:t xml:space="preserve"> σύστημα</w:t>
            </w:r>
          </w:p>
        </w:tc>
      </w:tr>
      <w:tr w:rsidR="00821A37" w:rsidRPr="00821A37" w:rsidTr="00821A37">
        <w:trPr>
          <w:trHeight w:val="1925"/>
        </w:trPr>
        <w:tc>
          <w:tcPr>
            <w:tcW w:w="675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821A37">
              <w:rPr>
                <w:rFonts w:cstheme="minorHAnsi"/>
                <w:noProof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996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  <w:r w:rsidRPr="00821A37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314575" cy="1209675"/>
                  <wp:effectExtent l="19050" t="0" r="9525" b="0"/>
                  <wp:docPr id="12" name="Εικόνα 4" descr="C:\Users\user\AppData\Local\Microsoft\Windows\INetCache\Content.Word\Νέα εικόνα (2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Νέα εικόνα (2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sz w:val="24"/>
                <w:szCs w:val="24"/>
              </w:rPr>
            </w:pPr>
            <w:r w:rsidRPr="00821A37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835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A37">
              <w:rPr>
                <w:rFonts w:cstheme="minorHAnsi"/>
                <w:sz w:val="24"/>
                <w:szCs w:val="24"/>
              </w:rPr>
              <w:t>Ισόδομο</w:t>
            </w:r>
            <w:proofErr w:type="spellEnd"/>
            <w:r w:rsidRPr="00821A37">
              <w:rPr>
                <w:rFonts w:cstheme="minorHAnsi"/>
                <w:sz w:val="24"/>
                <w:szCs w:val="24"/>
              </w:rPr>
              <w:t xml:space="preserve"> σύστημα</w:t>
            </w:r>
          </w:p>
        </w:tc>
      </w:tr>
      <w:tr w:rsidR="00821A37" w:rsidRPr="00821A37" w:rsidTr="00821A37">
        <w:trPr>
          <w:trHeight w:val="2022"/>
        </w:trPr>
        <w:tc>
          <w:tcPr>
            <w:tcW w:w="675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821A37">
              <w:rPr>
                <w:rFonts w:cstheme="minorHAnsi"/>
                <w:noProof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3996" w:type="dxa"/>
          </w:tcPr>
          <w:p w:rsidR="00821A37" w:rsidRPr="00821A37" w:rsidRDefault="00821A37" w:rsidP="00785A11">
            <w:pPr>
              <w:rPr>
                <w:rFonts w:cstheme="minorHAnsi"/>
                <w:sz w:val="24"/>
                <w:szCs w:val="24"/>
              </w:rPr>
            </w:pPr>
            <w:r w:rsidRPr="00821A37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381250" cy="1152525"/>
                  <wp:effectExtent l="19050" t="0" r="0" b="0"/>
                  <wp:docPr id="14" name="Εικόνα 7" descr="C:\Users\user\AppData\Local\Microsoft\Windows\INetCache\Content.Word\Νέα εικόνα (2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Νέα εικόνα (2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sz w:val="24"/>
                <w:szCs w:val="24"/>
              </w:rPr>
            </w:pPr>
            <w:r w:rsidRPr="00821A37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835" w:type="dxa"/>
            <w:vAlign w:val="center"/>
          </w:tcPr>
          <w:p w:rsidR="00821A37" w:rsidRPr="00821A37" w:rsidRDefault="00821A37" w:rsidP="00821A3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A37">
              <w:rPr>
                <w:rFonts w:cstheme="minorHAnsi"/>
                <w:sz w:val="24"/>
                <w:szCs w:val="24"/>
              </w:rPr>
              <w:t>Ψευδοϊσοδομο</w:t>
            </w:r>
            <w:proofErr w:type="spellEnd"/>
            <w:r w:rsidRPr="00821A37">
              <w:rPr>
                <w:rFonts w:cstheme="minorHAnsi"/>
                <w:sz w:val="24"/>
                <w:szCs w:val="24"/>
              </w:rPr>
              <w:t xml:space="preserve"> σύστημα</w:t>
            </w:r>
          </w:p>
        </w:tc>
      </w:tr>
    </w:tbl>
    <w:p w:rsidR="003514B0" w:rsidRPr="00847DB5" w:rsidRDefault="003514B0" w:rsidP="00E01FF6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06FE4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21A37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06F80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B5FD1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1FF6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46F2D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29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76C21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7</cp:revision>
  <cp:lastPrinted>2018-11-09T06:47:00Z</cp:lastPrinted>
  <dcterms:created xsi:type="dcterms:W3CDTF">2022-12-20T18:56:00Z</dcterms:created>
  <dcterms:modified xsi:type="dcterms:W3CDTF">2023-02-17T15:57:00Z</dcterms:modified>
</cp:coreProperties>
</file>