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AC2" w:rsidRPr="00DE2251" w:rsidRDefault="00CB1AC2" w:rsidP="00DE2251">
      <w:pPr>
        <w:spacing w:line="360" w:lineRule="auto"/>
        <w:jc w:val="both"/>
        <w:rPr>
          <w:rFonts w:cs="Calibri"/>
          <w:b/>
          <w:bCs/>
          <w:sz w:val="24"/>
          <w:szCs w:val="24"/>
          <w:u w:val="single"/>
        </w:rPr>
      </w:pPr>
      <w:r w:rsidRPr="00DE2251">
        <w:rPr>
          <w:rFonts w:cs="Calibri"/>
          <w:b/>
          <w:bCs/>
          <w:sz w:val="24"/>
          <w:szCs w:val="24"/>
          <w:u w:val="single"/>
        </w:rPr>
        <w:t>Θέμα 4</w:t>
      </w:r>
      <w:r w:rsidRPr="00DE2251">
        <w:rPr>
          <w:rFonts w:cs="Calibri"/>
          <w:b/>
          <w:bCs/>
          <w:sz w:val="24"/>
          <w:szCs w:val="24"/>
          <w:u w:val="single"/>
          <w:vertAlign w:val="superscript"/>
        </w:rPr>
        <w:t>ο</w:t>
      </w:r>
    </w:p>
    <w:p w:rsidR="00CB1AC2" w:rsidRPr="00DE2251" w:rsidRDefault="00CB1AC2" w:rsidP="00DE2251">
      <w:pPr>
        <w:spacing w:line="360" w:lineRule="auto"/>
        <w:jc w:val="both"/>
        <w:rPr>
          <w:rFonts w:cs="Calibri"/>
          <w:sz w:val="24"/>
          <w:szCs w:val="24"/>
        </w:rPr>
      </w:pPr>
      <w:r w:rsidRPr="00DE2251">
        <w:rPr>
          <w:rFonts w:cs="Calibri"/>
          <w:b/>
          <w:bCs/>
          <w:sz w:val="24"/>
          <w:szCs w:val="24"/>
        </w:rPr>
        <w:t xml:space="preserve">4.1. </w:t>
      </w:r>
      <w:r w:rsidRPr="00DE2251">
        <w:rPr>
          <w:rFonts w:cs="Calibri"/>
          <w:sz w:val="24"/>
          <w:szCs w:val="24"/>
        </w:rPr>
        <w:t>Ως μέλος μίας Μονάδας Συντήρησης Βάσης σε μία Πτέρυγα Μάχης</w:t>
      </w:r>
      <w:r w:rsidR="000C34F9">
        <w:rPr>
          <w:rFonts w:cs="Calibri"/>
          <w:sz w:val="24"/>
          <w:szCs w:val="24"/>
        </w:rPr>
        <w:t>,</w:t>
      </w:r>
      <w:r w:rsidRPr="00DE2251">
        <w:rPr>
          <w:rFonts w:cs="Calibri"/>
          <w:sz w:val="24"/>
          <w:szCs w:val="24"/>
        </w:rPr>
        <w:t xml:space="preserve"> </w:t>
      </w:r>
      <w:r w:rsidR="000C34F9">
        <w:rPr>
          <w:rFonts w:cs="Calibri"/>
          <w:sz w:val="24"/>
          <w:szCs w:val="24"/>
        </w:rPr>
        <w:t>διαπιστώνετε</w:t>
      </w:r>
      <w:r w:rsidR="00FA3A9D">
        <w:rPr>
          <w:rFonts w:cs="Calibri"/>
          <w:sz w:val="24"/>
          <w:szCs w:val="24"/>
        </w:rPr>
        <w:t xml:space="preserve"> ότι σε ένα</w:t>
      </w:r>
      <w:r w:rsidR="000C34F9">
        <w:rPr>
          <w:rFonts w:cs="Calibri"/>
          <w:sz w:val="24"/>
          <w:szCs w:val="24"/>
        </w:rPr>
        <w:t>ν</w:t>
      </w:r>
      <w:r w:rsidR="00FA3A9D">
        <w:rPr>
          <w:rFonts w:cs="Calibri"/>
          <w:sz w:val="24"/>
          <w:szCs w:val="24"/>
        </w:rPr>
        <w:t xml:space="preserve"> κύλ</w:t>
      </w:r>
      <w:r w:rsidR="000C34F9">
        <w:rPr>
          <w:rFonts w:cs="Calibri"/>
          <w:sz w:val="24"/>
          <w:szCs w:val="24"/>
        </w:rPr>
        <w:t>ινδρο εμφανίζεται φθορά οβάλ. Πώς την διαπιστώνετε</w:t>
      </w:r>
      <w:r w:rsidR="00882E46">
        <w:rPr>
          <w:rFonts w:cs="Calibri"/>
          <w:sz w:val="24"/>
          <w:szCs w:val="24"/>
        </w:rPr>
        <w:t>;</w:t>
      </w:r>
      <w:r w:rsidR="00FA3A9D">
        <w:rPr>
          <w:rFonts w:cs="Calibri"/>
          <w:sz w:val="24"/>
          <w:szCs w:val="24"/>
        </w:rPr>
        <w:t xml:space="preserve"> (</w:t>
      </w:r>
      <w:r w:rsidR="00FA3A9D" w:rsidRPr="00FA3A9D">
        <w:rPr>
          <w:rFonts w:cs="Calibri"/>
          <w:i/>
          <w:sz w:val="24"/>
          <w:szCs w:val="24"/>
        </w:rPr>
        <w:t xml:space="preserve">Μονάδες </w:t>
      </w:r>
      <w:r w:rsidR="003B1F1F">
        <w:rPr>
          <w:rFonts w:cs="Calibri"/>
          <w:i/>
          <w:sz w:val="24"/>
          <w:szCs w:val="24"/>
        </w:rPr>
        <w:t>2</w:t>
      </w:r>
      <w:r w:rsidR="00882E46">
        <w:rPr>
          <w:rFonts w:cs="Calibri"/>
          <w:sz w:val="24"/>
          <w:szCs w:val="24"/>
        </w:rPr>
        <w:t>). Ποιες ενέργειες θα κάνα</w:t>
      </w:r>
      <w:r w:rsidR="00FA3A9D">
        <w:rPr>
          <w:rFonts w:cs="Calibri"/>
          <w:sz w:val="24"/>
          <w:szCs w:val="24"/>
        </w:rPr>
        <w:t>τε για την επισκευή αυτής της φθοράς</w:t>
      </w:r>
      <w:r w:rsidR="00882E46">
        <w:rPr>
          <w:rFonts w:cs="Calibri"/>
          <w:sz w:val="24"/>
          <w:szCs w:val="24"/>
        </w:rPr>
        <w:t>;</w:t>
      </w:r>
      <w:r w:rsidR="00FA3A9D">
        <w:rPr>
          <w:rFonts w:cs="Calibri"/>
          <w:sz w:val="24"/>
          <w:szCs w:val="24"/>
        </w:rPr>
        <w:t xml:space="preserve"> (</w:t>
      </w:r>
      <w:r w:rsidR="00FA3A9D" w:rsidRPr="00FA3A9D">
        <w:rPr>
          <w:rFonts w:cs="Calibri"/>
          <w:i/>
          <w:sz w:val="24"/>
          <w:szCs w:val="24"/>
        </w:rPr>
        <w:t xml:space="preserve">Μονάδες </w:t>
      </w:r>
      <w:r w:rsidR="003B1F1F">
        <w:rPr>
          <w:rFonts w:cs="Calibri"/>
          <w:i/>
          <w:sz w:val="24"/>
          <w:szCs w:val="24"/>
        </w:rPr>
        <w:t>8</w:t>
      </w:r>
      <w:r w:rsidR="00FA3A9D">
        <w:rPr>
          <w:rFonts w:cs="Calibri"/>
          <w:sz w:val="24"/>
          <w:szCs w:val="24"/>
        </w:rPr>
        <w:t>)</w:t>
      </w:r>
    </w:p>
    <w:p w:rsidR="00CB1AC2" w:rsidRPr="00DE2251" w:rsidRDefault="00CB1AC2" w:rsidP="00DE2251">
      <w:pPr>
        <w:spacing w:line="360" w:lineRule="auto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  <w:r w:rsidRPr="00DE2251">
        <w:rPr>
          <w:rFonts w:eastAsia="Times New Roman" w:cs="Calibri"/>
          <w:sz w:val="24"/>
          <w:szCs w:val="24"/>
          <w:lang w:eastAsia="el-GR"/>
        </w:rPr>
        <w:tab/>
      </w:r>
      <w:r w:rsidRPr="00DE22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DE22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DE22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DE22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DE22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DE22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DE2251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                                 </w:t>
      </w:r>
      <w:r w:rsidR="000C34F9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Pr="00DE2251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r w:rsidR="000C34F9">
        <w:rPr>
          <w:rFonts w:eastAsia="Times New Roman" w:cs="Calibri"/>
          <w:b/>
          <w:i/>
          <w:sz w:val="24"/>
          <w:szCs w:val="24"/>
          <w:lang w:eastAsia="el-GR"/>
        </w:rPr>
        <w:t>Μονάδες</w:t>
      </w:r>
      <w:r w:rsidR="008B0E43" w:rsidRPr="00DE2251">
        <w:rPr>
          <w:rFonts w:eastAsia="Times New Roman" w:cs="Calibri"/>
          <w:b/>
          <w:i/>
          <w:sz w:val="24"/>
          <w:szCs w:val="24"/>
          <w:lang w:eastAsia="el-GR"/>
        </w:rPr>
        <w:t xml:space="preserve"> 1</w:t>
      </w:r>
      <w:r w:rsidR="00AA2600" w:rsidRPr="00DE2251">
        <w:rPr>
          <w:rFonts w:eastAsia="Times New Roman" w:cs="Calibri"/>
          <w:b/>
          <w:i/>
          <w:sz w:val="24"/>
          <w:szCs w:val="24"/>
          <w:lang w:eastAsia="el-GR"/>
        </w:rPr>
        <w:t>0</w:t>
      </w:r>
    </w:p>
    <w:p w:rsidR="00B5389D" w:rsidRPr="00DE2251" w:rsidRDefault="00B5389D" w:rsidP="00DE2251">
      <w:pPr>
        <w:spacing w:line="360" w:lineRule="auto"/>
        <w:jc w:val="both"/>
        <w:rPr>
          <w:rFonts w:eastAsia="Times New Roman" w:cs="Calibri"/>
          <w:b/>
          <w:i/>
          <w:sz w:val="24"/>
          <w:szCs w:val="24"/>
          <w:lang w:eastAsia="el-GR"/>
        </w:rPr>
      </w:pPr>
    </w:p>
    <w:p w:rsidR="00CB1AC2" w:rsidRPr="00DE2251" w:rsidRDefault="00221524" w:rsidP="00DE2251">
      <w:pPr>
        <w:spacing w:line="360" w:lineRule="auto"/>
        <w:jc w:val="both"/>
        <w:rPr>
          <w:rFonts w:cs="Calibri"/>
          <w:i/>
          <w:i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4.2.</w:t>
      </w:r>
      <w:r w:rsidR="00CB1AC2" w:rsidRPr="00DE2251">
        <w:rPr>
          <w:rFonts w:cs="Calibri"/>
          <w:b/>
          <w:bCs/>
          <w:sz w:val="24"/>
          <w:szCs w:val="24"/>
        </w:rPr>
        <w:t xml:space="preserve"> </w:t>
      </w:r>
      <w:bookmarkStart w:id="0" w:name="_Hlk106831864"/>
      <w:r w:rsidR="00FA3A9D">
        <w:rPr>
          <w:rFonts w:cs="Calibri"/>
          <w:sz w:val="24"/>
          <w:szCs w:val="24"/>
        </w:rPr>
        <w:t xml:space="preserve">Μετά την επισκευή της παραπάνω βλάβης, θέλετε να επικοινωνήσετε με το εργοστάσιο κατασκευής ενός αεροπλάνου με εμβολοφόρο </w:t>
      </w:r>
      <w:r w:rsidR="00882E46">
        <w:rPr>
          <w:rFonts w:cs="Calibri"/>
          <w:sz w:val="24"/>
          <w:szCs w:val="24"/>
        </w:rPr>
        <w:t>κινητήρα τύπου αντιθέτων κυλίνδρων</w:t>
      </w:r>
      <w:r w:rsidR="00FA3A9D">
        <w:rPr>
          <w:rFonts w:cs="Calibri"/>
          <w:sz w:val="24"/>
          <w:szCs w:val="24"/>
        </w:rPr>
        <w:t xml:space="preserve"> και να </w:t>
      </w:r>
      <w:r w:rsidR="001D68FD">
        <w:rPr>
          <w:rFonts w:cs="Calibri"/>
          <w:sz w:val="24"/>
          <w:szCs w:val="24"/>
        </w:rPr>
        <w:t>παραγγέλλετε</w:t>
      </w:r>
      <w:r w:rsidR="00FA3A9D">
        <w:rPr>
          <w:rFonts w:cs="Calibri"/>
          <w:sz w:val="24"/>
          <w:szCs w:val="24"/>
        </w:rPr>
        <w:t xml:space="preserve"> </w:t>
      </w:r>
      <w:r w:rsidR="003B1F1F">
        <w:rPr>
          <w:rFonts w:cs="Calibri"/>
          <w:sz w:val="24"/>
          <w:szCs w:val="24"/>
        </w:rPr>
        <w:t>ολόκληρο τον πέμπτο (5) κύλινδρο. Αποδώστε σε σχηματική παράσταση την αρίθμηση των κυλίνδρων ενός τέτοιου είδους κινητήρα (</w:t>
      </w:r>
      <w:r w:rsidR="003B1F1F" w:rsidRPr="003B1F1F">
        <w:rPr>
          <w:rFonts w:cs="Calibri"/>
          <w:i/>
          <w:sz w:val="24"/>
          <w:szCs w:val="24"/>
        </w:rPr>
        <w:t xml:space="preserve">Μονάδες </w:t>
      </w:r>
      <w:r w:rsidR="00882E46">
        <w:rPr>
          <w:rFonts w:cs="Calibri"/>
          <w:i/>
          <w:sz w:val="24"/>
          <w:szCs w:val="24"/>
        </w:rPr>
        <w:t>6</w:t>
      </w:r>
      <w:r w:rsidR="003B1F1F">
        <w:rPr>
          <w:rFonts w:cs="Calibri"/>
          <w:sz w:val="24"/>
          <w:szCs w:val="24"/>
        </w:rPr>
        <w:t>).</w:t>
      </w:r>
      <w:r w:rsidR="00882E46">
        <w:rPr>
          <w:rFonts w:cs="Calibri"/>
          <w:sz w:val="24"/>
          <w:szCs w:val="24"/>
        </w:rPr>
        <w:t xml:space="preserve"> Αν ο κινητήρας ήταν ακτινικός</w:t>
      </w:r>
      <w:r w:rsidR="003B1F1F">
        <w:rPr>
          <w:rFonts w:cs="Calibri"/>
          <w:sz w:val="24"/>
          <w:szCs w:val="24"/>
        </w:rPr>
        <w:t xml:space="preserve"> μονής σειράς, ποια θα ήταν η αρίθμησή του</w:t>
      </w:r>
      <w:r w:rsidR="00882E46">
        <w:rPr>
          <w:rFonts w:cs="Calibri"/>
          <w:sz w:val="24"/>
          <w:szCs w:val="24"/>
        </w:rPr>
        <w:t>;</w:t>
      </w:r>
      <w:r w:rsidR="003B1F1F">
        <w:rPr>
          <w:rFonts w:cs="Calibri"/>
          <w:sz w:val="24"/>
          <w:szCs w:val="24"/>
        </w:rPr>
        <w:t xml:space="preserve"> (</w:t>
      </w:r>
      <w:r w:rsidR="003B1F1F" w:rsidRPr="003B1F1F">
        <w:rPr>
          <w:rFonts w:cs="Calibri"/>
          <w:i/>
          <w:sz w:val="24"/>
          <w:szCs w:val="24"/>
        </w:rPr>
        <w:t xml:space="preserve">Μονάδες </w:t>
      </w:r>
      <w:r w:rsidR="00882E46">
        <w:rPr>
          <w:rFonts w:cs="Calibri"/>
          <w:i/>
          <w:sz w:val="24"/>
          <w:szCs w:val="24"/>
        </w:rPr>
        <w:t>9</w:t>
      </w:r>
      <w:r w:rsidR="003B1F1F">
        <w:rPr>
          <w:rFonts w:cs="Calibri"/>
          <w:sz w:val="24"/>
          <w:szCs w:val="24"/>
        </w:rPr>
        <w:t>)</w:t>
      </w:r>
      <w:r w:rsidR="00882E46">
        <w:rPr>
          <w:rFonts w:cs="Calibri"/>
          <w:sz w:val="24"/>
          <w:szCs w:val="24"/>
        </w:rPr>
        <w:t>.</w:t>
      </w:r>
      <w:r w:rsidR="00E77FA6" w:rsidRPr="00DE2251">
        <w:rPr>
          <w:rFonts w:cs="Calibri"/>
          <w:sz w:val="24"/>
          <w:szCs w:val="24"/>
        </w:rPr>
        <w:t xml:space="preserve"> </w:t>
      </w:r>
      <w:r w:rsidR="003B1F1F">
        <w:rPr>
          <w:rFonts w:cs="Calibri"/>
          <w:sz w:val="24"/>
          <w:szCs w:val="24"/>
        </w:rPr>
        <w:t>Απαντήστε με σχηματική παράσταση.</w:t>
      </w:r>
    </w:p>
    <w:p w:rsidR="00CB1AC2" w:rsidRPr="00DE2251" w:rsidRDefault="008B0E43" w:rsidP="00DE2251">
      <w:pPr>
        <w:spacing w:line="360" w:lineRule="auto"/>
        <w:jc w:val="both"/>
        <w:rPr>
          <w:rFonts w:cs="Calibri"/>
          <w:sz w:val="24"/>
          <w:szCs w:val="24"/>
        </w:rPr>
      </w:pPr>
      <w:r w:rsidRPr="00DE22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DE22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DE22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DE22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DE22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DE22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DE22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DE2251">
        <w:rPr>
          <w:rFonts w:eastAsia="Times New Roman" w:cs="Calibri"/>
          <w:b/>
          <w:i/>
          <w:sz w:val="24"/>
          <w:szCs w:val="24"/>
          <w:lang w:eastAsia="el-GR"/>
        </w:rPr>
        <w:tab/>
      </w:r>
      <w:r w:rsidRPr="00DE2251">
        <w:rPr>
          <w:rFonts w:eastAsia="Times New Roman" w:cs="Calibri"/>
          <w:b/>
          <w:i/>
          <w:sz w:val="24"/>
          <w:szCs w:val="24"/>
          <w:lang w:eastAsia="el-GR"/>
        </w:rPr>
        <w:tab/>
        <w:t xml:space="preserve">          </w:t>
      </w:r>
      <w:r w:rsidR="003B1F1F">
        <w:rPr>
          <w:rFonts w:eastAsia="Times New Roman" w:cs="Calibri"/>
          <w:b/>
          <w:i/>
          <w:sz w:val="24"/>
          <w:szCs w:val="24"/>
          <w:lang w:eastAsia="el-GR"/>
        </w:rPr>
        <w:t xml:space="preserve">             </w:t>
      </w:r>
      <w:r w:rsidR="000C34F9">
        <w:rPr>
          <w:rFonts w:eastAsia="Times New Roman" w:cs="Calibri"/>
          <w:b/>
          <w:i/>
          <w:sz w:val="24"/>
          <w:szCs w:val="24"/>
          <w:lang w:eastAsia="el-GR"/>
        </w:rPr>
        <w:t xml:space="preserve"> Μονάδες</w:t>
      </w:r>
      <w:r w:rsidR="00CB1AC2" w:rsidRPr="00DE2251">
        <w:rPr>
          <w:rFonts w:eastAsia="Times New Roman" w:cs="Calibri"/>
          <w:b/>
          <w:i/>
          <w:sz w:val="24"/>
          <w:szCs w:val="24"/>
          <w:lang w:eastAsia="el-GR"/>
        </w:rPr>
        <w:t xml:space="preserve"> </w:t>
      </w:r>
      <w:bookmarkEnd w:id="0"/>
      <w:r w:rsidRPr="00DE2251">
        <w:rPr>
          <w:rFonts w:eastAsia="Times New Roman" w:cs="Calibri"/>
          <w:b/>
          <w:i/>
          <w:sz w:val="24"/>
          <w:szCs w:val="24"/>
          <w:lang w:eastAsia="el-GR"/>
        </w:rPr>
        <w:t>15</w:t>
      </w:r>
    </w:p>
    <w:p w:rsidR="00405C0C" w:rsidRPr="00DE2251" w:rsidRDefault="00405C0C" w:rsidP="00DE2251">
      <w:pPr>
        <w:spacing w:line="360" w:lineRule="auto"/>
        <w:jc w:val="both"/>
        <w:rPr>
          <w:sz w:val="24"/>
          <w:szCs w:val="24"/>
        </w:rPr>
      </w:pPr>
    </w:p>
    <w:sectPr w:rsidR="00405C0C" w:rsidRPr="00DE2251" w:rsidSect="002252AA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742" w:rsidRDefault="00274742" w:rsidP="00DE77AA">
      <w:pPr>
        <w:spacing w:after="0" w:line="240" w:lineRule="auto"/>
      </w:pPr>
      <w:r>
        <w:separator/>
      </w:r>
    </w:p>
  </w:endnote>
  <w:endnote w:type="continuationSeparator" w:id="0">
    <w:p w:rsidR="00274742" w:rsidRDefault="00274742" w:rsidP="00DE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742" w:rsidRDefault="00274742" w:rsidP="00DE77AA">
      <w:pPr>
        <w:spacing w:after="0" w:line="240" w:lineRule="auto"/>
      </w:pPr>
      <w:r>
        <w:separator/>
      </w:r>
    </w:p>
  </w:footnote>
  <w:footnote w:type="continuationSeparator" w:id="0">
    <w:p w:rsidR="00274742" w:rsidRDefault="00274742" w:rsidP="00DE77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ADA" w:rsidRPr="00FB2BF2" w:rsidRDefault="00274742" w:rsidP="00FB2BF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1AC2"/>
    <w:rsid w:val="0001426D"/>
    <w:rsid w:val="000655F7"/>
    <w:rsid w:val="000C34F9"/>
    <w:rsid w:val="000C3656"/>
    <w:rsid w:val="0013796C"/>
    <w:rsid w:val="001D68FD"/>
    <w:rsid w:val="00221524"/>
    <w:rsid w:val="00222D8D"/>
    <w:rsid w:val="00274742"/>
    <w:rsid w:val="002A7551"/>
    <w:rsid w:val="002D3956"/>
    <w:rsid w:val="003A0245"/>
    <w:rsid w:val="003B1F1F"/>
    <w:rsid w:val="00405C0C"/>
    <w:rsid w:val="00503E56"/>
    <w:rsid w:val="00522140"/>
    <w:rsid w:val="006D2932"/>
    <w:rsid w:val="00882E46"/>
    <w:rsid w:val="008B0E43"/>
    <w:rsid w:val="008E7EDD"/>
    <w:rsid w:val="00964FE1"/>
    <w:rsid w:val="00A53301"/>
    <w:rsid w:val="00AA2600"/>
    <w:rsid w:val="00B120D4"/>
    <w:rsid w:val="00B5389D"/>
    <w:rsid w:val="00B55943"/>
    <w:rsid w:val="00B94C24"/>
    <w:rsid w:val="00CB1AC2"/>
    <w:rsid w:val="00CC67E2"/>
    <w:rsid w:val="00D50DD6"/>
    <w:rsid w:val="00DA0792"/>
    <w:rsid w:val="00DE2251"/>
    <w:rsid w:val="00DE77AA"/>
    <w:rsid w:val="00E030D1"/>
    <w:rsid w:val="00E77FA6"/>
    <w:rsid w:val="00F05DD9"/>
    <w:rsid w:val="00FA3A9D"/>
    <w:rsid w:val="00FD4A8F"/>
    <w:rsid w:val="00FF6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AC2"/>
    <w:rPr>
      <w:rFonts w:ascii="Calibri" w:eastAsia="Calibri" w:hAnsi="Calibri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B1AC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CB1AC2"/>
    <w:rPr>
      <w:rFonts w:ascii="Calibri" w:eastAsia="Calibri" w:hAnsi="Calibri" w:cs="Times New Roman"/>
      <w:lang w:val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Σ</cp:lastModifiedBy>
  <cp:revision>6</cp:revision>
  <dcterms:created xsi:type="dcterms:W3CDTF">2022-12-09T08:11:00Z</dcterms:created>
  <dcterms:modified xsi:type="dcterms:W3CDTF">2023-02-16T08:04:00Z</dcterms:modified>
</cp:coreProperties>
</file>