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B59" w:rsidRPr="00F04650" w:rsidRDefault="002343D5">
      <w:pPr>
        <w:rPr>
          <w:rFonts w:cstheme="minorHAnsi"/>
        </w:rPr>
      </w:pPr>
      <w:r w:rsidRPr="005031B7">
        <w:rPr>
          <w:rFonts w:cstheme="minorHAnsi"/>
          <w:b/>
          <w:sz w:val="24"/>
          <w:szCs w:val="24"/>
        </w:rPr>
        <w:t>ΘΕΜΑ 4</w:t>
      </w:r>
      <w:r w:rsidRPr="005031B7">
        <w:rPr>
          <w:rFonts w:cstheme="minorHAnsi"/>
          <w:b/>
          <w:sz w:val="24"/>
          <w:szCs w:val="24"/>
          <w:vertAlign w:val="superscript"/>
        </w:rPr>
        <w:t>ο</w:t>
      </w:r>
      <w:r w:rsidRPr="005031B7">
        <w:rPr>
          <w:rFonts w:cstheme="minorHAnsi"/>
          <w:b/>
          <w:sz w:val="24"/>
          <w:szCs w:val="24"/>
        </w:rPr>
        <w:t xml:space="preserve"> </w:t>
      </w:r>
    </w:p>
    <w:p w:rsidR="007A2B59" w:rsidRPr="005031B7" w:rsidRDefault="007A2B59" w:rsidP="002343D5">
      <w:pPr>
        <w:spacing w:line="360" w:lineRule="auto"/>
        <w:rPr>
          <w:rFonts w:eastAsia="Times New Roman" w:cstheme="minorHAnsi"/>
          <w:sz w:val="24"/>
          <w:szCs w:val="24"/>
          <w:lang w:eastAsia="el-GR"/>
        </w:rPr>
      </w:pPr>
      <w:r w:rsidRPr="005031B7">
        <w:rPr>
          <w:rFonts w:cstheme="minorHAnsi"/>
          <w:b/>
          <w:sz w:val="24"/>
          <w:szCs w:val="24"/>
        </w:rPr>
        <w:t>4.1</w:t>
      </w:r>
      <w:r w:rsidRPr="005031B7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="007D1642" w:rsidRPr="005031B7">
        <w:rPr>
          <w:rFonts w:eastAsia="Times New Roman" w:cstheme="minorHAnsi"/>
          <w:sz w:val="24"/>
          <w:szCs w:val="24"/>
          <w:lang w:eastAsia="el-GR"/>
        </w:rPr>
        <w:t>Το πλεκτό είναι το κλωστοϋφαντουργικό προϊόν, το οποίο αποτελείται από θηλιές συνδεδεμένες μεταξύ τους και με διάταξη κατά σειρές και στήλες. Επίσης το πλεκτό σχηματίζεται από ένα</w:t>
      </w:r>
      <w:bookmarkStart w:id="0" w:name="_GoBack"/>
      <w:bookmarkEnd w:id="0"/>
      <w:r w:rsidR="007D1642" w:rsidRPr="005031B7">
        <w:rPr>
          <w:rFonts w:eastAsia="Times New Roman" w:cstheme="minorHAnsi"/>
          <w:sz w:val="24"/>
          <w:szCs w:val="24"/>
          <w:lang w:eastAsia="el-GR"/>
        </w:rPr>
        <w:t xml:space="preserve"> ή περισσότερα νήματα.</w:t>
      </w:r>
    </w:p>
    <w:p w:rsidR="007D1642" w:rsidRPr="005031B7" w:rsidRDefault="007D1642" w:rsidP="002343D5">
      <w:pPr>
        <w:spacing w:line="360" w:lineRule="auto"/>
        <w:rPr>
          <w:rFonts w:eastAsia="Times New Roman" w:cstheme="minorHAnsi"/>
          <w:sz w:val="24"/>
          <w:szCs w:val="24"/>
          <w:lang w:eastAsia="el-GR"/>
        </w:rPr>
      </w:pPr>
      <w:r w:rsidRPr="005031B7">
        <w:rPr>
          <w:rFonts w:eastAsia="Times New Roman" w:cstheme="minorHAnsi"/>
          <w:sz w:val="24"/>
          <w:szCs w:val="24"/>
          <w:lang w:eastAsia="el-GR"/>
        </w:rPr>
        <w:t>Πλέξη είναι η διεργασία με την οποία τα νήματα μετατρέπονται σε θηλιές.</w:t>
      </w:r>
    </w:p>
    <w:p w:rsidR="005031B7" w:rsidRPr="005031B7" w:rsidRDefault="005031B7" w:rsidP="005031B7">
      <w:pPr>
        <w:tabs>
          <w:tab w:val="right" w:pos="8306"/>
        </w:tabs>
        <w:spacing w:after="0" w:line="360" w:lineRule="auto"/>
        <w:ind w:left="5760" w:firstLine="720"/>
        <w:rPr>
          <w:rFonts w:eastAsia="Times New Roman" w:cstheme="minorHAnsi"/>
          <w:b/>
          <w:sz w:val="24"/>
          <w:szCs w:val="24"/>
          <w:lang w:eastAsia="el-GR"/>
        </w:rPr>
      </w:pPr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Μονάδες 10</w:t>
      </w:r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</w:p>
    <w:p w:rsidR="007A2B59" w:rsidRPr="005031B7" w:rsidRDefault="007A2B59" w:rsidP="002343D5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7D1642" w:rsidRPr="005031B7" w:rsidRDefault="00C202C6" w:rsidP="002343D5">
      <w:pPr>
        <w:spacing w:line="360" w:lineRule="auto"/>
        <w:rPr>
          <w:rFonts w:cstheme="minorHAnsi"/>
          <w:sz w:val="24"/>
          <w:szCs w:val="24"/>
        </w:rPr>
      </w:pPr>
      <w:r w:rsidRPr="005031B7">
        <w:rPr>
          <w:rFonts w:cstheme="minorHAnsi"/>
          <w:b/>
          <w:sz w:val="24"/>
          <w:szCs w:val="24"/>
        </w:rPr>
        <w:t>4.2</w:t>
      </w:r>
      <w:r w:rsidRPr="005031B7">
        <w:rPr>
          <w:rFonts w:cstheme="minorHAnsi"/>
          <w:sz w:val="24"/>
          <w:szCs w:val="24"/>
        </w:rPr>
        <w:t xml:space="preserve"> </w:t>
      </w:r>
    </w:p>
    <w:p w:rsidR="00C202C6" w:rsidRPr="005031B7" w:rsidRDefault="007D1642" w:rsidP="002343D5">
      <w:pPr>
        <w:spacing w:line="360" w:lineRule="auto"/>
        <w:rPr>
          <w:rFonts w:cstheme="minorHAnsi"/>
          <w:sz w:val="24"/>
          <w:szCs w:val="24"/>
        </w:rPr>
      </w:pPr>
      <w:r w:rsidRPr="005031B7">
        <w:rPr>
          <w:rFonts w:cstheme="minorHAnsi"/>
          <w:sz w:val="24"/>
          <w:szCs w:val="24"/>
        </w:rPr>
        <w:t>Α) καλή όψη υφαδοπλεκτού</w:t>
      </w:r>
    </w:p>
    <w:p w:rsidR="007D1642" w:rsidRPr="005031B7" w:rsidRDefault="007D1642" w:rsidP="002343D5">
      <w:pPr>
        <w:spacing w:line="360" w:lineRule="auto"/>
        <w:rPr>
          <w:rFonts w:cstheme="minorHAnsi"/>
          <w:sz w:val="24"/>
          <w:szCs w:val="24"/>
        </w:rPr>
      </w:pPr>
      <w:r w:rsidRPr="005031B7">
        <w:rPr>
          <w:rFonts w:cstheme="minorHAnsi"/>
          <w:sz w:val="24"/>
          <w:szCs w:val="24"/>
        </w:rPr>
        <w:t>Β) καλή όψη στημονοπλεκτού</w:t>
      </w:r>
    </w:p>
    <w:p w:rsidR="007D1642" w:rsidRPr="005031B7" w:rsidRDefault="007D1642" w:rsidP="002343D5">
      <w:pPr>
        <w:spacing w:line="360" w:lineRule="auto"/>
        <w:rPr>
          <w:rFonts w:cstheme="minorHAnsi"/>
          <w:sz w:val="24"/>
          <w:szCs w:val="24"/>
        </w:rPr>
      </w:pPr>
      <w:r w:rsidRPr="005031B7">
        <w:rPr>
          <w:rFonts w:cstheme="minorHAnsi"/>
          <w:sz w:val="24"/>
          <w:szCs w:val="24"/>
        </w:rPr>
        <w:t>Γ) ανάποδη όψη υφαδοπλεκτού</w:t>
      </w:r>
    </w:p>
    <w:p w:rsidR="007D1642" w:rsidRPr="005031B7" w:rsidRDefault="007D1642" w:rsidP="002343D5">
      <w:pPr>
        <w:spacing w:line="360" w:lineRule="auto"/>
        <w:rPr>
          <w:rFonts w:cstheme="minorHAnsi"/>
          <w:sz w:val="24"/>
          <w:szCs w:val="24"/>
        </w:rPr>
      </w:pPr>
      <w:r w:rsidRPr="005031B7">
        <w:rPr>
          <w:rFonts w:cstheme="minorHAnsi"/>
          <w:sz w:val="24"/>
          <w:szCs w:val="24"/>
        </w:rPr>
        <w:t>Δ) ανάποδη όψη στημονοπλεκτού</w:t>
      </w:r>
    </w:p>
    <w:p w:rsidR="005031B7" w:rsidRPr="005031B7" w:rsidRDefault="005031B7" w:rsidP="005031B7">
      <w:pPr>
        <w:spacing w:after="0" w:line="240" w:lineRule="auto"/>
        <w:ind w:left="5760"/>
        <w:rPr>
          <w:rFonts w:eastAsia="Times New Roman" w:cstheme="minorHAnsi"/>
          <w:b/>
          <w:sz w:val="24"/>
          <w:szCs w:val="24"/>
          <w:lang w:eastAsia="el-GR"/>
        </w:rPr>
      </w:pPr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Μονάδες 15</w:t>
      </w:r>
    </w:p>
    <w:p w:rsidR="007A2B59" w:rsidRPr="005031B7" w:rsidRDefault="007A2B59">
      <w:pPr>
        <w:rPr>
          <w:rFonts w:cstheme="minorHAnsi"/>
          <w:b/>
        </w:rPr>
      </w:pPr>
    </w:p>
    <w:p w:rsidR="007A2B59" w:rsidRPr="005031B7" w:rsidRDefault="007A2B59">
      <w:pPr>
        <w:rPr>
          <w:rFonts w:cstheme="minorHAnsi"/>
        </w:rPr>
      </w:pPr>
    </w:p>
    <w:p w:rsidR="007A2B59" w:rsidRPr="005031B7" w:rsidRDefault="007A2B59">
      <w:pPr>
        <w:rPr>
          <w:rFonts w:cstheme="minorHAnsi"/>
        </w:rPr>
      </w:pPr>
    </w:p>
    <w:sectPr w:rsidR="007A2B59" w:rsidRPr="005031B7" w:rsidSect="002343D5">
      <w:head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895" w:rsidRDefault="00494895" w:rsidP="002343D5">
      <w:pPr>
        <w:spacing w:after="0" w:line="240" w:lineRule="auto"/>
      </w:pPr>
      <w:r>
        <w:separator/>
      </w:r>
    </w:p>
  </w:endnote>
  <w:endnote w:type="continuationSeparator" w:id="0">
    <w:p w:rsidR="00494895" w:rsidRDefault="00494895" w:rsidP="0023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895" w:rsidRDefault="00494895" w:rsidP="002343D5">
      <w:pPr>
        <w:spacing w:after="0" w:line="240" w:lineRule="auto"/>
      </w:pPr>
      <w:r>
        <w:separator/>
      </w:r>
    </w:p>
  </w:footnote>
  <w:footnote w:type="continuationSeparator" w:id="0">
    <w:p w:rsidR="00494895" w:rsidRDefault="00494895" w:rsidP="0023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3D5" w:rsidRDefault="002343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C2B3E"/>
    <w:multiLevelType w:val="hybridMultilevel"/>
    <w:tmpl w:val="580C5FA6"/>
    <w:lvl w:ilvl="0" w:tplc="D338C8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59"/>
    <w:rsid w:val="000340AB"/>
    <w:rsid w:val="0004337C"/>
    <w:rsid w:val="002343D5"/>
    <w:rsid w:val="004315C6"/>
    <w:rsid w:val="00440F75"/>
    <w:rsid w:val="00494895"/>
    <w:rsid w:val="004D0D58"/>
    <w:rsid w:val="005031B7"/>
    <w:rsid w:val="00661DDF"/>
    <w:rsid w:val="00670D73"/>
    <w:rsid w:val="006A5689"/>
    <w:rsid w:val="007A2B59"/>
    <w:rsid w:val="007B4F02"/>
    <w:rsid w:val="007D1642"/>
    <w:rsid w:val="008B1EFC"/>
    <w:rsid w:val="00BA4528"/>
    <w:rsid w:val="00C202C6"/>
    <w:rsid w:val="00DE1DC2"/>
    <w:rsid w:val="00EB7BF1"/>
    <w:rsid w:val="00F0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29077-7227-47AF-B48B-0D7E7237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A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2343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343D5"/>
  </w:style>
  <w:style w:type="paragraph" w:styleId="a4">
    <w:name w:val="footer"/>
    <w:basedOn w:val="a"/>
    <w:link w:val="Char0"/>
    <w:uiPriority w:val="99"/>
    <w:unhideWhenUsed/>
    <w:rsid w:val="002343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3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electra korfiati</dc:creator>
  <cp:lastModifiedBy>ΚΑΤΕΡΙΝΑ</cp:lastModifiedBy>
  <cp:revision>3</cp:revision>
  <cp:lastPrinted>2023-02-15T09:04:00Z</cp:lastPrinted>
  <dcterms:created xsi:type="dcterms:W3CDTF">2023-02-15T09:38:00Z</dcterms:created>
  <dcterms:modified xsi:type="dcterms:W3CDTF">2023-02-15T09:38:00Z</dcterms:modified>
</cp:coreProperties>
</file>