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F78E1" w:rsidRPr="00A47BED" w:rsidRDefault="000F78E1" w:rsidP="0050454D">
      <w:pPr>
        <w:pStyle w:val="1"/>
        <w:spacing w:line="360" w:lineRule="auto"/>
        <w:jc w:val="both"/>
        <w:rPr>
          <w:rFonts w:ascii="Calibri" w:eastAsia="SimSun" w:hAnsi="Calibri" w:cs="Calibri"/>
          <w:bCs w:val="0"/>
          <w:color w:val="auto"/>
          <w:sz w:val="24"/>
          <w:szCs w:val="24"/>
        </w:rPr>
      </w:pPr>
      <w:r w:rsidRPr="00A47BED">
        <w:rPr>
          <w:rFonts w:ascii="Calibri" w:eastAsia="SimSun" w:hAnsi="Calibri" w:cs="Calibri"/>
          <w:bCs w:val="0"/>
          <w:color w:val="auto"/>
          <w:sz w:val="24"/>
          <w:szCs w:val="24"/>
        </w:rPr>
        <w:t>ΘΕΜΑ 2</w:t>
      </w:r>
    </w:p>
    <w:p w14:paraId="65B50383" w14:textId="6C460EE3" w:rsidR="000F78E1" w:rsidRDefault="000F78E1" w:rsidP="0050454D">
      <w:pPr>
        <w:spacing w:line="360" w:lineRule="auto"/>
        <w:jc w:val="both"/>
        <w:rPr>
          <w:rFonts w:ascii="Calibri" w:hAnsi="Calibri" w:cs="Calibri"/>
        </w:rPr>
      </w:pPr>
      <w:r w:rsidRPr="01A408DE">
        <w:rPr>
          <w:rFonts w:ascii="Calibri" w:hAnsi="Calibri" w:cs="Calibri"/>
          <w:b/>
          <w:bCs/>
        </w:rPr>
        <w:t>2.1</w:t>
      </w:r>
      <w:r w:rsidR="00AA6800" w:rsidRPr="01A408DE">
        <w:rPr>
          <w:rFonts w:ascii="Calibri" w:hAnsi="Calibri" w:cs="Calibri"/>
        </w:rPr>
        <w:t xml:space="preserve"> </w:t>
      </w:r>
      <w:r w:rsidR="137F6EB6" w:rsidRPr="01A408DE">
        <w:rPr>
          <w:rFonts w:ascii="Calibri" w:hAnsi="Calibri" w:cs="Calibri"/>
        </w:rPr>
        <w:t xml:space="preserve">Στο καταστατικό των </w:t>
      </w:r>
      <w:r w:rsidR="11CD7819" w:rsidRPr="01A408DE">
        <w:rPr>
          <w:rFonts w:ascii="Calibri" w:hAnsi="Calibri" w:cs="Calibri"/>
        </w:rPr>
        <w:t>Αγροτικ</w:t>
      </w:r>
      <w:r w:rsidR="38DA7609" w:rsidRPr="01A408DE">
        <w:rPr>
          <w:rFonts w:ascii="Calibri" w:hAnsi="Calibri" w:cs="Calibri"/>
        </w:rPr>
        <w:t>ών</w:t>
      </w:r>
      <w:r w:rsidR="11CD7819" w:rsidRPr="01A408DE">
        <w:rPr>
          <w:rFonts w:ascii="Calibri" w:hAnsi="Calibri" w:cs="Calibri"/>
        </w:rPr>
        <w:t xml:space="preserve"> Συνεταιριστικ</w:t>
      </w:r>
      <w:r w:rsidR="1E601140" w:rsidRPr="01A408DE">
        <w:rPr>
          <w:rFonts w:ascii="Calibri" w:hAnsi="Calibri" w:cs="Calibri"/>
        </w:rPr>
        <w:t>ών</w:t>
      </w:r>
      <w:r w:rsidR="11CD7819" w:rsidRPr="01A408DE">
        <w:rPr>
          <w:rFonts w:ascii="Calibri" w:hAnsi="Calibri" w:cs="Calibri"/>
        </w:rPr>
        <w:t xml:space="preserve"> </w:t>
      </w:r>
      <w:r w:rsidR="1EC2215D" w:rsidRPr="01A408DE">
        <w:rPr>
          <w:rFonts w:ascii="Calibri" w:hAnsi="Calibri" w:cs="Calibri"/>
        </w:rPr>
        <w:t>Οργανώσεων</w:t>
      </w:r>
      <w:r w:rsidR="02664560" w:rsidRPr="01A408DE">
        <w:rPr>
          <w:rFonts w:ascii="Calibri" w:hAnsi="Calibri" w:cs="Calibri"/>
        </w:rPr>
        <w:t xml:space="preserve"> </w:t>
      </w:r>
      <w:r w:rsidR="489889C6" w:rsidRPr="01A408DE">
        <w:rPr>
          <w:rFonts w:ascii="Calibri" w:hAnsi="Calibri" w:cs="Calibri"/>
        </w:rPr>
        <w:t>(Α.Σ.Ο.)</w:t>
      </w:r>
      <w:r w:rsidR="11CD7819" w:rsidRPr="01A408DE">
        <w:rPr>
          <w:rFonts w:ascii="Calibri" w:hAnsi="Calibri" w:cs="Calibri"/>
        </w:rPr>
        <w:t xml:space="preserve"> </w:t>
      </w:r>
      <w:r w:rsidR="1A0BADDC" w:rsidRPr="01A408DE">
        <w:rPr>
          <w:rFonts w:ascii="Calibri" w:hAnsi="Calibri" w:cs="Calibri"/>
        </w:rPr>
        <w:t xml:space="preserve">ορίζεται </w:t>
      </w:r>
      <w:r w:rsidR="002C652C">
        <w:rPr>
          <w:rFonts w:ascii="Calibri" w:hAnsi="Calibri" w:cs="Calibri"/>
        </w:rPr>
        <w:t>ο χρόνος διάρκειάς τους</w:t>
      </w:r>
      <w:r w:rsidR="158830D0" w:rsidRPr="01A408DE">
        <w:rPr>
          <w:rFonts w:ascii="Calibri" w:hAnsi="Calibri" w:cs="Calibri"/>
        </w:rPr>
        <w:t>, καθώς</w:t>
      </w:r>
      <w:r w:rsidR="1A0BADDC" w:rsidRPr="01A408DE">
        <w:rPr>
          <w:rFonts w:ascii="Calibri" w:hAnsi="Calibri" w:cs="Calibri"/>
        </w:rPr>
        <w:t xml:space="preserve"> και </w:t>
      </w:r>
      <w:r w:rsidR="1B8A809B" w:rsidRPr="01A408DE">
        <w:rPr>
          <w:rFonts w:ascii="Calibri" w:hAnsi="Calibri" w:cs="Calibri"/>
        </w:rPr>
        <w:t>το ύψος της συνεταιριστικής μερίδας.</w:t>
      </w:r>
    </w:p>
    <w:p w14:paraId="38A4AE8A" w14:textId="56B60B88" w:rsidR="000F78E1" w:rsidRPr="00060DEE" w:rsidRDefault="126582E9" w:rsidP="0050454D">
      <w:pPr>
        <w:spacing w:line="360" w:lineRule="auto"/>
        <w:jc w:val="both"/>
        <w:rPr>
          <w:rFonts w:ascii="Calibri" w:hAnsi="Calibri" w:cs="Calibri"/>
        </w:rPr>
      </w:pPr>
      <w:r w:rsidRPr="42868D23">
        <w:rPr>
          <w:rFonts w:ascii="Calibri" w:hAnsi="Calibri" w:cs="Calibri"/>
        </w:rPr>
        <w:t>α.</w:t>
      </w:r>
      <w:r w:rsidR="57CA0799" w:rsidRPr="42868D23">
        <w:rPr>
          <w:rFonts w:ascii="Calibri" w:hAnsi="Calibri" w:cs="Calibri"/>
        </w:rPr>
        <w:t xml:space="preserve"> Σε ποιες περιπτώσεις </w:t>
      </w:r>
      <w:r w:rsidR="57C4C89F" w:rsidRPr="42868D23">
        <w:rPr>
          <w:rFonts w:ascii="Calibri" w:hAnsi="Calibri" w:cs="Calibri"/>
        </w:rPr>
        <w:t>λύονται</w:t>
      </w:r>
      <w:r w:rsidR="327718FC" w:rsidRPr="42868D23">
        <w:rPr>
          <w:rFonts w:ascii="Calibri" w:hAnsi="Calibri" w:cs="Calibri"/>
        </w:rPr>
        <w:t xml:space="preserve"> </w:t>
      </w:r>
      <w:r w:rsidR="57C4C89F" w:rsidRPr="42868D23">
        <w:rPr>
          <w:rFonts w:ascii="Calibri" w:hAnsi="Calibri" w:cs="Calibri"/>
        </w:rPr>
        <w:t>οι</w:t>
      </w:r>
      <w:r w:rsidR="57CA0799" w:rsidRPr="42868D23">
        <w:rPr>
          <w:rFonts w:ascii="Calibri" w:hAnsi="Calibri" w:cs="Calibri"/>
        </w:rPr>
        <w:t xml:space="preserve"> Αγροτικ</w:t>
      </w:r>
      <w:r w:rsidR="6FF43804" w:rsidRPr="42868D23">
        <w:rPr>
          <w:rFonts w:ascii="Calibri" w:hAnsi="Calibri" w:cs="Calibri"/>
        </w:rPr>
        <w:t>ές</w:t>
      </w:r>
      <w:r w:rsidR="57CA0799" w:rsidRPr="42868D23">
        <w:rPr>
          <w:rFonts w:ascii="Calibri" w:hAnsi="Calibri" w:cs="Calibri"/>
        </w:rPr>
        <w:t xml:space="preserve"> </w:t>
      </w:r>
      <w:r w:rsidR="7C128C4F" w:rsidRPr="42868D23">
        <w:rPr>
          <w:rFonts w:ascii="Calibri" w:hAnsi="Calibri" w:cs="Calibri"/>
        </w:rPr>
        <w:t>Συνεταιριστικ</w:t>
      </w:r>
      <w:r w:rsidR="497AECDD" w:rsidRPr="42868D23">
        <w:rPr>
          <w:rFonts w:ascii="Calibri" w:hAnsi="Calibri" w:cs="Calibri"/>
        </w:rPr>
        <w:t>ές Οργανώσεις</w:t>
      </w:r>
      <w:r w:rsidR="29835916" w:rsidRPr="42868D23">
        <w:rPr>
          <w:rFonts w:ascii="Calibri" w:hAnsi="Calibri" w:cs="Calibri"/>
        </w:rPr>
        <w:t xml:space="preserve"> </w:t>
      </w:r>
      <w:r w:rsidR="57CA0799" w:rsidRPr="42868D23">
        <w:rPr>
          <w:rFonts w:ascii="Calibri" w:hAnsi="Calibri" w:cs="Calibri"/>
        </w:rPr>
        <w:t>(Α</w:t>
      </w:r>
      <w:r w:rsidR="047C920F" w:rsidRPr="42868D23">
        <w:rPr>
          <w:rFonts w:ascii="Calibri" w:hAnsi="Calibri" w:cs="Calibri"/>
        </w:rPr>
        <w:t>.</w:t>
      </w:r>
      <w:r w:rsidR="57CA0799" w:rsidRPr="42868D23">
        <w:rPr>
          <w:rFonts w:ascii="Calibri" w:hAnsi="Calibri" w:cs="Calibri"/>
        </w:rPr>
        <w:t>Σ</w:t>
      </w:r>
      <w:r w:rsidR="130CEECD" w:rsidRPr="42868D23">
        <w:rPr>
          <w:rFonts w:ascii="Calibri" w:hAnsi="Calibri" w:cs="Calibri"/>
        </w:rPr>
        <w:t>.</w:t>
      </w:r>
      <w:r w:rsidR="57CA0799" w:rsidRPr="42868D23">
        <w:rPr>
          <w:rFonts w:ascii="Calibri" w:hAnsi="Calibri" w:cs="Calibri"/>
        </w:rPr>
        <w:t>Ο</w:t>
      </w:r>
      <w:r w:rsidR="0965D493" w:rsidRPr="42868D23">
        <w:rPr>
          <w:rFonts w:ascii="Calibri" w:hAnsi="Calibri" w:cs="Calibri"/>
        </w:rPr>
        <w:t>.</w:t>
      </w:r>
      <w:r w:rsidR="49732485" w:rsidRPr="42868D23">
        <w:rPr>
          <w:rFonts w:ascii="Calibri" w:hAnsi="Calibri" w:cs="Calibri"/>
        </w:rPr>
        <w:t>)</w:t>
      </w:r>
      <w:r w:rsidR="57CA0799" w:rsidRPr="42868D23">
        <w:rPr>
          <w:rFonts w:ascii="Calibri" w:hAnsi="Calibri" w:cs="Calibri"/>
        </w:rPr>
        <w:t xml:space="preserve"> </w:t>
      </w:r>
      <w:r w:rsidR="759FD333" w:rsidRPr="42868D23">
        <w:rPr>
          <w:rFonts w:ascii="Calibri" w:hAnsi="Calibri" w:cs="Calibri"/>
        </w:rPr>
        <w:t xml:space="preserve">(μονάδες </w:t>
      </w:r>
      <w:r w:rsidR="48489698" w:rsidRPr="42868D23">
        <w:rPr>
          <w:rFonts w:ascii="Calibri" w:hAnsi="Calibri" w:cs="Calibri"/>
        </w:rPr>
        <w:t>12</w:t>
      </w:r>
      <w:r w:rsidR="759FD333" w:rsidRPr="42868D23">
        <w:rPr>
          <w:rFonts w:ascii="Calibri" w:hAnsi="Calibri" w:cs="Calibri"/>
        </w:rPr>
        <w:t>)</w:t>
      </w:r>
      <w:r w:rsidR="74F9F9F3" w:rsidRPr="42868D23">
        <w:rPr>
          <w:rFonts w:ascii="Calibri" w:hAnsi="Calibri" w:cs="Calibri"/>
        </w:rPr>
        <w:t>;</w:t>
      </w:r>
    </w:p>
    <w:p w14:paraId="3D9FF07E" w14:textId="757D4DB6" w:rsidR="000F78E1" w:rsidRPr="00060DEE" w:rsidRDefault="0050454D" w:rsidP="0050454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</w:t>
      </w:r>
      <w:r w:rsidR="2548E6F7" w:rsidRPr="01A408DE">
        <w:rPr>
          <w:rFonts w:ascii="Calibri" w:hAnsi="Calibri" w:cs="Calibri"/>
        </w:rPr>
        <w:t xml:space="preserve">Τι είναι η συνεταιριστική μερίδα </w:t>
      </w:r>
      <w:r w:rsidR="0116E111" w:rsidRPr="01A408DE">
        <w:rPr>
          <w:rFonts w:ascii="Calibri" w:hAnsi="Calibri" w:cs="Calibri"/>
        </w:rPr>
        <w:t>(</w:t>
      </w:r>
      <w:r w:rsidR="13B8B72E" w:rsidRPr="01A408DE">
        <w:rPr>
          <w:rFonts w:ascii="Calibri" w:hAnsi="Calibri" w:cs="Calibri"/>
        </w:rPr>
        <w:t xml:space="preserve">μονάδες </w:t>
      </w:r>
      <w:r w:rsidR="002C652C">
        <w:rPr>
          <w:rFonts w:ascii="Calibri" w:hAnsi="Calibri" w:cs="Calibri"/>
        </w:rPr>
        <w:t>4</w:t>
      </w:r>
      <w:r w:rsidR="13B8B72E" w:rsidRPr="01A408DE">
        <w:rPr>
          <w:rFonts w:ascii="Calibri" w:hAnsi="Calibri" w:cs="Calibri"/>
        </w:rPr>
        <w:t>)</w:t>
      </w:r>
      <w:r w:rsidR="7C4F5564" w:rsidRPr="01A408DE">
        <w:rPr>
          <w:rFonts w:ascii="Calibri" w:hAnsi="Calibri" w:cs="Calibri"/>
        </w:rPr>
        <w:t>;</w:t>
      </w:r>
    </w:p>
    <w:p w14:paraId="2206B4BE" w14:textId="2536D71C" w:rsidR="000F78E1" w:rsidRPr="00060DEE" w:rsidRDefault="00D05908" w:rsidP="0050454D">
      <w:pPr>
        <w:spacing w:line="360" w:lineRule="auto"/>
        <w:jc w:val="right"/>
        <w:rPr>
          <w:rFonts w:ascii="Calibri" w:hAnsi="Calibri" w:cs="Calibri"/>
          <w:b/>
          <w:bCs/>
        </w:rPr>
      </w:pPr>
      <w:r w:rsidRPr="01A408DE">
        <w:rPr>
          <w:rFonts w:ascii="Calibri" w:hAnsi="Calibri" w:cs="Calibri"/>
          <w:b/>
          <w:bCs/>
        </w:rPr>
        <w:t>Μονάδες 1</w:t>
      </w:r>
      <w:r w:rsidR="002C652C">
        <w:rPr>
          <w:rFonts w:ascii="Calibri" w:hAnsi="Calibri" w:cs="Calibri"/>
          <w:b/>
          <w:bCs/>
        </w:rPr>
        <w:t>6</w:t>
      </w:r>
    </w:p>
    <w:p w14:paraId="389936C3" w14:textId="0EF39514" w:rsidR="000F78E1" w:rsidRPr="00E5701A" w:rsidRDefault="00975608" w:rsidP="00E5701A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2.2</w:t>
      </w:r>
      <w:r w:rsidR="000F78E1" w:rsidRPr="00F83AF9">
        <w:rPr>
          <w:rFonts w:ascii="Calibri" w:hAnsi="Calibri" w:cs="Calibri"/>
          <w:b/>
        </w:rPr>
        <w:t xml:space="preserve"> </w:t>
      </w:r>
      <w:r w:rsidR="00E5701A" w:rsidRPr="00E5701A">
        <w:rPr>
          <w:rFonts w:ascii="Calibri" w:hAnsi="Calibri" w:cs="Calibri"/>
        </w:rPr>
        <w:t>Οι σύγχρονες γεωργικές επιχειρήσεις δραστηριοποιούνται και στους τρεις τομείς</w:t>
      </w:r>
      <w:r w:rsidR="00A86DAE">
        <w:rPr>
          <w:rFonts w:ascii="Calibri" w:hAnsi="Calibri" w:cs="Calibri"/>
        </w:rPr>
        <w:t xml:space="preserve"> </w:t>
      </w:r>
      <w:bookmarkStart w:id="0" w:name="_GoBack"/>
      <w:bookmarkEnd w:id="0"/>
      <w:r w:rsidR="00E5701A" w:rsidRPr="00E5701A">
        <w:rPr>
          <w:rFonts w:ascii="Calibri" w:hAnsi="Calibri" w:cs="Calibri"/>
        </w:rPr>
        <w:t>παραγωγής.</w:t>
      </w:r>
    </w:p>
    <w:p w14:paraId="61112D1F" w14:textId="05F93903" w:rsidR="00571CFF" w:rsidRPr="005548A3" w:rsidRDefault="007544CB" w:rsidP="0050454D">
      <w:pPr>
        <w:spacing w:line="360" w:lineRule="auto"/>
        <w:jc w:val="both"/>
        <w:rPr>
          <w:rFonts w:asciiTheme="minorHAnsi" w:hAnsiTheme="minorHAnsi" w:cstheme="minorBidi"/>
        </w:rPr>
      </w:pPr>
      <w:r w:rsidRPr="01A408DE">
        <w:rPr>
          <w:rFonts w:ascii="Calibri" w:hAnsi="Calibri" w:cs="Calibri"/>
        </w:rPr>
        <w:t xml:space="preserve">Να επιλέξετε τον αριθμό που αντιστοιχεί στη </w:t>
      </w:r>
      <w:r w:rsidR="002C652C">
        <w:rPr>
          <w:rFonts w:ascii="Calibri" w:hAnsi="Calibri" w:cs="Calibri"/>
        </w:rPr>
        <w:t>φράση</w:t>
      </w:r>
      <w:r w:rsidR="27D01AD3" w:rsidRPr="01A408DE">
        <w:rPr>
          <w:rFonts w:ascii="Calibri" w:hAnsi="Calibri" w:cs="Calibri"/>
        </w:rPr>
        <w:t xml:space="preserve"> </w:t>
      </w:r>
      <w:r w:rsidRPr="01A408DE">
        <w:rPr>
          <w:rFonts w:ascii="Calibri" w:hAnsi="Calibri" w:cs="Calibri"/>
        </w:rPr>
        <w:t xml:space="preserve">που συμπληρώνει </w:t>
      </w:r>
      <w:r w:rsidR="00071720" w:rsidRPr="01A408DE">
        <w:rPr>
          <w:rFonts w:ascii="Calibri" w:hAnsi="Calibri" w:cs="Calibri"/>
        </w:rPr>
        <w:t xml:space="preserve">το κενό </w:t>
      </w:r>
      <w:r w:rsidR="0050454D">
        <w:rPr>
          <w:rFonts w:ascii="Calibri" w:hAnsi="Calibri" w:cs="Calibri"/>
        </w:rPr>
        <w:t>σε κάθε μια από τις</w:t>
      </w:r>
      <w:r w:rsidR="00071720" w:rsidRPr="01A408DE">
        <w:rPr>
          <w:rFonts w:ascii="Calibri" w:hAnsi="Calibri" w:cs="Calibri"/>
        </w:rPr>
        <w:t xml:space="preserve"> παρακάτω </w:t>
      </w:r>
      <w:r w:rsidR="0050454D">
        <w:rPr>
          <w:rFonts w:ascii="Calibri" w:hAnsi="Calibri" w:cs="Calibri"/>
        </w:rPr>
        <w:t>προτάσεις</w:t>
      </w:r>
      <w:r w:rsidRPr="01A408DE">
        <w:rPr>
          <w:rFonts w:ascii="Calibri" w:hAnsi="Calibri" w:cs="Calibri"/>
        </w:rPr>
        <w:t xml:space="preserve"> (μονάδες </w:t>
      </w:r>
      <w:r w:rsidR="002C652C">
        <w:rPr>
          <w:rFonts w:ascii="Calibri" w:hAnsi="Calibri" w:cs="Calibri"/>
        </w:rPr>
        <w:t>9</w:t>
      </w:r>
      <w:r w:rsidRPr="01A408DE">
        <w:rPr>
          <w:rFonts w:ascii="Calibri" w:hAnsi="Calibri" w:cs="Calibri"/>
        </w:rPr>
        <w:t>).</w:t>
      </w:r>
      <w:r>
        <w:t xml:space="preserve"> </w:t>
      </w:r>
    </w:p>
    <w:p w14:paraId="233C7B83" w14:textId="29887CD1" w:rsidR="7212F000" w:rsidRDefault="002C652C" w:rsidP="0050454D">
      <w:pPr>
        <w:spacing w:line="360" w:lineRule="auto"/>
        <w:jc w:val="both"/>
        <w:rPr>
          <w:rFonts w:ascii="Calibri" w:hAnsi="Calibri" w:cs="Calibri"/>
        </w:rPr>
      </w:pPr>
      <w:r w:rsidRPr="002C652C">
        <w:rPr>
          <w:rFonts w:ascii="Calibri" w:hAnsi="Calibri" w:cs="Calibri"/>
        </w:rPr>
        <w:t xml:space="preserve">α. </w:t>
      </w:r>
      <w:r w:rsidR="7212F000" w:rsidRPr="01A408DE">
        <w:rPr>
          <w:rFonts w:ascii="Calibri" w:hAnsi="Calibri" w:cs="Calibri"/>
        </w:rPr>
        <w:t xml:space="preserve">Οι </w:t>
      </w:r>
      <w:r w:rsidR="7F883398" w:rsidRPr="01A408DE">
        <w:rPr>
          <w:rFonts w:ascii="Calibri" w:hAnsi="Calibri" w:cs="Calibri"/>
        </w:rPr>
        <w:t xml:space="preserve">γεωργικές </w:t>
      </w:r>
      <w:r w:rsidR="7212F000" w:rsidRPr="01A408DE">
        <w:rPr>
          <w:rFonts w:ascii="Calibri" w:hAnsi="Calibri" w:cs="Calibri"/>
        </w:rPr>
        <w:t xml:space="preserve">επιχειρήσεις που παράγουν </w:t>
      </w:r>
      <w:r w:rsidR="36C2277D" w:rsidRPr="01A408DE">
        <w:rPr>
          <w:rFonts w:ascii="Calibri" w:hAnsi="Calibri" w:cs="Calibri"/>
        </w:rPr>
        <w:t>βαμβάκι</w:t>
      </w:r>
      <w:r w:rsidR="7212F000" w:rsidRPr="01A408DE">
        <w:rPr>
          <w:rFonts w:ascii="Calibri" w:hAnsi="Calibri" w:cs="Calibri"/>
        </w:rPr>
        <w:t xml:space="preserve"> ανήκουν </w:t>
      </w:r>
      <w:r w:rsidR="5B8435B1" w:rsidRPr="01A408DE">
        <w:rPr>
          <w:rFonts w:ascii="Calibri" w:hAnsi="Calibri" w:cs="Calibri"/>
        </w:rPr>
        <w:t xml:space="preserve">_________________ </w:t>
      </w:r>
      <w:r w:rsidR="51656299" w:rsidRPr="01A408DE">
        <w:rPr>
          <w:rFonts w:ascii="Calibri" w:hAnsi="Calibri" w:cs="Calibri"/>
        </w:rPr>
        <w:t>τομέα παραγωγής</w:t>
      </w:r>
      <w:r w:rsidR="79219D34" w:rsidRPr="01A408DE">
        <w:rPr>
          <w:rFonts w:ascii="Calibri" w:hAnsi="Calibri" w:cs="Calibri"/>
        </w:rPr>
        <w:t>.</w:t>
      </w:r>
    </w:p>
    <w:p w14:paraId="751483EF" w14:textId="5E229113" w:rsidR="5A9A2842" w:rsidRDefault="6B651192" w:rsidP="0050454D">
      <w:pPr>
        <w:spacing w:line="360" w:lineRule="auto"/>
        <w:jc w:val="both"/>
        <w:rPr>
          <w:rFonts w:ascii="Calibri" w:hAnsi="Calibri" w:cs="Calibri"/>
        </w:rPr>
      </w:pPr>
      <w:r w:rsidRPr="01A408DE">
        <w:rPr>
          <w:rFonts w:ascii="Calibri" w:hAnsi="Calibri" w:cs="Calibri"/>
        </w:rPr>
        <w:t xml:space="preserve">1. </w:t>
      </w:r>
      <w:r w:rsidR="002C652C" w:rsidRPr="002C652C">
        <w:rPr>
          <w:rFonts w:ascii="Calibri" w:hAnsi="Calibri" w:cs="Calibri"/>
        </w:rPr>
        <w:t xml:space="preserve">στον </w:t>
      </w:r>
      <w:r w:rsidR="79FFBBE2" w:rsidRPr="01A408DE">
        <w:rPr>
          <w:rFonts w:ascii="Calibri" w:hAnsi="Calibri" w:cs="Calibri"/>
        </w:rPr>
        <w:t>πρωτογενή</w:t>
      </w:r>
    </w:p>
    <w:p w14:paraId="1442A2E2" w14:textId="6F2460CA" w:rsidR="5A9A2842" w:rsidRDefault="5A9A2842" w:rsidP="0050454D">
      <w:pPr>
        <w:spacing w:line="360" w:lineRule="auto"/>
        <w:jc w:val="both"/>
        <w:rPr>
          <w:rFonts w:ascii="Calibri" w:hAnsi="Calibri" w:cs="Calibri"/>
        </w:rPr>
      </w:pPr>
      <w:r w:rsidRPr="01A408DE">
        <w:rPr>
          <w:rFonts w:ascii="Calibri" w:hAnsi="Calibri" w:cs="Calibri"/>
        </w:rPr>
        <w:t xml:space="preserve">2. </w:t>
      </w:r>
      <w:r w:rsidR="002C652C">
        <w:rPr>
          <w:rFonts w:ascii="Calibri" w:hAnsi="Calibri" w:cs="Calibri"/>
        </w:rPr>
        <w:t xml:space="preserve">στο </w:t>
      </w:r>
      <w:r w:rsidR="38B2D544" w:rsidRPr="01A408DE">
        <w:rPr>
          <w:rFonts w:ascii="Calibri" w:hAnsi="Calibri" w:cs="Calibri"/>
        </w:rPr>
        <w:t>δευτερογενή</w:t>
      </w:r>
    </w:p>
    <w:p w14:paraId="20248CF5" w14:textId="61A20BE2" w:rsidR="7DDB3002" w:rsidRDefault="5A9A2842" w:rsidP="0050454D">
      <w:pPr>
        <w:spacing w:line="360" w:lineRule="auto"/>
        <w:jc w:val="both"/>
        <w:rPr>
          <w:rFonts w:ascii="Calibri" w:hAnsi="Calibri" w:cs="Calibri"/>
        </w:rPr>
      </w:pPr>
      <w:r w:rsidRPr="01A408DE">
        <w:rPr>
          <w:rFonts w:ascii="Calibri" w:hAnsi="Calibri" w:cs="Calibri"/>
        </w:rPr>
        <w:t xml:space="preserve">3. </w:t>
      </w:r>
      <w:r w:rsidR="002C652C">
        <w:rPr>
          <w:rFonts w:ascii="Calibri" w:hAnsi="Calibri" w:cs="Calibri"/>
        </w:rPr>
        <w:t xml:space="preserve">στον </w:t>
      </w:r>
      <w:r w:rsidR="30B7D532" w:rsidRPr="01A408DE">
        <w:rPr>
          <w:rFonts w:ascii="Calibri" w:hAnsi="Calibri" w:cs="Calibri"/>
        </w:rPr>
        <w:t>τριτογενή</w:t>
      </w:r>
    </w:p>
    <w:p w14:paraId="4FE949EB" w14:textId="07DB3E0A" w:rsidR="138E9354" w:rsidRDefault="002C652C" w:rsidP="0050454D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β. </w:t>
      </w:r>
      <w:r w:rsidR="0050454D">
        <w:rPr>
          <w:rFonts w:ascii="Calibri" w:hAnsi="Calibri" w:cs="Calibri"/>
        </w:rPr>
        <w:t>Οι βι</w:t>
      </w:r>
      <w:r>
        <w:rPr>
          <w:rFonts w:ascii="Calibri" w:hAnsi="Calibri" w:cs="Calibri"/>
        </w:rPr>
        <w:t xml:space="preserve">ομηχανίες ζυμαρικών ανήκουν </w:t>
      </w:r>
      <w:r w:rsidR="0050454D">
        <w:rPr>
          <w:rFonts w:ascii="Calibri" w:hAnsi="Calibri" w:cs="Calibri"/>
        </w:rPr>
        <w:t>__________________ τομέα παραγωγής.</w:t>
      </w:r>
    </w:p>
    <w:p w14:paraId="6F31A4A1" w14:textId="20AEC986" w:rsidR="0050454D" w:rsidRPr="0050454D" w:rsidRDefault="0050454D" w:rsidP="0050454D">
      <w:pPr>
        <w:spacing w:line="360" w:lineRule="auto"/>
        <w:jc w:val="both"/>
        <w:rPr>
          <w:rFonts w:ascii="Calibri" w:hAnsi="Calibri" w:cs="Calibri"/>
        </w:rPr>
      </w:pPr>
      <w:r w:rsidRPr="0050454D">
        <w:rPr>
          <w:rFonts w:ascii="Calibri" w:hAnsi="Calibri" w:cs="Calibri"/>
        </w:rPr>
        <w:t xml:space="preserve">1. </w:t>
      </w:r>
      <w:r w:rsidR="002C652C">
        <w:rPr>
          <w:rFonts w:ascii="Calibri" w:hAnsi="Calibri" w:cs="Calibri"/>
        </w:rPr>
        <w:t xml:space="preserve">στον </w:t>
      </w:r>
      <w:r w:rsidRPr="0050454D">
        <w:rPr>
          <w:rFonts w:ascii="Calibri" w:hAnsi="Calibri" w:cs="Calibri"/>
        </w:rPr>
        <w:t>πρωτογενή</w:t>
      </w:r>
    </w:p>
    <w:p w14:paraId="5E85B0A5" w14:textId="6C75ED26" w:rsidR="0050454D" w:rsidRPr="0050454D" w:rsidRDefault="0050454D" w:rsidP="0050454D">
      <w:pPr>
        <w:spacing w:line="360" w:lineRule="auto"/>
        <w:jc w:val="both"/>
        <w:rPr>
          <w:rFonts w:ascii="Calibri" w:hAnsi="Calibri" w:cs="Calibri"/>
        </w:rPr>
      </w:pPr>
      <w:r w:rsidRPr="0050454D">
        <w:rPr>
          <w:rFonts w:ascii="Calibri" w:hAnsi="Calibri" w:cs="Calibri"/>
        </w:rPr>
        <w:t xml:space="preserve">2. </w:t>
      </w:r>
      <w:r w:rsidR="002C652C">
        <w:rPr>
          <w:rFonts w:ascii="Calibri" w:hAnsi="Calibri" w:cs="Calibri"/>
        </w:rPr>
        <w:t xml:space="preserve">στο </w:t>
      </w:r>
      <w:r w:rsidRPr="0050454D">
        <w:rPr>
          <w:rFonts w:ascii="Calibri" w:hAnsi="Calibri" w:cs="Calibri"/>
        </w:rPr>
        <w:t>δευτερογενή</w:t>
      </w:r>
    </w:p>
    <w:p w14:paraId="70266891" w14:textId="0317B1FC" w:rsidR="7DDB3002" w:rsidRDefault="0050454D" w:rsidP="0050454D">
      <w:pPr>
        <w:spacing w:line="360" w:lineRule="auto"/>
        <w:jc w:val="both"/>
        <w:rPr>
          <w:rFonts w:ascii="Calibri" w:hAnsi="Calibri" w:cs="Calibri"/>
        </w:rPr>
      </w:pPr>
      <w:r w:rsidRPr="0050454D">
        <w:rPr>
          <w:rFonts w:ascii="Calibri" w:hAnsi="Calibri" w:cs="Calibri"/>
        </w:rPr>
        <w:t xml:space="preserve">3. </w:t>
      </w:r>
      <w:r w:rsidR="002C652C">
        <w:rPr>
          <w:rFonts w:ascii="Calibri" w:hAnsi="Calibri" w:cs="Calibri"/>
        </w:rPr>
        <w:t xml:space="preserve">στον </w:t>
      </w:r>
      <w:r w:rsidRPr="0050454D">
        <w:rPr>
          <w:rFonts w:ascii="Calibri" w:hAnsi="Calibri" w:cs="Calibri"/>
        </w:rPr>
        <w:t>τριτογενή</w:t>
      </w:r>
    </w:p>
    <w:p w14:paraId="05F4A53A" w14:textId="675DA3AE" w:rsidR="002C652C" w:rsidRDefault="002C652C" w:rsidP="002C652C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γ. Τα καταστήματα πώλησης λαχανικών και φρούτων ανήκουν _________________ τομέα παραγωγής.</w:t>
      </w:r>
    </w:p>
    <w:p w14:paraId="3EB6E1A4" w14:textId="3F13C8AB" w:rsidR="002C652C" w:rsidRPr="002C652C" w:rsidRDefault="002C652C" w:rsidP="002C652C">
      <w:pPr>
        <w:spacing w:line="360" w:lineRule="auto"/>
        <w:jc w:val="both"/>
        <w:rPr>
          <w:rFonts w:ascii="Calibri" w:hAnsi="Calibri" w:cs="Calibri"/>
        </w:rPr>
      </w:pPr>
      <w:r w:rsidRPr="002C652C">
        <w:rPr>
          <w:rFonts w:ascii="Calibri" w:hAnsi="Calibri" w:cs="Calibri"/>
        </w:rPr>
        <w:t xml:space="preserve">1. </w:t>
      </w:r>
      <w:r>
        <w:rPr>
          <w:rFonts w:ascii="Calibri" w:hAnsi="Calibri" w:cs="Calibri"/>
        </w:rPr>
        <w:t xml:space="preserve">στον </w:t>
      </w:r>
      <w:r w:rsidRPr="002C652C">
        <w:rPr>
          <w:rFonts w:ascii="Calibri" w:hAnsi="Calibri" w:cs="Calibri"/>
        </w:rPr>
        <w:t>πρωτογενή</w:t>
      </w:r>
    </w:p>
    <w:p w14:paraId="08FB3450" w14:textId="750623D5" w:rsidR="002C652C" w:rsidRPr="002C652C" w:rsidRDefault="002C652C" w:rsidP="002C652C">
      <w:pPr>
        <w:spacing w:line="360" w:lineRule="auto"/>
        <w:jc w:val="both"/>
        <w:rPr>
          <w:rFonts w:ascii="Calibri" w:hAnsi="Calibri" w:cs="Calibri"/>
        </w:rPr>
      </w:pPr>
      <w:r w:rsidRPr="002C652C">
        <w:rPr>
          <w:rFonts w:ascii="Calibri" w:hAnsi="Calibri" w:cs="Calibri"/>
        </w:rPr>
        <w:t xml:space="preserve">2. </w:t>
      </w:r>
      <w:r>
        <w:rPr>
          <w:rFonts w:ascii="Calibri" w:hAnsi="Calibri" w:cs="Calibri"/>
        </w:rPr>
        <w:t xml:space="preserve">στο </w:t>
      </w:r>
      <w:r w:rsidRPr="002C652C">
        <w:rPr>
          <w:rFonts w:ascii="Calibri" w:hAnsi="Calibri" w:cs="Calibri"/>
        </w:rPr>
        <w:t>δευτερογενή</w:t>
      </w:r>
    </w:p>
    <w:p w14:paraId="23C9539D" w14:textId="07999FD0" w:rsidR="002C652C" w:rsidRDefault="002C652C" w:rsidP="002C652C">
      <w:pPr>
        <w:spacing w:line="360" w:lineRule="auto"/>
        <w:jc w:val="both"/>
        <w:rPr>
          <w:rFonts w:ascii="Calibri" w:hAnsi="Calibri" w:cs="Calibri"/>
        </w:rPr>
      </w:pPr>
      <w:r w:rsidRPr="002C652C">
        <w:rPr>
          <w:rFonts w:ascii="Calibri" w:hAnsi="Calibri" w:cs="Calibri"/>
        </w:rPr>
        <w:t xml:space="preserve">3. </w:t>
      </w:r>
      <w:r>
        <w:rPr>
          <w:rFonts w:ascii="Calibri" w:hAnsi="Calibri" w:cs="Calibri"/>
        </w:rPr>
        <w:t xml:space="preserve">στον </w:t>
      </w:r>
      <w:r w:rsidRPr="002C652C">
        <w:rPr>
          <w:rFonts w:ascii="Calibri" w:hAnsi="Calibri" w:cs="Calibri"/>
        </w:rPr>
        <w:t>τριτογενή</w:t>
      </w:r>
    </w:p>
    <w:p w14:paraId="52DDD18E" w14:textId="5B3976BC" w:rsidR="00861B70" w:rsidRPr="00E20A56" w:rsidRDefault="000F78E1" w:rsidP="0050454D">
      <w:pPr>
        <w:spacing w:line="360" w:lineRule="auto"/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  <w:t xml:space="preserve">Μονάδες </w:t>
      </w:r>
      <w:r w:rsidR="002C652C">
        <w:rPr>
          <w:rFonts w:ascii="Calibri" w:hAnsi="Calibri" w:cs="Calibri"/>
          <w:b/>
          <w:bCs/>
        </w:rPr>
        <w:t>9</w:t>
      </w:r>
    </w:p>
    <w:p w14:paraId="440E7546" w14:textId="3FDE2E97" w:rsidR="007B53F2" w:rsidRPr="007B53F2" w:rsidRDefault="007B53F2" w:rsidP="0050454D">
      <w:pPr>
        <w:spacing w:line="360" w:lineRule="auto"/>
        <w:jc w:val="both"/>
      </w:pPr>
    </w:p>
    <w:sectPr w:rsidR="007B53F2" w:rsidRPr="007B53F2" w:rsidSect="006658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1116C25"/>
  <w15:commentEx w15:done="0" w15:paraId="701B0EF1"/>
  <w15:commentEx w15:done="0" w15:paraId="61570F03"/>
  <w15:commentEx w15:done="0" w15:paraId="77B58A43"/>
  <w15:commentEx w15:done="0" w15:paraId="0A6C065D"/>
  <w15:commentEx w15:done="0" w15:paraId="6E33B09D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81A999E" w16cex:dateUtc="2022-09-08T14:35:27.629Z"/>
  <w16cex:commentExtensible w16cex:durableId="65D02D1B" w16cex:dateUtc="2022-09-24T16:06:57.036Z"/>
  <w16cex:commentExtensible w16cex:durableId="205B0EC5" w16cex:dateUtc="2022-09-24T16:23:46.977Z"/>
  <w16cex:commentExtensible w16cex:durableId="6BA65A80" w16cex:dateUtc="2022-09-24T16:24:40.68Z"/>
  <w16cex:commentExtensible w16cex:durableId="6081A95D" w16cex:dateUtc="2023-02-12T10:30:53.358Z"/>
  <w16cex:commentExtensible w16cex:durableId="0A67D11D" w16cex:dateUtc="2023-02-12T10:43:42.79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116C25" w16cid:durableId="581A999E"/>
  <w16cid:commentId w16cid:paraId="701B0EF1" w16cid:durableId="65D02D1B"/>
  <w16cid:commentId w16cid:paraId="61570F03" w16cid:durableId="205B0EC5"/>
  <w16cid:commentId w16cid:paraId="77B58A43" w16cid:durableId="6BA65A80"/>
  <w16cid:commentId w16cid:paraId="0A6C065D" w16cid:durableId="6081A95D"/>
  <w16cid:commentId w16cid:paraId="6E33B09D" w16cid:durableId="0A67D11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375"/>
    <w:multiLevelType w:val="hybridMultilevel"/>
    <w:tmpl w:val="D556BC04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74876B6"/>
    <w:multiLevelType w:val="hybridMultilevel"/>
    <w:tmpl w:val="87AE821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ECA06B5"/>
    <w:multiLevelType w:val="hybridMultilevel"/>
    <w:tmpl w:val="F6B646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C1071F"/>
    <w:multiLevelType w:val="hybridMultilevel"/>
    <w:tmpl w:val="C854C13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F363F"/>
    <w:multiLevelType w:val="hybridMultilevel"/>
    <w:tmpl w:val="7A2211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6C7B15"/>
    <w:multiLevelType w:val="hybridMultilevel"/>
    <w:tmpl w:val="692675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4E5EEB"/>
    <w:multiLevelType w:val="hybridMultilevel"/>
    <w:tmpl w:val="488C8A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8F25A3"/>
    <w:multiLevelType w:val="hybridMultilevel"/>
    <w:tmpl w:val="1E24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8C4307"/>
    <w:multiLevelType w:val="hybridMultilevel"/>
    <w:tmpl w:val="954E5A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121048"/>
    <w:multiLevelType w:val="hybridMultilevel"/>
    <w:tmpl w:val="0B74DF9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52851F"/>
    <w:multiLevelType w:val="hybridMultilevel"/>
    <w:tmpl w:val="06100102"/>
    <w:lvl w:ilvl="0" w:tplc="0D98C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0E6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F828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26D9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C84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70C8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44F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54B3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6A5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5B38E7"/>
    <w:multiLevelType w:val="hybridMultilevel"/>
    <w:tmpl w:val="4508ACB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600FFF"/>
    <w:multiLevelType w:val="hybridMultilevel"/>
    <w:tmpl w:val="3EC20E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DE07C2"/>
    <w:multiLevelType w:val="hybridMultilevel"/>
    <w:tmpl w:val="C1381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B87BC8"/>
    <w:multiLevelType w:val="hybridMultilevel"/>
    <w:tmpl w:val="C1100AF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021150"/>
    <w:multiLevelType w:val="hybridMultilevel"/>
    <w:tmpl w:val="AFD060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53485C"/>
    <w:multiLevelType w:val="hybridMultilevel"/>
    <w:tmpl w:val="AE8A5F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67129"/>
    <w:multiLevelType w:val="hybridMultilevel"/>
    <w:tmpl w:val="2DD013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CA342D"/>
    <w:multiLevelType w:val="hybridMultilevel"/>
    <w:tmpl w:val="D99249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B226F9"/>
    <w:multiLevelType w:val="hybridMultilevel"/>
    <w:tmpl w:val="C31222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AB2BAC"/>
    <w:multiLevelType w:val="hybridMultilevel"/>
    <w:tmpl w:val="09AC81DA"/>
    <w:lvl w:ilvl="0" w:tplc="15BE9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AC3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8011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88E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BC5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8AA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8AB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96D2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8A8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9"/>
  </w:num>
  <w:num w:numId="4">
    <w:abstractNumId w:val="16"/>
  </w:num>
  <w:num w:numId="5">
    <w:abstractNumId w:val="2"/>
  </w:num>
  <w:num w:numId="6">
    <w:abstractNumId w:val="4"/>
  </w:num>
  <w:num w:numId="7">
    <w:abstractNumId w:val="7"/>
  </w:num>
  <w:num w:numId="8">
    <w:abstractNumId w:val="17"/>
  </w:num>
  <w:num w:numId="9">
    <w:abstractNumId w:val="12"/>
  </w:num>
  <w:num w:numId="10">
    <w:abstractNumId w:val="3"/>
  </w:num>
  <w:num w:numId="11">
    <w:abstractNumId w:val="1"/>
  </w:num>
  <w:num w:numId="12">
    <w:abstractNumId w:val="0"/>
  </w:num>
  <w:num w:numId="13">
    <w:abstractNumId w:val="15"/>
  </w:num>
  <w:num w:numId="14">
    <w:abstractNumId w:val="5"/>
  </w:num>
  <w:num w:numId="15">
    <w:abstractNumId w:val="6"/>
  </w:num>
  <w:num w:numId="16">
    <w:abstractNumId w:val="18"/>
  </w:num>
  <w:num w:numId="17">
    <w:abstractNumId w:val="14"/>
  </w:num>
  <w:num w:numId="18">
    <w:abstractNumId w:val="11"/>
  </w:num>
  <w:num w:numId="19">
    <w:abstractNumId w:val="19"/>
  </w:num>
  <w:num w:numId="20">
    <w:abstractNumId w:val="13"/>
  </w:num>
  <w:num w:numId="21">
    <w:abstractNumId w:val="8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8E1"/>
    <w:rsid w:val="00026CC3"/>
    <w:rsid w:val="00043AC9"/>
    <w:rsid w:val="00056983"/>
    <w:rsid w:val="00060DEE"/>
    <w:rsid w:val="00071720"/>
    <w:rsid w:val="0008387D"/>
    <w:rsid w:val="000B5765"/>
    <w:rsid w:val="000E43FB"/>
    <w:rsid w:val="000F78E1"/>
    <w:rsid w:val="00105984"/>
    <w:rsid w:val="0019502F"/>
    <w:rsid w:val="001F1151"/>
    <w:rsid w:val="00242DC0"/>
    <w:rsid w:val="00285D79"/>
    <w:rsid w:val="002C652C"/>
    <w:rsid w:val="002D1180"/>
    <w:rsid w:val="002F3810"/>
    <w:rsid w:val="00305FFB"/>
    <w:rsid w:val="0031776C"/>
    <w:rsid w:val="00324446"/>
    <w:rsid w:val="003C45B1"/>
    <w:rsid w:val="004259F9"/>
    <w:rsid w:val="00433A37"/>
    <w:rsid w:val="004658DF"/>
    <w:rsid w:val="0047092D"/>
    <w:rsid w:val="00494E15"/>
    <w:rsid w:val="004B5480"/>
    <w:rsid w:val="0050454D"/>
    <w:rsid w:val="00510DE7"/>
    <w:rsid w:val="00513DD8"/>
    <w:rsid w:val="0053122B"/>
    <w:rsid w:val="005548A3"/>
    <w:rsid w:val="00567485"/>
    <w:rsid w:val="00571CFF"/>
    <w:rsid w:val="00594B51"/>
    <w:rsid w:val="005E1D3A"/>
    <w:rsid w:val="005F3092"/>
    <w:rsid w:val="00601C0F"/>
    <w:rsid w:val="00603D5A"/>
    <w:rsid w:val="00635ECF"/>
    <w:rsid w:val="00655B65"/>
    <w:rsid w:val="006658AF"/>
    <w:rsid w:val="007544CB"/>
    <w:rsid w:val="007678BF"/>
    <w:rsid w:val="007712AD"/>
    <w:rsid w:val="007B53F2"/>
    <w:rsid w:val="00815B00"/>
    <w:rsid w:val="00830DE2"/>
    <w:rsid w:val="00861B70"/>
    <w:rsid w:val="008638D3"/>
    <w:rsid w:val="008A2D48"/>
    <w:rsid w:val="009227C0"/>
    <w:rsid w:val="00944227"/>
    <w:rsid w:val="009456AA"/>
    <w:rsid w:val="00975608"/>
    <w:rsid w:val="00A06742"/>
    <w:rsid w:val="00A47BED"/>
    <w:rsid w:val="00A62367"/>
    <w:rsid w:val="00A66B47"/>
    <w:rsid w:val="00A86DAE"/>
    <w:rsid w:val="00AA6800"/>
    <w:rsid w:val="00AC34B0"/>
    <w:rsid w:val="00AC5A5F"/>
    <w:rsid w:val="00AD1EDF"/>
    <w:rsid w:val="00B63DAC"/>
    <w:rsid w:val="00B64BFF"/>
    <w:rsid w:val="00B70238"/>
    <w:rsid w:val="00B7757C"/>
    <w:rsid w:val="00BD6944"/>
    <w:rsid w:val="00C0350E"/>
    <w:rsid w:val="00C26279"/>
    <w:rsid w:val="00CA30F1"/>
    <w:rsid w:val="00CC5D72"/>
    <w:rsid w:val="00CD5972"/>
    <w:rsid w:val="00D05908"/>
    <w:rsid w:val="00D27B71"/>
    <w:rsid w:val="00D67C6D"/>
    <w:rsid w:val="00D942DD"/>
    <w:rsid w:val="00DB22E0"/>
    <w:rsid w:val="00E13986"/>
    <w:rsid w:val="00E20A56"/>
    <w:rsid w:val="00E5701A"/>
    <w:rsid w:val="00E93AAD"/>
    <w:rsid w:val="00ED0970"/>
    <w:rsid w:val="00ED192D"/>
    <w:rsid w:val="00ED6B92"/>
    <w:rsid w:val="00F53474"/>
    <w:rsid w:val="00F6509D"/>
    <w:rsid w:val="00FA2790"/>
    <w:rsid w:val="00FB6B75"/>
    <w:rsid w:val="0116E111"/>
    <w:rsid w:val="013E54C5"/>
    <w:rsid w:val="01A408DE"/>
    <w:rsid w:val="01C88F26"/>
    <w:rsid w:val="02600C20"/>
    <w:rsid w:val="02664560"/>
    <w:rsid w:val="02B6F3A4"/>
    <w:rsid w:val="0411585A"/>
    <w:rsid w:val="047C920F"/>
    <w:rsid w:val="04DB30D9"/>
    <w:rsid w:val="04E573F4"/>
    <w:rsid w:val="05152992"/>
    <w:rsid w:val="064645D0"/>
    <w:rsid w:val="0682D7EC"/>
    <w:rsid w:val="06B0F9F3"/>
    <w:rsid w:val="07062D3C"/>
    <w:rsid w:val="071EDDD5"/>
    <w:rsid w:val="081EA84D"/>
    <w:rsid w:val="08972AA6"/>
    <w:rsid w:val="08A1FD9D"/>
    <w:rsid w:val="0903BEBB"/>
    <w:rsid w:val="0943F12B"/>
    <w:rsid w:val="0965D493"/>
    <w:rsid w:val="0AECAED8"/>
    <w:rsid w:val="0BC64A81"/>
    <w:rsid w:val="0C5D70F2"/>
    <w:rsid w:val="0D756EC0"/>
    <w:rsid w:val="0F113F21"/>
    <w:rsid w:val="0F1E55BB"/>
    <w:rsid w:val="0F34867F"/>
    <w:rsid w:val="0F461355"/>
    <w:rsid w:val="0F8E80F3"/>
    <w:rsid w:val="10125F87"/>
    <w:rsid w:val="10701AEF"/>
    <w:rsid w:val="10AD0F82"/>
    <w:rsid w:val="11CD7819"/>
    <w:rsid w:val="126582E9"/>
    <w:rsid w:val="12C07D68"/>
    <w:rsid w:val="130CEECD"/>
    <w:rsid w:val="137F6EB6"/>
    <w:rsid w:val="138E9354"/>
    <w:rsid w:val="13B8B72E"/>
    <w:rsid w:val="1576B305"/>
    <w:rsid w:val="158830D0"/>
    <w:rsid w:val="15935600"/>
    <w:rsid w:val="181B615A"/>
    <w:rsid w:val="18DF9EC6"/>
    <w:rsid w:val="19D889FE"/>
    <w:rsid w:val="1A0BADDC"/>
    <w:rsid w:val="1B591747"/>
    <w:rsid w:val="1B8A809B"/>
    <w:rsid w:val="1C7CD7A4"/>
    <w:rsid w:val="1D48AB76"/>
    <w:rsid w:val="1E601140"/>
    <w:rsid w:val="1EABFB21"/>
    <w:rsid w:val="1EC2215D"/>
    <w:rsid w:val="1F2F5071"/>
    <w:rsid w:val="205DF1BE"/>
    <w:rsid w:val="20CB20D2"/>
    <w:rsid w:val="21F9C21F"/>
    <w:rsid w:val="23959280"/>
    <w:rsid w:val="253162E1"/>
    <w:rsid w:val="2548E6F7"/>
    <w:rsid w:val="25E2831C"/>
    <w:rsid w:val="26CD3342"/>
    <w:rsid w:val="27D01AD3"/>
    <w:rsid w:val="29221A12"/>
    <w:rsid w:val="29835916"/>
    <w:rsid w:val="2ADCAD4E"/>
    <w:rsid w:val="2AEFCB43"/>
    <w:rsid w:val="2BE11B8A"/>
    <w:rsid w:val="2C59BAD4"/>
    <w:rsid w:val="2D2CC144"/>
    <w:rsid w:val="2DA3A035"/>
    <w:rsid w:val="2E00E920"/>
    <w:rsid w:val="2E5D9552"/>
    <w:rsid w:val="2E68650F"/>
    <w:rsid w:val="30B7D532"/>
    <w:rsid w:val="327718FC"/>
    <w:rsid w:val="336E0ACF"/>
    <w:rsid w:val="340AECBF"/>
    <w:rsid w:val="34E6A678"/>
    <w:rsid w:val="355C0011"/>
    <w:rsid w:val="36C2277D"/>
    <w:rsid w:val="3792733A"/>
    <w:rsid w:val="38005B39"/>
    <w:rsid w:val="38B2D544"/>
    <w:rsid w:val="38DA7609"/>
    <w:rsid w:val="3A0168AF"/>
    <w:rsid w:val="3A239917"/>
    <w:rsid w:val="3A7CB803"/>
    <w:rsid w:val="3BB492C1"/>
    <w:rsid w:val="3C829CDA"/>
    <w:rsid w:val="414EADAC"/>
    <w:rsid w:val="41E7577E"/>
    <w:rsid w:val="425A000C"/>
    <w:rsid w:val="42868D23"/>
    <w:rsid w:val="4328829F"/>
    <w:rsid w:val="43E54789"/>
    <w:rsid w:val="44CA166D"/>
    <w:rsid w:val="451A768F"/>
    <w:rsid w:val="454B2E49"/>
    <w:rsid w:val="46901083"/>
    <w:rsid w:val="46C42D67"/>
    <w:rsid w:val="46D91629"/>
    <w:rsid w:val="47B838F8"/>
    <w:rsid w:val="47EA9738"/>
    <w:rsid w:val="48489698"/>
    <w:rsid w:val="489889C6"/>
    <w:rsid w:val="49732485"/>
    <w:rsid w:val="497AECDD"/>
    <w:rsid w:val="4A4A8063"/>
    <w:rsid w:val="4AC0991C"/>
    <w:rsid w:val="4D279107"/>
    <w:rsid w:val="4EC7DCCA"/>
    <w:rsid w:val="4EE34502"/>
    <w:rsid w:val="4F8CB530"/>
    <w:rsid w:val="50084FFA"/>
    <w:rsid w:val="51656299"/>
    <w:rsid w:val="523F6C0C"/>
    <w:rsid w:val="52C850D0"/>
    <w:rsid w:val="541B9836"/>
    <w:rsid w:val="56C77BF3"/>
    <w:rsid w:val="57C4C89F"/>
    <w:rsid w:val="57CA0799"/>
    <w:rsid w:val="57F226BC"/>
    <w:rsid w:val="590F62C4"/>
    <w:rsid w:val="5A6FC18A"/>
    <w:rsid w:val="5A9A2842"/>
    <w:rsid w:val="5B8435B1"/>
    <w:rsid w:val="5C328C6B"/>
    <w:rsid w:val="5CF03781"/>
    <w:rsid w:val="5D351077"/>
    <w:rsid w:val="5DAF5713"/>
    <w:rsid w:val="5EDAA631"/>
    <w:rsid w:val="5F61B713"/>
    <w:rsid w:val="60D7D337"/>
    <w:rsid w:val="61A7BEFB"/>
    <w:rsid w:val="63BB4364"/>
    <w:rsid w:val="63CEADA9"/>
    <w:rsid w:val="647B5528"/>
    <w:rsid w:val="66663797"/>
    <w:rsid w:val="673D9DEA"/>
    <w:rsid w:val="67B529EC"/>
    <w:rsid w:val="67F77232"/>
    <w:rsid w:val="6907BF1F"/>
    <w:rsid w:val="69F3D387"/>
    <w:rsid w:val="6B651192"/>
    <w:rsid w:val="6DF956A6"/>
    <w:rsid w:val="6E0D0E15"/>
    <w:rsid w:val="6FF43804"/>
    <w:rsid w:val="70D7D0C5"/>
    <w:rsid w:val="7212F000"/>
    <w:rsid w:val="734612C8"/>
    <w:rsid w:val="74F9F9F3"/>
    <w:rsid w:val="750F56F7"/>
    <w:rsid w:val="759FD333"/>
    <w:rsid w:val="7642C942"/>
    <w:rsid w:val="771A531E"/>
    <w:rsid w:val="771B7594"/>
    <w:rsid w:val="782863D9"/>
    <w:rsid w:val="7846F7B9"/>
    <w:rsid w:val="784FCEE6"/>
    <w:rsid w:val="7891800C"/>
    <w:rsid w:val="7907BEDF"/>
    <w:rsid w:val="79219D34"/>
    <w:rsid w:val="79450874"/>
    <w:rsid w:val="79557052"/>
    <w:rsid w:val="79FFBBE2"/>
    <w:rsid w:val="7BA3C3A5"/>
    <w:rsid w:val="7BBE64D7"/>
    <w:rsid w:val="7C128C4F"/>
    <w:rsid w:val="7C4F5564"/>
    <w:rsid w:val="7CD2586D"/>
    <w:rsid w:val="7DDB3002"/>
    <w:rsid w:val="7E77C606"/>
    <w:rsid w:val="7ED4B662"/>
    <w:rsid w:val="7F883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F2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4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5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7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8">
    <w:name w:val="Table Grid"/>
    <w:basedOn w:val="a1"/>
    <w:uiPriority w:val="39"/>
    <w:rsid w:val="00AD1E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8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9abb97e72f424a7d" Type="http://schemas.microsoft.com/office/2011/relationships/commentsExtended" Target="commentsExtended.xml"/><Relationship Id="R8f5686c92e744f3b" Type="http://schemas.microsoft.com/office/2016/09/relationships/commentsIds" Target="commentsIds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335cb4beed494ff0" Type="http://schemas.microsoft.com/office/2018/08/relationships/commentsExtensible" Target="commentsExtensible.xml"/><Relationship Id="rId10" Type="http://schemas.openxmlformats.org/officeDocument/2006/relationships/fontTable" Target="fontTable.xml"/><Relationship Id="Reaf6f9bebf994c46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895B5-8596-465D-BD74-F5A92C0EA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27B91E-9E31-43A6-A528-84246E0165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D734D5-89A1-40EE-AE35-E6627357FE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E94BAF-2309-494C-A4D8-51C17175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7</cp:revision>
  <cp:lastPrinted>2023-02-13T22:13:00Z</cp:lastPrinted>
  <dcterms:created xsi:type="dcterms:W3CDTF">2023-02-12T21:10:00Z</dcterms:created>
  <dcterms:modified xsi:type="dcterms:W3CDTF">2023-02-13T22:15:00Z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